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381566" w:rsidRDefault="00336159" w:rsidP="00755AA9">
      <w:pPr>
        <w:ind w:firstLine="5670"/>
        <w:jc w:val="left"/>
        <w:rPr>
          <w:rFonts w:ascii="Verdana" w:hAnsi="Verdana"/>
          <w:sz w:val="20"/>
          <w:szCs w:val="20"/>
        </w:rPr>
      </w:pPr>
      <w:r w:rsidRPr="00381566">
        <w:rPr>
          <w:rFonts w:ascii="Verdana" w:hAnsi="Verdana"/>
          <w:sz w:val="20"/>
          <w:szCs w:val="20"/>
        </w:rPr>
        <w:t>ЗАТВЕРДЖЕНО</w:t>
      </w:r>
    </w:p>
    <w:p w:rsidR="00336159" w:rsidRPr="00381566" w:rsidRDefault="00336159" w:rsidP="00B00E55">
      <w:pPr>
        <w:ind w:left="5670" w:firstLine="0"/>
        <w:jc w:val="both"/>
        <w:rPr>
          <w:rFonts w:ascii="Verdana" w:hAnsi="Verdana"/>
          <w:sz w:val="20"/>
          <w:szCs w:val="20"/>
        </w:rPr>
      </w:pPr>
      <w:r w:rsidRPr="00381566">
        <w:rPr>
          <w:rFonts w:ascii="Verdana" w:hAnsi="Verdana"/>
          <w:sz w:val="20"/>
          <w:szCs w:val="20"/>
        </w:rPr>
        <w:t xml:space="preserve">наказом головного управління </w:t>
      </w:r>
    </w:p>
    <w:p w:rsidR="00336159" w:rsidRPr="00381566" w:rsidRDefault="00336159" w:rsidP="00CE7BA3">
      <w:pPr>
        <w:ind w:firstLine="5670"/>
        <w:jc w:val="both"/>
        <w:rPr>
          <w:rFonts w:ascii="Verdana" w:hAnsi="Verdana"/>
          <w:sz w:val="20"/>
          <w:szCs w:val="20"/>
        </w:rPr>
      </w:pPr>
      <w:r w:rsidRPr="00381566">
        <w:rPr>
          <w:rFonts w:ascii="Verdana" w:hAnsi="Verdana"/>
          <w:sz w:val="20"/>
          <w:szCs w:val="20"/>
        </w:rPr>
        <w:t>Пенсійного фонду України</w:t>
      </w:r>
    </w:p>
    <w:p w:rsidR="00336159" w:rsidRPr="00381566" w:rsidRDefault="00336159" w:rsidP="00CE7BA3">
      <w:pPr>
        <w:ind w:firstLine="5670"/>
        <w:jc w:val="both"/>
        <w:rPr>
          <w:rFonts w:ascii="Verdana" w:hAnsi="Verdana"/>
          <w:sz w:val="20"/>
          <w:szCs w:val="20"/>
        </w:rPr>
      </w:pPr>
      <w:r w:rsidRPr="00381566">
        <w:rPr>
          <w:rFonts w:ascii="Verdana" w:hAnsi="Verdana"/>
          <w:sz w:val="20"/>
          <w:szCs w:val="20"/>
        </w:rPr>
        <w:t>у Вінницькій області</w:t>
      </w:r>
    </w:p>
    <w:p w:rsidR="00336159" w:rsidRPr="00381566" w:rsidRDefault="00336159" w:rsidP="00CA4B4B">
      <w:pPr>
        <w:ind w:firstLine="5670"/>
        <w:jc w:val="both"/>
        <w:rPr>
          <w:rFonts w:ascii="Verdana" w:hAnsi="Verdana"/>
          <w:sz w:val="20"/>
          <w:szCs w:val="20"/>
        </w:rPr>
      </w:pPr>
      <w:r w:rsidRPr="00381566">
        <w:rPr>
          <w:rFonts w:ascii="Verdana" w:hAnsi="Verdana"/>
          <w:sz w:val="20"/>
          <w:szCs w:val="20"/>
        </w:rPr>
        <w:t xml:space="preserve">від </w:t>
      </w:r>
      <w:r w:rsidR="002B5542" w:rsidRPr="00381566">
        <w:rPr>
          <w:rFonts w:ascii="Verdana" w:hAnsi="Verdana"/>
          <w:sz w:val="20"/>
          <w:szCs w:val="20"/>
        </w:rPr>
        <w:t xml:space="preserve"> </w:t>
      </w:r>
      <w:r w:rsidR="00322B4A" w:rsidRPr="00381566">
        <w:rPr>
          <w:rFonts w:ascii="Verdana" w:hAnsi="Verdana"/>
          <w:sz w:val="20"/>
          <w:szCs w:val="20"/>
        </w:rPr>
        <w:t xml:space="preserve">   </w:t>
      </w:r>
      <w:r w:rsidR="00711F64" w:rsidRPr="00381566">
        <w:rPr>
          <w:rFonts w:ascii="Verdana" w:hAnsi="Verdana"/>
          <w:sz w:val="20"/>
          <w:szCs w:val="20"/>
        </w:rPr>
        <w:t>01.</w:t>
      </w:r>
      <w:r w:rsidR="00322B4A" w:rsidRPr="00381566">
        <w:rPr>
          <w:rFonts w:ascii="Verdana" w:hAnsi="Verdana"/>
          <w:sz w:val="20"/>
          <w:szCs w:val="20"/>
        </w:rPr>
        <w:t>0</w:t>
      </w:r>
      <w:r w:rsidR="00711F64" w:rsidRPr="00381566">
        <w:rPr>
          <w:rFonts w:ascii="Verdana" w:hAnsi="Verdana"/>
          <w:sz w:val="20"/>
          <w:szCs w:val="20"/>
        </w:rPr>
        <w:t>4</w:t>
      </w:r>
      <w:r w:rsidR="00322B4A" w:rsidRPr="00381566">
        <w:rPr>
          <w:rFonts w:ascii="Verdana" w:hAnsi="Verdana"/>
          <w:sz w:val="20"/>
          <w:szCs w:val="20"/>
        </w:rPr>
        <w:t>.</w:t>
      </w:r>
      <w:r w:rsidRPr="00381566">
        <w:rPr>
          <w:rFonts w:ascii="Verdana" w:hAnsi="Verdana"/>
          <w:sz w:val="20"/>
          <w:szCs w:val="20"/>
        </w:rPr>
        <w:t>201</w:t>
      </w:r>
      <w:r w:rsidR="002B5542" w:rsidRPr="00381566">
        <w:rPr>
          <w:rFonts w:ascii="Verdana" w:hAnsi="Verdana"/>
          <w:sz w:val="20"/>
          <w:szCs w:val="20"/>
        </w:rPr>
        <w:t>9</w:t>
      </w:r>
      <w:r w:rsidRPr="00381566">
        <w:rPr>
          <w:rFonts w:ascii="Verdana" w:hAnsi="Verdana"/>
          <w:sz w:val="20"/>
          <w:szCs w:val="20"/>
        </w:rPr>
        <w:t xml:space="preserve">  № </w:t>
      </w:r>
      <w:r w:rsidR="00711F64" w:rsidRPr="00381566">
        <w:rPr>
          <w:rFonts w:ascii="Verdana" w:hAnsi="Verdana"/>
          <w:sz w:val="20"/>
          <w:szCs w:val="20"/>
        </w:rPr>
        <w:t>98</w:t>
      </w:r>
    </w:p>
    <w:p w:rsidR="00322B4A" w:rsidRPr="00381566" w:rsidRDefault="00322B4A" w:rsidP="00CA4B4B">
      <w:pPr>
        <w:ind w:firstLine="5670"/>
        <w:jc w:val="both"/>
        <w:rPr>
          <w:rFonts w:ascii="Verdana" w:hAnsi="Verdana"/>
          <w:sz w:val="20"/>
          <w:szCs w:val="20"/>
        </w:rPr>
      </w:pPr>
    </w:p>
    <w:p w:rsidR="00336159" w:rsidRPr="00381566" w:rsidRDefault="00336159" w:rsidP="00B508A7">
      <w:pPr>
        <w:ind w:firstLine="0"/>
        <w:jc w:val="center"/>
        <w:rPr>
          <w:rFonts w:ascii="Verdana" w:hAnsi="Verdana"/>
          <w:b/>
          <w:sz w:val="20"/>
          <w:szCs w:val="20"/>
        </w:rPr>
      </w:pPr>
      <w:r w:rsidRPr="00381566">
        <w:rPr>
          <w:rFonts w:ascii="Verdana" w:hAnsi="Verdana"/>
          <w:b/>
          <w:sz w:val="20"/>
          <w:szCs w:val="20"/>
        </w:rPr>
        <w:t>УМОВИ</w:t>
      </w:r>
    </w:p>
    <w:p w:rsidR="00336159" w:rsidRPr="00381566" w:rsidRDefault="00336159" w:rsidP="00744118">
      <w:pPr>
        <w:ind w:firstLine="0"/>
        <w:jc w:val="center"/>
        <w:rPr>
          <w:rFonts w:ascii="Verdana" w:hAnsi="Verdana"/>
          <w:b/>
          <w:sz w:val="20"/>
          <w:szCs w:val="20"/>
        </w:rPr>
      </w:pPr>
      <w:r w:rsidRPr="00381566">
        <w:rPr>
          <w:rFonts w:ascii="Verdana" w:hAnsi="Verdana"/>
          <w:b/>
          <w:sz w:val="20"/>
          <w:szCs w:val="20"/>
        </w:rPr>
        <w:t>проведення конкурсу на заміщення вакантної посади</w:t>
      </w:r>
    </w:p>
    <w:p w:rsidR="00A15FEC" w:rsidRPr="00381566" w:rsidRDefault="00336159" w:rsidP="00744118">
      <w:pPr>
        <w:ind w:firstLine="0"/>
        <w:jc w:val="center"/>
        <w:rPr>
          <w:rFonts w:ascii="Verdana" w:hAnsi="Verdana"/>
          <w:b/>
          <w:sz w:val="20"/>
          <w:szCs w:val="20"/>
        </w:rPr>
      </w:pPr>
      <w:r w:rsidRPr="00381566">
        <w:rPr>
          <w:rFonts w:ascii="Verdana" w:hAnsi="Verdana"/>
          <w:b/>
          <w:sz w:val="20"/>
          <w:szCs w:val="20"/>
        </w:rPr>
        <w:t xml:space="preserve">державної служби категорії «В» - </w:t>
      </w:r>
      <w:r w:rsidR="002B5542" w:rsidRPr="00381566">
        <w:rPr>
          <w:rFonts w:ascii="Verdana" w:hAnsi="Verdana"/>
          <w:b/>
          <w:sz w:val="20"/>
          <w:szCs w:val="20"/>
        </w:rPr>
        <w:t xml:space="preserve">головного спеціаліста відділу </w:t>
      </w:r>
      <w:r w:rsidR="00322B4A" w:rsidRPr="00381566">
        <w:rPr>
          <w:rFonts w:ascii="Verdana" w:hAnsi="Verdana"/>
          <w:b/>
          <w:sz w:val="20"/>
          <w:szCs w:val="20"/>
        </w:rPr>
        <w:t>супроводження інформаційних систем та електронних реєстрів №</w:t>
      </w:r>
      <w:r w:rsidR="009C66FF" w:rsidRPr="00381566">
        <w:rPr>
          <w:rFonts w:ascii="Verdana" w:hAnsi="Verdana"/>
          <w:b/>
          <w:sz w:val="20"/>
          <w:szCs w:val="20"/>
        </w:rPr>
        <w:t>7</w:t>
      </w:r>
      <w:r w:rsidR="00322B4A" w:rsidRPr="00381566">
        <w:rPr>
          <w:rFonts w:ascii="Verdana" w:hAnsi="Verdana"/>
          <w:b/>
          <w:sz w:val="20"/>
          <w:szCs w:val="20"/>
        </w:rPr>
        <w:t xml:space="preserve"> </w:t>
      </w:r>
      <w:r w:rsidR="00A15FEC" w:rsidRPr="00381566">
        <w:rPr>
          <w:rFonts w:ascii="Verdana" w:hAnsi="Verdana"/>
          <w:b/>
          <w:sz w:val="20"/>
          <w:szCs w:val="20"/>
        </w:rPr>
        <w:t xml:space="preserve">управління інформаційних систем та електронних реєстрів </w:t>
      </w:r>
      <w:r w:rsidR="002B5542" w:rsidRPr="00381566">
        <w:rPr>
          <w:rFonts w:ascii="Verdana" w:hAnsi="Verdana"/>
          <w:b/>
          <w:sz w:val="20"/>
          <w:szCs w:val="20"/>
        </w:rPr>
        <w:t>(</w:t>
      </w:r>
      <w:r w:rsidR="005B6A00" w:rsidRPr="00381566">
        <w:rPr>
          <w:rFonts w:ascii="Verdana" w:hAnsi="Verdana"/>
          <w:b/>
          <w:sz w:val="20"/>
          <w:szCs w:val="20"/>
        </w:rPr>
        <w:t>Б</w:t>
      </w:r>
      <w:r w:rsidR="002B5542" w:rsidRPr="00381566">
        <w:rPr>
          <w:rFonts w:ascii="Verdana" w:hAnsi="Verdana"/>
          <w:b/>
          <w:sz w:val="20"/>
          <w:szCs w:val="20"/>
        </w:rPr>
        <w:t>-</w:t>
      </w:r>
      <w:r w:rsidR="00012DBF" w:rsidRPr="00381566">
        <w:rPr>
          <w:rFonts w:ascii="Verdana" w:hAnsi="Verdana"/>
          <w:b/>
          <w:sz w:val="20"/>
          <w:szCs w:val="20"/>
        </w:rPr>
        <w:t>2</w:t>
      </w:r>
      <w:r w:rsidR="009C66FF" w:rsidRPr="00381566">
        <w:rPr>
          <w:rFonts w:ascii="Verdana" w:hAnsi="Verdana"/>
          <w:b/>
          <w:sz w:val="20"/>
          <w:szCs w:val="20"/>
        </w:rPr>
        <w:t>2</w:t>
      </w:r>
      <w:r w:rsidR="005121A9" w:rsidRPr="00381566">
        <w:rPr>
          <w:rFonts w:ascii="Verdana" w:hAnsi="Verdana"/>
          <w:b/>
          <w:sz w:val="20"/>
          <w:szCs w:val="20"/>
        </w:rPr>
        <w:t>)</w:t>
      </w:r>
      <w:r w:rsidR="002B5542" w:rsidRPr="00381566">
        <w:rPr>
          <w:rFonts w:ascii="Verdana" w:hAnsi="Verdana"/>
          <w:b/>
          <w:sz w:val="20"/>
          <w:szCs w:val="20"/>
        </w:rPr>
        <w:t xml:space="preserve"> – </w:t>
      </w:r>
    </w:p>
    <w:p w:rsidR="00A15FEC" w:rsidRPr="00381566" w:rsidRDefault="002B5542" w:rsidP="00744118">
      <w:pPr>
        <w:ind w:firstLine="0"/>
        <w:jc w:val="center"/>
        <w:rPr>
          <w:rFonts w:ascii="Verdana" w:hAnsi="Verdana"/>
          <w:b/>
          <w:sz w:val="20"/>
          <w:szCs w:val="20"/>
        </w:rPr>
      </w:pPr>
      <w:r w:rsidRPr="00381566">
        <w:rPr>
          <w:rFonts w:ascii="Verdana" w:hAnsi="Verdana"/>
          <w:b/>
          <w:sz w:val="20"/>
          <w:szCs w:val="20"/>
        </w:rPr>
        <w:t xml:space="preserve">1 шт. од. </w:t>
      </w:r>
      <w:r w:rsidR="00A15FEC" w:rsidRPr="00381566">
        <w:rPr>
          <w:rFonts w:ascii="Verdana" w:hAnsi="Verdana"/>
          <w:b/>
          <w:sz w:val="20"/>
          <w:szCs w:val="20"/>
        </w:rPr>
        <w:t xml:space="preserve"> </w:t>
      </w:r>
      <w:r w:rsidR="00336159" w:rsidRPr="00381566">
        <w:rPr>
          <w:rFonts w:ascii="Verdana" w:hAnsi="Verdana"/>
          <w:b/>
          <w:sz w:val="20"/>
          <w:szCs w:val="20"/>
        </w:rPr>
        <w:t xml:space="preserve">головного управління </w:t>
      </w:r>
    </w:p>
    <w:p w:rsidR="002B5542" w:rsidRPr="00381566" w:rsidRDefault="00336159" w:rsidP="00744118">
      <w:pPr>
        <w:ind w:firstLine="0"/>
        <w:jc w:val="center"/>
        <w:rPr>
          <w:rFonts w:ascii="Verdana" w:hAnsi="Verdana"/>
          <w:b/>
          <w:sz w:val="20"/>
          <w:szCs w:val="20"/>
        </w:rPr>
      </w:pPr>
      <w:r w:rsidRPr="00381566">
        <w:rPr>
          <w:rFonts w:ascii="Verdana" w:hAnsi="Verdana"/>
          <w:b/>
          <w:sz w:val="20"/>
          <w:szCs w:val="20"/>
        </w:rPr>
        <w:t xml:space="preserve">Пенсійного фонду України у Вінницькій області </w:t>
      </w:r>
    </w:p>
    <w:p w:rsidR="00336159" w:rsidRPr="00381566" w:rsidRDefault="00336159" w:rsidP="00744118">
      <w:pPr>
        <w:ind w:firstLine="0"/>
        <w:jc w:val="center"/>
        <w:rPr>
          <w:rFonts w:ascii="Verdana" w:hAnsi="Verdana"/>
          <w:b/>
          <w:sz w:val="20"/>
          <w:szCs w:val="20"/>
        </w:rPr>
      </w:pPr>
      <w:r w:rsidRPr="00381566">
        <w:rPr>
          <w:rFonts w:ascii="Verdana" w:hAnsi="Verdana"/>
          <w:b/>
          <w:sz w:val="20"/>
          <w:szCs w:val="20"/>
        </w:rPr>
        <w:t xml:space="preserve">( робоче місце </w:t>
      </w:r>
      <w:r w:rsidR="002B5542" w:rsidRPr="00381566">
        <w:rPr>
          <w:rFonts w:ascii="Verdana" w:hAnsi="Verdana"/>
          <w:b/>
          <w:sz w:val="20"/>
          <w:szCs w:val="20"/>
        </w:rPr>
        <w:t>-</w:t>
      </w:r>
      <w:r w:rsidRPr="00381566">
        <w:rPr>
          <w:rFonts w:ascii="Verdana" w:hAnsi="Verdana"/>
          <w:b/>
          <w:sz w:val="20"/>
          <w:szCs w:val="20"/>
        </w:rPr>
        <w:t xml:space="preserve"> </w:t>
      </w:r>
      <w:r w:rsidR="00237105" w:rsidRPr="00381566">
        <w:rPr>
          <w:rFonts w:ascii="Verdana" w:hAnsi="Verdana"/>
          <w:b/>
          <w:sz w:val="20"/>
          <w:szCs w:val="20"/>
        </w:rPr>
        <w:t>с</w:t>
      </w:r>
      <w:r w:rsidRPr="00381566">
        <w:rPr>
          <w:rFonts w:ascii="Verdana" w:hAnsi="Verdana"/>
          <w:b/>
          <w:sz w:val="20"/>
          <w:szCs w:val="20"/>
        </w:rPr>
        <w:t>м</w:t>
      </w:r>
      <w:r w:rsidR="00237105" w:rsidRPr="00381566">
        <w:rPr>
          <w:rFonts w:ascii="Verdana" w:hAnsi="Verdana"/>
          <w:b/>
          <w:sz w:val="20"/>
          <w:szCs w:val="20"/>
        </w:rPr>
        <w:t>т</w:t>
      </w:r>
      <w:r w:rsidRPr="00381566">
        <w:rPr>
          <w:rFonts w:ascii="Verdana" w:hAnsi="Verdana"/>
          <w:b/>
          <w:sz w:val="20"/>
          <w:szCs w:val="20"/>
        </w:rPr>
        <w:t xml:space="preserve">. </w:t>
      </w:r>
      <w:r w:rsidR="009C66FF" w:rsidRPr="00381566">
        <w:rPr>
          <w:rFonts w:ascii="Verdana" w:hAnsi="Verdana"/>
          <w:b/>
          <w:sz w:val="20"/>
          <w:szCs w:val="20"/>
        </w:rPr>
        <w:t>Муровані Курилівці</w:t>
      </w:r>
      <w:r w:rsidR="0031131E" w:rsidRPr="00381566">
        <w:rPr>
          <w:rFonts w:ascii="Verdana" w:hAnsi="Verdana"/>
          <w:b/>
          <w:sz w:val="20"/>
          <w:szCs w:val="20"/>
        </w:rPr>
        <w:t xml:space="preserve"> </w:t>
      </w:r>
      <w:r w:rsidR="002C7966" w:rsidRPr="00381566">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381566" w:rsidTr="00C151D2">
        <w:tc>
          <w:tcPr>
            <w:tcW w:w="9889" w:type="dxa"/>
            <w:gridSpan w:val="4"/>
          </w:tcPr>
          <w:p w:rsidR="00336159" w:rsidRPr="00381566" w:rsidRDefault="00336159" w:rsidP="00C151D2">
            <w:pPr>
              <w:spacing w:line="240" w:lineRule="auto"/>
              <w:ind w:firstLine="0"/>
              <w:jc w:val="center"/>
              <w:rPr>
                <w:rFonts w:ascii="Verdana" w:hAnsi="Verdana"/>
                <w:sz w:val="20"/>
                <w:szCs w:val="20"/>
              </w:rPr>
            </w:pPr>
            <w:r w:rsidRPr="00381566">
              <w:rPr>
                <w:rFonts w:ascii="Verdana" w:hAnsi="Verdana"/>
                <w:sz w:val="20"/>
                <w:szCs w:val="20"/>
              </w:rPr>
              <w:t>Загальні умови</w:t>
            </w:r>
          </w:p>
        </w:tc>
      </w:tr>
      <w:tr w:rsidR="008F67DD" w:rsidRPr="00381566" w:rsidTr="00C151D2">
        <w:tc>
          <w:tcPr>
            <w:tcW w:w="4077" w:type="dxa"/>
            <w:gridSpan w:val="3"/>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Посадові обов’</w:t>
            </w:r>
            <w:r w:rsidRPr="00381566">
              <w:rPr>
                <w:rFonts w:ascii="Verdana" w:hAnsi="Verdana"/>
                <w:sz w:val="20"/>
                <w:szCs w:val="20"/>
                <w:lang w:val="en-US"/>
              </w:rPr>
              <w:t>язки</w:t>
            </w:r>
          </w:p>
        </w:tc>
        <w:tc>
          <w:tcPr>
            <w:tcW w:w="5812" w:type="dxa"/>
          </w:tcPr>
          <w:p w:rsidR="00ED20BC" w:rsidRPr="00381566" w:rsidRDefault="00ED20BC" w:rsidP="00ED20BC">
            <w:pPr>
              <w:spacing w:line="240" w:lineRule="auto"/>
              <w:ind w:firstLine="0"/>
              <w:jc w:val="both"/>
              <w:rPr>
                <w:rFonts w:ascii="Verdana" w:hAnsi="Verdana"/>
                <w:sz w:val="20"/>
                <w:szCs w:val="20"/>
              </w:rPr>
            </w:pPr>
            <w:r w:rsidRPr="00381566">
              <w:rPr>
                <w:rFonts w:ascii="Verdana" w:hAnsi="Verdana"/>
                <w:sz w:val="20"/>
                <w:szCs w:val="20"/>
              </w:rPr>
              <w:t>1.Здійснює ведення Реєстру застрахованих осіб, своєчасне внесення та облік відомостей про застрахованих осіб до нього та їх використання, контроль за достовірністю відомостей, поданих до Реєстру застрахованих осіб.</w:t>
            </w:r>
          </w:p>
          <w:p w:rsidR="00ED20BC" w:rsidRPr="00381566" w:rsidRDefault="00ED20BC" w:rsidP="00ED20BC">
            <w:pPr>
              <w:spacing w:line="240" w:lineRule="auto"/>
              <w:ind w:firstLine="0"/>
              <w:jc w:val="both"/>
              <w:rPr>
                <w:rFonts w:ascii="Verdana" w:hAnsi="Verdana"/>
                <w:sz w:val="20"/>
                <w:szCs w:val="20"/>
              </w:rPr>
            </w:pPr>
            <w:r w:rsidRPr="00381566">
              <w:rPr>
                <w:rFonts w:ascii="Verdana" w:hAnsi="Verdana"/>
                <w:sz w:val="20"/>
                <w:szCs w:val="20"/>
              </w:rPr>
              <w:t>2.Здійснює внесення змін щодо застрахованих осіб до Реєстру застрахованих осіб Державного реєстру загальнообов’язкового державного соціального страхування за результатами перевірок, у тому числі у разі невиконання приписів щодо усунення цих порушень та змін за рішенням суду.</w:t>
            </w:r>
          </w:p>
          <w:p w:rsidR="00ED20BC" w:rsidRPr="00381566" w:rsidRDefault="00ED20BC" w:rsidP="00ED20BC">
            <w:pPr>
              <w:spacing w:line="240" w:lineRule="auto"/>
              <w:ind w:firstLine="0"/>
              <w:jc w:val="both"/>
              <w:rPr>
                <w:rFonts w:ascii="Verdana" w:hAnsi="Verdana"/>
                <w:sz w:val="20"/>
                <w:szCs w:val="20"/>
              </w:rPr>
            </w:pPr>
            <w:r w:rsidRPr="00381566">
              <w:rPr>
                <w:rFonts w:ascii="Verdana" w:hAnsi="Verdana"/>
                <w:sz w:val="20"/>
                <w:szCs w:val="20"/>
              </w:rPr>
              <w:t>3.Здійснює архівування паперових та електронних носіїв даних з відомостями про застрахованих осіб.</w:t>
            </w:r>
          </w:p>
          <w:p w:rsidR="00ED20BC" w:rsidRPr="00381566" w:rsidRDefault="00ED20BC" w:rsidP="00ED20BC">
            <w:pPr>
              <w:spacing w:line="240" w:lineRule="auto"/>
              <w:ind w:firstLine="0"/>
              <w:jc w:val="both"/>
              <w:rPr>
                <w:rFonts w:ascii="Verdana" w:hAnsi="Verdana"/>
                <w:sz w:val="20"/>
                <w:szCs w:val="20"/>
              </w:rPr>
            </w:pPr>
            <w:r w:rsidRPr="00381566">
              <w:rPr>
                <w:rFonts w:ascii="Verdana" w:hAnsi="Verdana"/>
                <w:sz w:val="20"/>
                <w:szCs w:val="20"/>
              </w:rPr>
              <w:t>4. Здійснює надання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p>
          <w:p w:rsidR="00ED20BC" w:rsidRPr="00381566" w:rsidRDefault="00ED20BC" w:rsidP="00ED20BC">
            <w:pPr>
              <w:spacing w:line="240" w:lineRule="auto"/>
              <w:ind w:firstLine="0"/>
              <w:jc w:val="both"/>
              <w:rPr>
                <w:rFonts w:ascii="Verdana" w:hAnsi="Verdana"/>
                <w:sz w:val="20"/>
                <w:szCs w:val="20"/>
              </w:rPr>
            </w:pPr>
            <w:r w:rsidRPr="00381566">
              <w:rPr>
                <w:rFonts w:ascii="Verdana" w:hAnsi="Verdana"/>
                <w:sz w:val="20"/>
                <w:szCs w:val="20"/>
              </w:rPr>
              <w:t>5. У процесі виконання покладених на відділ завдань, в межах наданих повноважень, здійснює ділове листування з органами виконавчої влади та органами місцевого самоврядування, підприємствами, установами та організаціями з питань, що стосуються діяльності відділу.</w:t>
            </w:r>
          </w:p>
          <w:p w:rsidR="00563955" w:rsidRPr="00381566" w:rsidRDefault="00ED20BC" w:rsidP="00ED20BC">
            <w:pPr>
              <w:pStyle w:val="a4"/>
              <w:spacing w:line="240" w:lineRule="auto"/>
              <w:ind w:left="34" w:firstLine="0"/>
              <w:jc w:val="both"/>
              <w:rPr>
                <w:rFonts w:ascii="Verdana" w:hAnsi="Verdana"/>
                <w:sz w:val="20"/>
                <w:szCs w:val="20"/>
              </w:rPr>
            </w:pPr>
            <w:r w:rsidRPr="00381566">
              <w:rPr>
                <w:rFonts w:ascii="Verdana" w:hAnsi="Verdana"/>
                <w:sz w:val="20"/>
                <w:szCs w:val="20"/>
              </w:rPr>
              <w:t>6.Проводить перевірки з питань що стосуються компетенції відділу.</w:t>
            </w:r>
          </w:p>
        </w:tc>
      </w:tr>
      <w:tr w:rsidR="008F67DD" w:rsidRPr="00381566" w:rsidTr="00C151D2">
        <w:tc>
          <w:tcPr>
            <w:tcW w:w="4077" w:type="dxa"/>
            <w:gridSpan w:val="3"/>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Умови оплати праці</w:t>
            </w:r>
          </w:p>
        </w:tc>
        <w:tc>
          <w:tcPr>
            <w:tcW w:w="5812" w:type="dxa"/>
          </w:tcPr>
          <w:p w:rsidR="008F67DD" w:rsidRPr="00381566" w:rsidRDefault="008F67DD" w:rsidP="00322B4A">
            <w:pPr>
              <w:spacing w:line="240" w:lineRule="auto"/>
              <w:ind w:firstLine="0"/>
              <w:jc w:val="both"/>
              <w:rPr>
                <w:rFonts w:ascii="Verdana" w:hAnsi="Verdana"/>
                <w:sz w:val="20"/>
                <w:szCs w:val="20"/>
              </w:rPr>
            </w:pPr>
            <w:r w:rsidRPr="00381566">
              <w:rPr>
                <w:rFonts w:ascii="Verdana" w:hAnsi="Verdana"/>
                <w:sz w:val="20"/>
                <w:szCs w:val="20"/>
              </w:rPr>
              <w:t xml:space="preserve">посадовий оклад згідно з штатним розписом на 2019 рік – </w:t>
            </w:r>
            <w:r w:rsidR="00322B4A" w:rsidRPr="00381566">
              <w:rPr>
                <w:rFonts w:ascii="Verdana" w:hAnsi="Verdana"/>
                <w:sz w:val="20"/>
                <w:szCs w:val="20"/>
              </w:rPr>
              <w:t>5110</w:t>
            </w:r>
            <w:r w:rsidRPr="00381566">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381566" w:rsidTr="00C151D2">
        <w:tc>
          <w:tcPr>
            <w:tcW w:w="4077" w:type="dxa"/>
            <w:gridSpan w:val="3"/>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Інформація про строковість чи безстроковість призначення на посаду</w:t>
            </w:r>
          </w:p>
        </w:tc>
        <w:tc>
          <w:tcPr>
            <w:tcW w:w="581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безстроково</w:t>
            </w:r>
          </w:p>
          <w:p w:rsidR="008F67DD" w:rsidRPr="00381566" w:rsidRDefault="008F67DD" w:rsidP="00C151D2">
            <w:pPr>
              <w:spacing w:line="240" w:lineRule="auto"/>
              <w:ind w:left="118" w:firstLine="0"/>
              <w:jc w:val="both"/>
              <w:rPr>
                <w:rFonts w:ascii="Verdana" w:hAnsi="Verdana"/>
                <w:sz w:val="20"/>
                <w:szCs w:val="20"/>
              </w:rPr>
            </w:pPr>
          </w:p>
        </w:tc>
      </w:tr>
      <w:tr w:rsidR="008F67DD" w:rsidRPr="00381566" w:rsidTr="00C151D2">
        <w:tc>
          <w:tcPr>
            <w:tcW w:w="4077" w:type="dxa"/>
            <w:gridSpan w:val="3"/>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Перелік документів, необхідних для участі в конкурсі, та строк їх подання</w:t>
            </w:r>
          </w:p>
        </w:tc>
        <w:tc>
          <w:tcPr>
            <w:tcW w:w="5812" w:type="dxa"/>
          </w:tcPr>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копію паспорта громадянина України;</w:t>
            </w:r>
          </w:p>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 xml:space="preserve">копію (копії) документа (документів) про </w:t>
            </w:r>
            <w:r w:rsidRPr="00381566">
              <w:rPr>
                <w:rFonts w:ascii="Verdana" w:hAnsi="Verdana"/>
                <w:sz w:val="20"/>
                <w:szCs w:val="20"/>
              </w:rPr>
              <w:lastRenderedPageBreak/>
              <w:t>освіту;</w:t>
            </w:r>
          </w:p>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НАДС подається копія такого посвідчення, а оригінал обов</w:t>
            </w:r>
            <w:r w:rsidRPr="00381566">
              <w:rPr>
                <w:rFonts w:ascii="Verdana" w:hAnsi="Verdana"/>
                <w:sz w:val="20"/>
                <w:szCs w:val="20"/>
                <w:lang w:val="ru-RU"/>
              </w:rPr>
              <w:t>’</w:t>
            </w:r>
            <w:r w:rsidRPr="00381566">
              <w:rPr>
                <w:rFonts w:ascii="Verdana" w:hAnsi="Verdana"/>
                <w:sz w:val="20"/>
                <w:szCs w:val="20"/>
              </w:rPr>
              <w:t>язково пред</w:t>
            </w:r>
            <w:r w:rsidRPr="00381566">
              <w:rPr>
                <w:rFonts w:ascii="Verdana" w:hAnsi="Verdana"/>
                <w:sz w:val="20"/>
                <w:szCs w:val="20"/>
                <w:lang w:val="ru-RU"/>
              </w:rPr>
              <w:t>’</w:t>
            </w:r>
            <w:r w:rsidRPr="00381566">
              <w:rPr>
                <w:rFonts w:ascii="Verdana" w:hAnsi="Verdana"/>
                <w:sz w:val="20"/>
                <w:szCs w:val="20"/>
              </w:rPr>
              <w:t>являється до проходження тестування);</w:t>
            </w:r>
          </w:p>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заповнену особову картку встановленого зразка;</w:t>
            </w:r>
          </w:p>
          <w:p w:rsidR="008F67DD" w:rsidRPr="00381566" w:rsidRDefault="008F67DD" w:rsidP="00C151D2">
            <w:pPr>
              <w:pStyle w:val="a4"/>
              <w:numPr>
                <w:ilvl w:val="0"/>
                <w:numId w:val="2"/>
              </w:numPr>
              <w:spacing w:line="240" w:lineRule="auto"/>
              <w:ind w:left="118" w:firstLine="0"/>
              <w:jc w:val="both"/>
              <w:rPr>
                <w:rFonts w:ascii="Verdana" w:hAnsi="Verdana"/>
                <w:sz w:val="20"/>
                <w:szCs w:val="20"/>
              </w:rPr>
            </w:pPr>
            <w:r w:rsidRPr="00381566">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381566" w:rsidRDefault="008F67DD" w:rsidP="00322B4A">
            <w:pPr>
              <w:spacing w:line="240" w:lineRule="auto"/>
              <w:ind w:left="118" w:firstLine="0"/>
              <w:jc w:val="both"/>
              <w:rPr>
                <w:rFonts w:ascii="Verdana" w:hAnsi="Verdana"/>
                <w:sz w:val="20"/>
                <w:szCs w:val="20"/>
              </w:rPr>
            </w:pPr>
            <w:r w:rsidRPr="00381566">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веб - сайті Національного агентства України з питань державної служби,  до 16-15 год.  </w:t>
            </w:r>
            <w:r w:rsidR="008B79BF" w:rsidRPr="00381566">
              <w:rPr>
                <w:rFonts w:ascii="Verdana" w:hAnsi="Verdana"/>
                <w:sz w:val="20"/>
                <w:szCs w:val="20"/>
              </w:rPr>
              <w:t>1</w:t>
            </w:r>
            <w:r w:rsidR="00322B4A" w:rsidRPr="00381566">
              <w:rPr>
                <w:rFonts w:ascii="Verdana" w:hAnsi="Verdana"/>
                <w:sz w:val="20"/>
                <w:szCs w:val="20"/>
              </w:rPr>
              <w:t>7</w:t>
            </w:r>
            <w:r w:rsidRPr="00381566">
              <w:rPr>
                <w:rFonts w:ascii="Verdana" w:hAnsi="Verdana"/>
                <w:sz w:val="20"/>
                <w:szCs w:val="20"/>
              </w:rPr>
              <w:t xml:space="preserve"> квітня 2019 року, за адресою: м.Вінниця вул. Хмельницьке шосе, 7 , каб.1136 . </w:t>
            </w:r>
          </w:p>
        </w:tc>
      </w:tr>
      <w:tr w:rsidR="008F67DD" w:rsidRPr="00381566" w:rsidTr="00C151D2">
        <w:tc>
          <w:tcPr>
            <w:tcW w:w="4077" w:type="dxa"/>
            <w:gridSpan w:val="3"/>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lastRenderedPageBreak/>
              <w:t>Місце, час та дата початку  проведення конкурсу</w:t>
            </w:r>
          </w:p>
        </w:tc>
        <w:tc>
          <w:tcPr>
            <w:tcW w:w="5812" w:type="dxa"/>
          </w:tcPr>
          <w:p w:rsidR="008F67DD" w:rsidRPr="00381566" w:rsidRDefault="008B79BF" w:rsidP="00C151D2">
            <w:pPr>
              <w:spacing w:line="240" w:lineRule="auto"/>
              <w:ind w:left="118" w:firstLine="0"/>
              <w:jc w:val="both"/>
              <w:rPr>
                <w:rFonts w:ascii="Verdana" w:hAnsi="Verdana"/>
                <w:sz w:val="20"/>
                <w:szCs w:val="20"/>
              </w:rPr>
            </w:pPr>
            <w:r w:rsidRPr="00381566">
              <w:rPr>
                <w:rFonts w:ascii="Verdana" w:hAnsi="Verdana"/>
                <w:sz w:val="20"/>
                <w:szCs w:val="20"/>
              </w:rPr>
              <w:t>2</w:t>
            </w:r>
            <w:r w:rsidR="00322B4A" w:rsidRPr="00381566">
              <w:rPr>
                <w:rFonts w:ascii="Verdana" w:hAnsi="Verdana"/>
                <w:sz w:val="20"/>
                <w:szCs w:val="20"/>
              </w:rPr>
              <w:t>5</w:t>
            </w:r>
            <w:r w:rsidR="008F67DD" w:rsidRPr="00381566">
              <w:rPr>
                <w:rFonts w:ascii="Verdana" w:hAnsi="Verdana"/>
                <w:sz w:val="20"/>
                <w:szCs w:val="20"/>
              </w:rPr>
              <w:t xml:space="preserve"> квітня  2019 року о 10 год.00 хв.</w:t>
            </w:r>
          </w:p>
          <w:p w:rsidR="008F67DD" w:rsidRPr="00381566" w:rsidRDefault="008F67DD" w:rsidP="00493E57">
            <w:pPr>
              <w:spacing w:line="240" w:lineRule="auto"/>
              <w:ind w:left="118" w:firstLine="0"/>
              <w:jc w:val="both"/>
              <w:rPr>
                <w:rFonts w:ascii="Verdana" w:hAnsi="Verdana"/>
                <w:sz w:val="20"/>
                <w:szCs w:val="20"/>
              </w:rPr>
            </w:pPr>
            <w:r w:rsidRPr="00381566">
              <w:rPr>
                <w:rFonts w:ascii="Verdana" w:hAnsi="Verdana"/>
                <w:sz w:val="20"/>
                <w:szCs w:val="20"/>
              </w:rPr>
              <w:t xml:space="preserve">м.Вінниця, </w:t>
            </w:r>
            <w:r w:rsidR="00FF5C57" w:rsidRPr="00381566">
              <w:rPr>
                <w:rFonts w:ascii="Verdana" w:hAnsi="Verdana"/>
                <w:sz w:val="20"/>
                <w:szCs w:val="20"/>
              </w:rPr>
              <w:t>Космонавтів, 30</w:t>
            </w:r>
            <w:r w:rsidRPr="00381566">
              <w:rPr>
                <w:rFonts w:ascii="Verdana" w:hAnsi="Verdana"/>
                <w:sz w:val="20"/>
                <w:szCs w:val="20"/>
              </w:rPr>
              <w:t>,</w:t>
            </w:r>
          </w:p>
          <w:p w:rsidR="00C863D4" w:rsidRPr="00381566" w:rsidRDefault="00C863D4" w:rsidP="00493E57">
            <w:pPr>
              <w:spacing w:line="240" w:lineRule="auto"/>
              <w:ind w:left="118" w:firstLine="0"/>
              <w:jc w:val="both"/>
              <w:rPr>
                <w:rFonts w:ascii="Verdana" w:hAnsi="Verdana"/>
                <w:sz w:val="20"/>
                <w:szCs w:val="20"/>
              </w:rPr>
            </w:pPr>
            <w:r w:rsidRPr="00381566">
              <w:rPr>
                <w:rFonts w:ascii="Verdana" w:hAnsi="Verdana"/>
                <w:sz w:val="20"/>
                <w:szCs w:val="20"/>
              </w:rPr>
              <w:t>(4 поверх, зал засідань)</w:t>
            </w:r>
          </w:p>
        </w:tc>
      </w:tr>
      <w:tr w:rsidR="008F67DD" w:rsidRPr="00381566" w:rsidTr="00C151D2">
        <w:tc>
          <w:tcPr>
            <w:tcW w:w="4077" w:type="dxa"/>
            <w:gridSpan w:val="3"/>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Прізвище, ім’</w:t>
            </w:r>
            <w:r w:rsidRPr="00381566">
              <w:rPr>
                <w:rFonts w:ascii="Verdana" w:hAnsi="Verdana"/>
                <w:sz w:val="20"/>
                <w:szCs w:val="20"/>
                <w:lang w:val="ru-RU"/>
              </w:rPr>
              <w:t>я та по батькові, номер телефону та адреса електронної пошти особи, яка надає додаткову інформацію з питань проведення конкурсу</w:t>
            </w:r>
          </w:p>
        </w:tc>
        <w:tc>
          <w:tcPr>
            <w:tcW w:w="581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Кушталова Лариса Володимирівна</w:t>
            </w:r>
          </w:p>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(0432) 660-152</w:t>
            </w:r>
          </w:p>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lang w:val="en-US"/>
              </w:rPr>
              <w:t>gu</w:t>
            </w:r>
            <w:r w:rsidRPr="00381566">
              <w:rPr>
                <w:rFonts w:ascii="Verdana" w:hAnsi="Verdana"/>
                <w:sz w:val="20"/>
                <w:szCs w:val="20"/>
              </w:rPr>
              <w:t>.@</w:t>
            </w:r>
            <w:r w:rsidRPr="00381566">
              <w:rPr>
                <w:rFonts w:ascii="Verdana" w:hAnsi="Verdana"/>
                <w:sz w:val="20"/>
                <w:szCs w:val="20"/>
                <w:lang w:val="en-US"/>
              </w:rPr>
              <w:t>vn</w:t>
            </w:r>
            <w:r w:rsidRPr="00381566">
              <w:rPr>
                <w:rFonts w:ascii="Verdana" w:hAnsi="Verdana"/>
                <w:sz w:val="20"/>
                <w:szCs w:val="20"/>
              </w:rPr>
              <w:t>.</w:t>
            </w:r>
            <w:r w:rsidRPr="00381566">
              <w:rPr>
                <w:rFonts w:ascii="Verdana" w:hAnsi="Verdana"/>
                <w:sz w:val="20"/>
                <w:szCs w:val="20"/>
                <w:lang w:val="en-US"/>
              </w:rPr>
              <w:t>pfu</w:t>
            </w:r>
            <w:r w:rsidRPr="00381566">
              <w:rPr>
                <w:rFonts w:ascii="Verdana" w:hAnsi="Verdana"/>
                <w:sz w:val="20"/>
                <w:szCs w:val="20"/>
              </w:rPr>
              <w:t>.</w:t>
            </w:r>
            <w:r w:rsidRPr="00381566">
              <w:rPr>
                <w:rFonts w:ascii="Verdana" w:hAnsi="Verdana"/>
                <w:sz w:val="20"/>
                <w:szCs w:val="20"/>
                <w:lang w:val="en-US"/>
              </w:rPr>
              <w:t>gov</w:t>
            </w:r>
            <w:r w:rsidRPr="00381566">
              <w:rPr>
                <w:rFonts w:ascii="Verdana" w:hAnsi="Verdana"/>
                <w:sz w:val="20"/>
                <w:szCs w:val="20"/>
              </w:rPr>
              <w:t>.</w:t>
            </w:r>
            <w:r w:rsidRPr="00381566">
              <w:rPr>
                <w:rFonts w:ascii="Verdana" w:hAnsi="Verdana"/>
                <w:sz w:val="20"/>
                <w:szCs w:val="20"/>
                <w:lang w:val="en-US"/>
              </w:rPr>
              <w:t>ua</w:t>
            </w:r>
          </w:p>
        </w:tc>
      </w:tr>
      <w:tr w:rsidR="008F67DD" w:rsidRPr="00381566" w:rsidTr="00C151D2">
        <w:tc>
          <w:tcPr>
            <w:tcW w:w="9889" w:type="dxa"/>
            <w:gridSpan w:val="4"/>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Кваліфікаційні вимоги**</w:t>
            </w:r>
          </w:p>
        </w:tc>
      </w:tr>
      <w:tr w:rsidR="008F67DD" w:rsidRPr="00381566" w:rsidTr="00C151D2">
        <w:tc>
          <w:tcPr>
            <w:tcW w:w="39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1 </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Освіта</w:t>
            </w:r>
          </w:p>
        </w:tc>
        <w:tc>
          <w:tcPr>
            <w:tcW w:w="5812" w:type="dxa"/>
          </w:tcPr>
          <w:p w:rsidR="008F67DD" w:rsidRPr="00381566" w:rsidRDefault="008F67DD" w:rsidP="00C151D2">
            <w:pPr>
              <w:spacing w:line="240" w:lineRule="auto"/>
              <w:ind w:left="118" w:firstLine="0"/>
              <w:jc w:val="both"/>
              <w:rPr>
                <w:rFonts w:ascii="Verdana" w:hAnsi="Verdana"/>
                <w:sz w:val="20"/>
                <w:szCs w:val="20"/>
              </w:rPr>
            </w:pPr>
            <w:r w:rsidRPr="00381566">
              <w:rPr>
                <w:rFonts w:ascii="Verdana" w:hAnsi="Verdana"/>
                <w:sz w:val="20"/>
                <w:szCs w:val="20"/>
              </w:rPr>
              <w:t xml:space="preserve">Вища освіта ступеня не нижче молодшого бакалавра або бакалавра </w:t>
            </w:r>
          </w:p>
        </w:tc>
      </w:tr>
      <w:tr w:rsidR="008F67DD" w:rsidRPr="00381566" w:rsidTr="00C151D2">
        <w:tc>
          <w:tcPr>
            <w:tcW w:w="39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2 </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Досвід роботи</w:t>
            </w:r>
          </w:p>
        </w:tc>
        <w:tc>
          <w:tcPr>
            <w:tcW w:w="5812" w:type="dxa"/>
          </w:tcPr>
          <w:p w:rsidR="008F67DD" w:rsidRPr="00381566" w:rsidRDefault="008F67DD" w:rsidP="00C151D2">
            <w:pPr>
              <w:spacing w:line="240" w:lineRule="auto"/>
              <w:ind w:left="118" w:firstLine="0"/>
              <w:jc w:val="center"/>
              <w:rPr>
                <w:rFonts w:ascii="Verdana" w:hAnsi="Verdana"/>
                <w:sz w:val="20"/>
                <w:szCs w:val="20"/>
              </w:rPr>
            </w:pPr>
            <w:r w:rsidRPr="00381566">
              <w:rPr>
                <w:rFonts w:ascii="Verdana" w:hAnsi="Verdana"/>
                <w:sz w:val="20"/>
                <w:szCs w:val="20"/>
              </w:rPr>
              <w:t>-</w:t>
            </w:r>
          </w:p>
        </w:tc>
      </w:tr>
      <w:tr w:rsidR="008F67DD" w:rsidRPr="00381566" w:rsidTr="00C151D2">
        <w:tc>
          <w:tcPr>
            <w:tcW w:w="39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3</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Володіння державною мовою</w:t>
            </w:r>
          </w:p>
        </w:tc>
        <w:tc>
          <w:tcPr>
            <w:tcW w:w="5812" w:type="dxa"/>
          </w:tcPr>
          <w:p w:rsidR="008F67DD" w:rsidRPr="00381566" w:rsidRDefault="008F67DD" w:rsidP="00C151D2">
            <w:pPr>
              <w:spacing w:line="240" w:lineRule="auto"/>
              <w:ind w:left="118" w:firstLine="0"/>
              <w:jc w:val="both"/>
              <w:rPr>
                <w:rFonts w:ascii="Verdana" w:hAnsi="Verdana"/>
                <w:sz w:val="20"/>
                <w:szCs w:val="20"/>
              </w:rPr>
            </w:pPr>
            <w:r w:rsidRPr="00381566">
              <w:rPr>
                <w:rFonts w:ascii="Verdana" w:hAnsi="Verdana"/>
                <w:sz w:val="20"/>
                <w:szCs w:val="20"/>
              </w:rPr>
              <w:t>вільно</w:t>
            </w:r>
          </w:p>
        </w:tc>
      </w:tr>
      <w:tr w:rsidR="008F67DD" w:rsidRPr="00381566" w:rsidTr="00C151D2">
        <w:tc>
          <w:tcPr>
            <w:tcW w:w="39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4</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Володіння іноземною мовою</w:t>
            </w:r>
          </w:p>
        </w:tc>
        <w:tc>
          <w:tcPr>
            <w:tcW w:w="5812" w:type="dxa"/>
          </w:tcPr>
          <w:p w:rsidR="008F67DD" w:rsidRPr="00381566" w:rsidRDefault="008F67DD" w:rsidP="00C151D2">
            <w:pPr>
              <w:spacing w:line="240" w:lineRule="auto"/>
              <w:ind w:left="118" w:firstLine="0"/>
              <w:jc w:val="both"/>
              <w:rPr>
                <w:rFonts w:ascii="Verdana" w:hAnsi="Verdana"/>
                <w:sz w:val="20"/>
                <w:szCs w:val="20"/>
              </w:rPr>
            </w:pPr>
            <w:r w:rsidRPr="00381566">
              <w:rPr>
                <w:rFonts w:ascii="Verdana" w:hAnsi="Verdana"/>
                <w:sz w:val="20"/>
                <w:szCs w:val="20"/>
              </w:rPr>
              <w:t>-</w:t>
            </w:r>
          </w:p>
        </w:tc>
      </w:tr>
      <w:tr w:rsidR="008F67DD" w:rsidRPr="00381566" w:rsidTr="00C151D2">
        <w:tc>
          <w:tcPr>
            <w:tcW w:w="9889" w:type="dxa"/>
            <w:gridSpan w:val="4"/>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Вимоги до компетентності</w:t>
            </w:r>
          </w:p>
        </w:tc>
      </w:tr>
      <w:tr w:rsidR="008F67DD" w:rsidRPr="00381566" w:rsidTr="00C151D2">
        <w:tc>
          <w:tcPr>
            <w:tcW w:w="4077" w:type="dxa"/>
            <w:gridSpan w:val="3"/>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Вимога</w:t>
            </w:r>
          </w:p>
        </w:tc>
        <w:tc>
          <w:tcPr>
            <w:tcW w:w="5812" w:type="dxa"/>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Компоненти вимоги</w:t>
            </w:r>
          </w:p>
        </w:tc>
      </w:tr>
      <w:tr w:rsidR="008F67DD" w:rsidRPr="00381566" w:rsidTr="00C151D2">
        <w:tc>
          <w:tcPr>
            <w:tcW w:w="392" w:type="dxa"/>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1</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Уміння працювати з </w:t>
            </w:r>
          </w:p>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комп’ютером</w:t>
            </w:r>
          </w:p>
        </w:tc>
        <w:tc>
          <w:tcPr>
            <w:tcW w:w="5812" w:type="dxa"/>
          </w:tcPr>
          <w:p w:rsidR="008F67DD" w:rsidRPr="00381566" w:rsidRDefault="00322B4A" w:rsidP="00A86C49">
            <w:pPr>
              <w:spacing w:line="240" w:lineRule="auto"/>
              <w:ind w:firstLine="27"/>
              <w:jc w:val="both"/>
              <w:rPr>
                <w:rFonts w:ascii="Verdana" w:hAnsi="Verdana"/>
                <w:sz w:val="20"/>
                <w:szCs w:val="20"/>
              </w:rPr>
            </w:pPr>
            <w:r w:rsidRPr="00381566">
              <w:rPr>
                <w:rFonts w:ascii="Verdana" w:eastAsia="TimesNewRomanPSMT" w:hAnsi="Verdana"/>
                <w:sz w:val="20"/>
                <w:szCs w:val="20"/>
                <w:shd w:val="clear" w:color="auto" w:fill="FFFFFF"/>
              </w:rPr>
              <w:t>Досконале знання ПК. Досвід роботи з офісним пакетом Miсrosoft Оffice, Outlook Express. Навички роботи з інформаційно-пошуковими системами в мережі Інтернет.</w:t>
            </w:r>
          </w:p>
        </w:tc>
      </w:tr>
      <w:tr w:rsidR="008F67DD" w:rsidRPr="00381566" w:rsidTr="00C151D2">
        <w:tc>
          <w:tcPr>
            <w:tcW w:w="39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2 </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Необхідні ділові якості </w:t>
            </w:r>
          </w:p>
        </w:tc>
        <w:tc>
          <w:tcPr>
            <w:tcW w:w="5812" w:type="dxa"/>
          </w:tcPr>
          <w:p w:rsidR="008F67DD" w:rsidRPr="00381566" w:rsidRDefault="008F67DD" w:rsidP="00C151D2">
            <w:pPr>
              <w:pStyle w:val="ab"/>
              <w:jc w:val="both"/>
              <w:rPr>
                <w:rFonts w:ascii="Verdana" w:hAnsi="Verdana"/>
                <w:sz w:val="20"/>
                <w:szCs w:val="20"/>
              </w:rPr>
            </w:pPr>
            <w:r w:rsidRPr="00381566">
              <w:rPr>
                <w:rFonts w:ascii="Verdana" w:hAnsi="Verdana"/>
                <w:sz w:val="20"/>
                <w:szCs w:val="20"/>
              </w:rPr>
              <w:t>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стресостійкість, уміння працювати в команді тощо</w:t>
            </w:r>
          </w:p>
        </w:tc>
      </w:tr>
      <w:tr w:rsidR="008F67DD" w:rsidRPr="00381566" w:rsidTr="00C151D2">
        <w:tc>
          <w:tcPr>
            <w:tcW w:w="39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3 </w:t>
            </w:r>
          </w:p>
        </w:tc>
        <w:tc>
          <w:tcPr>
            <w:tcW w:w="3685"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Необхідні особистісні якості</w:t>
            </w:r>
          </w:p>
        </w:tc>
        <w:tc>
          <w:tcPr>
            <w:tcW w:w="581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381566" w:rsidTr="00C151D2">
        <w:tc>
          <w:tcPr>
            <w:tcW w:w="9889" w:type="dxa"/>
            <w:gridSpan w:val="4"/>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Професійні знання</w:t>
            </w:r>
          </w:p>
        </w:tc>
      </w:tr>
      <w:tr w:rsidR="008F67DD" w:rsidRPr="00381566" w:rsidTr="00C151D2">
        <w:trPr>
          <w:trHeight w:val="412"/>
        </w:trPr>
        <w:tc>
          <w:tcPr>
            <w:tcW w:w="4077" w:type="dxa"/>
            <w:gridSpan w:val="3"/>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Вимога</w:t>
            </w:r>
          </w:p>
        </w:tc>
        <w:tc>
          <w:tcPr>
            <w:tcW w:w="5812" w:type="dxa"/>
          </w:tcPr>
          <w:p w:rsidR="008F67DD" w:rsidRPr="00381566" w:rsidRDefault="008F67DD" w:rsidP="00C151D2">
            <w:pPr>
              <w:spacing w:line="240" w:lineRule="auto"/>
              <w:ind w:firstLine="0"/>
              <w:jc w:val="center"/>
              <w:rPr>
                <w:rFonts w:ascii="Verdana" w:hAnsi="Verdana"/>
                <w:sz w:val="20"/>
                <w:szCs w:val="20"/>
              </w:rPr>
            </w:pPr>
            <w:r w:rsidRPr="00381566">
              <w:rPr>
                <w:rFonts w:ascii="Verdana" w:hAnsi="Verdana"/>
                <w:sz w:val="20"/>
                <w:szCs w:val="20"/>
              </w:rPr>
              <w:t>Компоненти вимоги</w:t>
            </w:r>
          </w:p>
        </w:tc>
      </w:tr>
      <w:tr w:rsidR="008F67DD" w:rsidRPr="00381566" w:rsidTr="00C151D2">
        <w:trPr>
          <w:trHeight w:val="1124"/>
        </w:trPr>
        <w:tc>
          <w:tcPr>
            <w:tcW w:w="699"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1. </w:t>
            </w:r>
          </w:p>
        </w:tc>
        <w:tc>
          <w:tcPr>
            <w:tcW w:w="3378"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 Знання законодавства </w:t>
            </w:r>
          </w:p>
        </w:tc>
        <w:tc>
          <w:tcPr>
            <w:tcW w:w="5812"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1) Конституція України;</w:t>
            </w:r>
          </w:p>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2) Закон України «Про державну службу»;</w:t>
            </w:r>
          </w:p>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3) Закон України «Про запобігання корупції»;</w:t>
            </w:r>
          </w:p>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w:t>
            </w:r>
            <w:r w:rsidRPr="00381566">
              <w:rPr>
                <w:rFonts w:ascii="Verdana" w:hAnsi="Verdana"/>
                <w:sz w:val="20"/>
                <w:szCs w:val="20"/>
              </w:rPr>
              <w:lastRenderedPageBreak/>
              <w:t xml:space="preserve">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381566" w:rsidTr="00C151D2">
        <w:trPr>
          <w:trHeight w:val="1124"/>
        </w:trPr>
        <w:tc>
          <w:tcPr>
            <w:tcW w:w="699" w:type="dxa"/>
            <w:gridSpan w:val="2"/>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lastRenderedPageBreak/>
              <w:t xml:space="preserve">2. </w:t>
            </w:r>
          </w:p>
        </w:tc>
        <w:tc>
          <w:tcPr>
            <w:tcW w:w="3378" w:type="dxa"/>
          </w:tcPr>
          <w:p w:rsidR="008F67DD" w:rsidRPr="00381566" w:rsidRDefault="008F67DD" w:rsidP="00C151D2">
            <w:pPr>
              <w:spacing w:line="240" w:lineRule="auto"/>
              <w:ind w:firstLine="0"/>
              <w:jc w:val="both"/>
              <w:rPr>
                <w:rFonts w:ascii="Verdana" w:hAnsi="Verdana"/>
                <w:sz w:val="20"/>
                <w:szCs w:val="20"/>
              </w:rPr>
            </w:pPr>
            <w:r w:rsidRPr="00381566">
              <w:rPr>
                <w:rFonts w:ascii="Verdana" w:hAnsi="Verdana"/>
                <w:sz w:val="20"/>
                <w:szCs w:val="20"/>
              </w:rPr>
              <w:t>Знання спеціального законодавства, що пов</w:t>
            </w:r>
            <w:r w:rsidRPr="00381566">
              <w:rPr>
                <w:rFonts w:ascii="Verdana" w:hAnsi="Verdana"/>
                <w:sz w:val="20"/>
                <w:szCs w:val="20"/>
                <w:lang w:val="ru-RU"/>
              </w:rPr>
              <w:t>’</w:t>
            </w:r>
            <w:r w:rsidRPr="00381566">
              <w:rPr>
                <w:rFonts w:ascii="Verdana" w:hAnsi="Verdana"/>
                <w:sz w:val="20"/>
                <w:szCs w:val="20"/>
              </w:rPr>
              <w:t>язане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F802B4" w:rsidRPr="00381566" w:rsidRDefault="00F802B4" w:rsidP="00F802B4">
            <w:pPr>
              <w:numPr>
                <w:ilvl w:val="0"/>
                <w:numId w:val="4"/>
              </w:numPr>
              <w:tabs>
                <w:tab w:val="num" w:pos="295"/>
              </w:tabs>
              <w:spacing w:line="240" w:lineRule="auto"/>
              <w:ind w:left="0" w:firstLine="0"/>
              <w:jc w:val="both"/>
              <w:rPr>
                <w:rFonts w:ascii="Verdana" w:hAnsi="Verdana"/>
                <w:color w:val="000000"/>
                <w:sz w:val="20"/>
                <w:szCs w:val="20"/>
              </w:rPr>
            </w:pPr>
            <w:r w:rsidRPr="00381566">
              <w:rPr>
                <w:rFonts w:ascii="Verdana" w:hAnsi="Verdana"/>
                <w:sz w:val="20"/>
                <w:szCs w:val="20"/>
              </w:rPr>
              <w:t>Положення про Пенсійний фонд України</w:t>
            </w:r>
            <w:r w:rsidRPr="00381566">
              <w:rPr>
                <w:rFonts w:ascii="Verdana" w:hAnsi="Verdana"/>
                <w:color w:val="000000"/>
                <w:sz w:val="20"/>
                <w:szCs w:val="20"/>
              </w:rPr>
              <w:t>;</w:t>
            </w:r>
          </w:p>
          <w:p w:rsidR="00F802B4" w:rsidRPr="00381566" w:rsidRDefault="00F802B4" w:rsidP="00F802B4">
            <w:pPr>
              <w:ind w:firstLine="0"/>
              <w:jc w:val="both"/>
              <w:rPr>
                <w:rFonts w:ascii="Verdana" w:hAnsi="Verdana"/>
                <w:color w:val="000000"/>
                <w:sz w:val="20"/>
                <w:szCs w:val="20"/>
                <w:lang w:eastAsia="uk-UA"/>
              </w:rPr>
            </w:pPr>
            <w:r w:rsidRPr="00381566">
              <w:rPr>
                <w:rFonts w:ascii="Verdana" w:hAnsi="Verdana"/>
                <w:color w:val="000000"/>
                <w:sz w:val="20"/>
                <w:szCs w:val="20"/>
                <w:lang w:eastAsia="uk-UA"/>
              </w:rPr>
              <w:t>2. Закон України “Про загальнообов'язкове державне пенсійне страхування”.</w:t>
            </w:r>
          </w:p>
          <w:p w:rsidR="00F802B4" w:rsidRPr="00381566" w:rsidRDefault="00F802B4" w:rsidP="00F802B4">
            <w:pPr>
              <w:tabs>
                <w:tab w:val="left" w:pos="338"/>
              </w:tabs>
              <w:ind w:firstLine="0"/>
              <w:jc w:val="both"/>
              <w:rPr>
                <w:rFonts w:ascii="Verdana" w:hAnsi="Verdana"/>
                <w:color w:val="000000"/>
                <w:sz w:val="20"/>
                <w:szCs w:val="20"/>
                <w:lang w:eastAsia="uk-UA"/>
              </w:rPr>
            </w:pPr>
            <w:r w:rsidRPr="00381566">
              <w:rPr>
                <w:rFonts w:ascii="Verdana" w:hAnsi="Verdana"/>
                <w:color w:val="000000"/>
                <w:sz w:val="20"/>
                <w:szCs w:val="20"/>
                <w:lang w:eastAsia="uk-UA"/>
              </w:rPr>
              <w:t>3. Закон України “Про збір та облік єдиного внеску на загальнообов’язкове державне соціальне страхування”.</w:t>
            </w:r>
          </w:p>
          <w:p w:rsidR="00F802B4" w:rsidRPr="00381566" w:rsidRDefault="00F802B4" w:rsidP="00F802B4">
            <w:pPr>
              <w:ind w:firstLine="34"/>
              <w:jc w:val="both"/>
              <w:rPr>
                <w:rFonts w:ascii="Verdana" w:hAnsi="Verdana"/>
                <w:color w:val="000000"/>
                <w:sz w:val="20"/>
                <w:szCs w:val="20"/>
                <w:lang w:eastAsia="uk-UA"/>
              </w:rPr>
            </w:pPr>
            <w:r w:rsidRPr="00381566">
              <w:rPr>
                <w:rFonts w:ascii="Verdana" w:hAnsi="Verdana"/>
                <w:color w:val="000000"/>
                <w:sz w:val="20"/>
                <w:szCs w:val="20"/>
                <w:lang w:eastAsia="uk-UA"/>
              </w:rPr>
              <w:t>4. Закон України “Про доступ до публічної інформації”.</w:t>
            </w:r>
          </w:p>
          <w:p w:rsidR="00F802B4" w:rsidRPr="00381566" w:rsidRDefault="00F802B4" w:rsidP="00F802B4">
            <w:pPr>
              <w:ind w:firstLine="34"/>
              <w:jc w:val="both"/>
              <w:rPr>
                <w:rFonts w:ascii="Verdana" w:hAnsi="Verdana"/>
                <w:color w:val="000000"/>
                <w:sz w:val="20"/>
                <w:szCs w:val="20"/>
                <w:lang w:eastAsia="uk-UA"/>
              </w:rPr>
            </w:pPr>
            <w:r w:rsidRPr="00381566">
              <w:rPr>
                <w:rFonts w:ascii="Verdana" w:hAnsi="Verdana"/>
                <w:color w:val="000000"/>
                <w:sz w:val="20"/>
                <w:szCs w:val="20"/>
                <w:lang w:eastAsia="uk-UA"/>
              </w:rPr>
              <w:t>5. Закон України “Про інформацію”.</w:t>
            </w:r>
          </w:p>
          <w:p w:rsidR="00F802B4" w:rsidRPr="00381566" w:rsidRDefault="00F802B4" w:rsidP="00F802B4">
            <w:pPr>
              <w:ind w:firstLine="0"/>
              <w:jc w:val="both"/>
              <w:rPr>
                <w:rFonts w:ascii="Verdana" w:hAnsi="Verdana"/>
                <w:sz w:val="20"/>
                <w:szCs w:val="20"/>
              </w:rPr>
            </w:pPr>
            <w:r w:rsidRPr="00381566">
              <w:rPr>
                <w:rFonts w:ascii="Verdana" w:hAnsi="Verdana"/>
                <w:color w:val="000000"/>
                <w:sz w:val="20"/>
                <w:szCs w:val="20"/>
                <w:lang w:eastAsia="uk-UA"/>
              </w:rPr>
              <w:t xml:space="preserve">6. </w:t>
            </w:r>
            <w:r w:rsidRPr="00381566">
              <w:rPr>
                <w:rFonts w:ascii="Verdana" w:hAnsi="Verdana"/>
                <w:sz w:val="20"/>
                <w:szCs w:val="20"/>
              </w:rPr>
              <w:t xml:space="preserve">Положення </w:t>
            </w:r>
            <w:r w:rsidRPr="00381566">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381566">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8F67DD" w:rsidRPr="00381566" w:rsidRDefault="00F802B4" w:rsidP="00F802B4">
            <w:pPr>
              <w:tabs>
                <w:tab w:val="num" w:pos="1494"/>
              </w:tabs>
              <w:spacing w:line="240" w:lineRule="auto"/>
              <w:ind w:firstLine="27"/>
              <w:jc w:val="both"/>
              <w:rPr>
                <w:rFonts w:ascii="Verdana" w:hAnsi="Verdana"/>
                <w:sz w:val="20"/>
                <w:szCs w:val="20"/>
              </w:rPr>
            </w:pPr>
            <w:r w:rsidRPr="00381566">
              <w:rPr>
                <w:rFonts w:ascii="Verdana" w:hAnsi="Verdana"/>
                <w:color w:val="000000"/>
                <w:sz w:val="20"/>
                <w:szCs w:val="20"/>
                <w:lang w:eastAsia="uk-UA"/>
              </w:rPr>
              <w:t>7.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381566" w:rsidRDefault="00336159" w:rsidP="00B508A7">
      <w:pPr>
        <w:ind w:firstLine="0"/>
        <w:jc w:val="center"/>
        <w:rPr>
          <w:rFonts w:ascii="Verdana" w:hAnsi="Verdana"/>
          <w:sz w:val="20"/>
          <w:szCs w:val="20"/>
        </w:rPr>
      </w:pPr>
    </w:p>
    <w:p w:rsidR="00336159" w:rsidRPr="00381566" w:rsidRDefault="00336159" w:rsidP="00B508A7">
      <w:pPr>
        <w:ind w:firstLine="0"/>
        <w:jc w:val="center"/>
        <w:rPr>
          <w:rFonts w:ascii="Verdana" w:hAnsi="Verdana"/>
          <w:sz w:val="20"/>
          <w:szCs w:val="20"/>
        </w:rPr>
      </w:pPr>
    </w:p>
    <w:p w:rsidR="00336159" w:rsidRPr="00381566" w:rsidRDefault="00336159" w:rsidP="00855A6E">
      <w:pPr>
        <w:ind w:firstLine="0"/>
        <w:jc w:val="both"/>
        <w:rPr>
          <w:rFonts w:ascii="Verdana" w:hAnsi="Verdana"/>
          <w:b/>
          <w:sz w:val="20"/>
          <w:szCs w:val="20"/>
        </w:rPr>
      </w:pPr>
      <w:r w:rsidRPr="00381566">
        <w:rPr>
          <w:rFonts w:ascii="Verdana" w:hAnsi="Verdana"/>
          <w:b/>
          <w:sz w:val="20"/>
          <w:szCs w:val="20"/>
        </w:rPr>
        <w:t xml:space="preserve">Начальник </w:t>
      </w:r>
    </w:p>
    <w:p w:rsidR="00336159" w:rsidRPr="00381566" w:rsidRDefault="00336159" w:rsidP="00855A6E">
      <w:pPr>
        <w:ind w:firstLine="0"/>
        <w:jc w:val="both"/>
        <w:rPr>
          <w:rFonts w:ascii="Verdana" w:hAnsi="Verdana"/>
          <w:b/>
          <w:sz w:val="20"/>
          <w:szCs w:val="20"/>
        </w:rPr>
      </w:pPr>
      <w:r w:rsidRPr="00381566">
        <w:rPr>
          <w:rFonts w:ascii="Verdana" w:hAnsi="Verdana"/>
          <w:b/>
          <w:sz w:val="20"/>
          <w:szCs w:val="20"/>
        </w:rPr>
        <w:t>головного управління                                                         О. К</w:t>
      </w:r>
      <w:r w:rsidR="00CD204C" w:rsidRPr="00381566">
        <w:rPr>
          <w:rFonts w:ascii="Verdana" w:hAnsi="Verdana"/>
          <w:b/>
          <w:sz w:val="20"/>
          <w:szCs w:val="20"/>
        </w:rPr>
        <w:t>ОРЧАКА</w:t>
      </w:r>
    </w:p>
    <w:sectPr w:rsidR="00336159" w:rsidRPr="00381566"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2DBF"/>
    <w:rsid w:val="00017410"/>
    <w:rsid w:val="00025903"/>
    <w:rsid w:val="00051A49"/>
    <w:rsid w:val="00057040"/>
    <w:rsid w:val="000641D6"/>
    <w:rsid w:val="00067609"/>
    <w:rsid w:val="0007276D"/>
    <w:rsid w:val="0007492A"/>
    <w:rsid w:val="0008211C"/>
    <w:rsid w:val="00090DE1"/>
    <w:rsid w:val="0009510D"/>
    <w:rsid w:val="000B30DD"/>
    <w:rsid w:val="000C6B7D"/>
    <w:rsid w:val="000F5940"/>
    <w:rsid w:val="000F6041"/>
    <w:rsid w:val="00111A6A"/>
    <w:rsid w:val="001168FD"/>
    <w:rsid w:val="00122AC0"/>
    <w:rsid w:val="00122F6E"/>
    <w:rsid w:val="00135A7F"/>
    <w:rsid w:val="00141A0D"/>
    <w:rsid w:val="001A325B"/>
    <w:rsid w:val="001C2E59"/>
    <w:rsid w:val="001D31CC"/>
    <w:rsid w:val="001E6557"/>
    <w:rsid w:val="001E7109"/>
    <w:rsid w:val="002114A5"/>
    <w:rsid w:val="0022273C"/>
    <w:rsid w:val="002338FB"/>
    <w:rsid w:val="00237105"/>
    <w:rsid w:val="00255C94"/>
    <w:rsid w:val="00261C85"/>
    <w:rsid w:val="002650E9"/>
    <w:rsid w:val="0026626D"/>
    <w:rsid w:val="002733EB"/>
    <w:rsid w:val="00287C8B"/>
    <w:rsid w:val="0029122C"/>
    <w:rsid w:val="00291E22"/>
    <w:rsid w:val="00292D8C"/>
    <w:rsid w:val="002B5542"/>
    <w:rsid w:val="002C7966"/>
    <w:rsid w:val="002E28F9"/>
    <w:rsid w:val="002F584E"/>
    <w:rsid w:val="00302154"/>
    <w:rsid w:val="0031131E"/>
    <w:rsid w:val="00313E3D"/>
    <w:rsid w:val="00317219"/>
    <w:rsid w:val="00321B86"/>
    <w:rsid w:val="00322B4A"/>
    <w:rsid w:val="00332359"/>
    <w:rsid w:val="00336159"/>
    <w:rsid w:val="00340C6F"/>
    <w:rsid w:val="00357593"/>
    <w:rsid w:val="00362538"/>
    <w:rsid w:val="003648C2"/>
    <w:rsid w:val="00381566"/>
    <w:rsid w:val="00384E2F"/>
    <w:rsid w:val="003A7090"/>
    <w:rsid w:val="003C0384"/>
    <w:rsid w:val="003C245C"/>
    <w:rsid w:val="003D3AA1"/>
    <w:rsid w:val="003D3B28"/>
    <w:rsid w:val="003D6CBC"/>
    <w:rsid w:val="003E016A"/>
    <w:rsid w:val="003E02B6"/>
    <w:rsid w:val="003F6BB5"/>
    <w:rsid w:val="0040278A"/>
    <w:rsid w:val="004162FD"/>
    <w:rsid w:val="0042541E"/>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18C"/>
    <w:rsid w:val="004E2AFB"/>
    <w:rsid w:val="004E7769"/>
    <w:rsid w:val="004F1915"/>
    <w:rsid w:val="00504BBC"/>
    <w:rsid w:val="005121A9"/>
    <w:rsid w:val="00516C7F"/>
    <w:rsid w:val="0052217C"/>
    <w:rsid w:val="00543CDB"/>
    <w:rsid w:val="0054664E"/>
    <w:rsid w:val="00563955"/>
    <w:rsid w:val="00567D04"/>
    <w:rsid w:val="00574001"/>
    <w:rsid w:val="005824A3"/>
    <w:rsid w:val="005A045F"/>
    <w:rsid w:val="005A2204"/>
    <w:rsid w:val="005A4DC0"/>
    <w:rsid w:val="005B6A00"/>
    <w:rsid w:val="005E2D6C"/>
    <w:rsid w:val="005F5DEE"/>
    <w:rsid w:val="00602068"/>
    <w:rsid w:val="00602C82"/>
    <w:rsid w:val="006058D7"/>
    <w:rsid w:val="00606E32"/>
    <w:rsid w:val="00607804"/>
    <w:rsid w:val="00620B5E"/>
    <w:rsid w:val="00623160"/>
    <w:rsid w:val="006235E0"/>
    <w:rsid w:val="00632D6F"/>
    <w:rsid w:val="00634296"/>
    <w:rsid w:val="006369DB"/>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11F64"/>
    <w:rsid w:val="00734D4E"/>
    <w:rsid w:val="00744118"/>
    <w:rsid w:val="00746469"/>
    <w:rsid w:val="007464AE"/>
    <w:rsid w:val="00750710"/>
    <w:rsid w:val="00753EBA"/>
    <w:rsid w:val="00755AA9"/>
    <w:rsid w:val="00755EC6"/>
    <w:rsid w:val="007569E7"/>
    <w:rsid w:val="007720CA"/>
    <w:rsid w:val="00776055"/>
    <w:rsid w:val="00786F42"/>
    <w:rsid w:val="007A48D5"/>
    <w:rsid w:val="007A5852"/>
    <w:rsid w:val="007B094E"/>
    <w:rsid w:val="007B70EB"/>
    <w:rsid w:val="007C013A"/>
    <w:rsid w:val="007C044F"/>
    <w:rsid w:val="007E1E85"/>
    <w:rsid w:val="007E44B6"/>
    <w:rsid w:val="007E4784"/>
    <w:rsid w:val="007F0677"/>
    <w:rsid w:val="00803442"/>
    <w:rsid w:val="008066B1"/>
    <w:rsid w:val="008321CA"/>
    <w:rsid w:val="00833696"/>
    <w:rsid w:val="00836301"/>
    <w:rsid w:val="00855A6E"/>
    <w:rsid w:val="00857A09"/>
    <w:rsid w:val="008610F3"/>
    <w:rsid w:val="00861D11"/>
    <w:rsid w:val="00865AEC"/>
    <w:rsid w:val="0087318B"/>
    <w:rsid w:val="0087522B"/>
    <w:rsid w:val="0087766F"/>
    <w:rsid w:val="00881E1B"/>
    <w:rsid w:val="00884144"/>
    <w:rsid w:val="00887739"/>
    <w:rsid w:val="008A169C"/>
    <w:rsid w:val="008B79BF"/>
    <w:rsid w:val="008E42A4"/>
    <w:rsid w:val="008E4B28"/>
    <w:rsid w:val="008E575F"/>
    <w:rsid w:val="008F307D"/>
    <w:rsid w:val="008F67DD"/>
    <w:rsid w:val="00913B9F"/>
    <w:rsid w:val="00920918"/>
    <w:rsid w:val="00925AA7"/>
    <w:rsid w:val="009379B0"/>
    <w:rsid w:val="00942A9E"/>
    <w:rsid w:val="009518C2"/>
    <w:rsid w:val="00962638"/>
    <w:rsid w:val="00975412"/>
    <w:rsid w:val="0098691A"/>
    <w:rsid w:val="00992D0B"/>
    <w:rsid w:val="009B1D50"/>
    <w:rsid w:val="009B7A77"/>
    <w:rsid w:val="009C58C4"/>
    <w:rsid w:val="009C66FF"/>
    <w:rsid w:val="009E700D"/>
    <w:rsid w:val="009F27F4"/>
    <w:rsid w:val="009F6BE1"/>
    <w:rsid w:val="00A0057C"/>
    <w:rsid w:val="00A00606"/>
    <w:rsid w:val="00A054DA"/>
    <w:rsid w:val="00A15FEC"/>
    <w:rsid w:val="00A16C49"/>
    <w:rsid w:val="00A3044D"/>
    <w:rsid w:val="00A52764"/>
    <w:rsid w:val="00A542B8"/>
    <w:rsid w:val="00A62985"/>
    <w:rsid w:val="00A81AF2"/>
    <w:rsid w:val="00A83068"/>
    <w:rsid w:val="00A86C49"/>
    <w:rsid w:val="00AA5532"/>
    <w:rsid w:val="00AB0CCC"/>
    <w:rsid w:val="00AC2D8E"/>
    <w:rsid w:val="00AC7584"/>
    <w:rsid w:val="00AD4C2B"/>
    <w:rsid w:val="00AE10AC"/>
    <w:rsid w:val="00AE5084"/>
    <w:rsid w:val="00AE6AB5"/>
    <w:rsid w:val="00AF03F5"/>
    <w:rsid w:val="00AF38F0"/>
    <w:rsid w:val="00AF7556"/>
    <w:rsid w:val="00B00E55"/>
    <w:rsid w:val="00B02D11"/>
    <w:rsid w:val="00B058FD"/>
    <w:rsid w:val="00B10832"/>
    <w:rsid w:val="00B25039"/>
    <w:rsid w:val="00B36FD6"/>
    <w:rsid w:val="00B435CF"/>
    <w:rsid w:val="00B508A7"/>
    <w:rsid w:val="00B52D74"/>
    <w:rsid w:val="00B714E9"/>
    <w:rsid w:val="00B77393"/>
    <w:rsid w:val="00B80A2D"/>
    <w:rsid w:val="00B82A62"/>
    <w:rsid w:val="00B833E3"/>
    <w:rsid w:val="00B918C5"/>
    <w:rsid w:val="00B935E9"/>
    <w:rsid w:val="00BB2FB1"/>
    <w:rsid w:val="00BC667D"/>
    <w:rsid w:val="00BD1A7B"/>
    <w:rsid w:val="00BD5AD0"/>
    <w:rsid w:val="00BE1D19"/>
    <w:rsid w:val="00BE7A28"/>
    <w:rsid w:val="00C01D60"/>
    <w:rsid w:val="00C06200"/>
    <w:rsid w:val="00C101B6"/>
    <w:rsid w:val="00C12019"/>
    <w:rsid w:val="00C13476"/>
    <w:rsid w:val="00C151D2"/>
    <w:rsid w:val="00C2380C"/>
    <w:rsid w:val="00C34150"/>
    <w:rsid w:val="00C46725"/>
    <w:rsid w:val="00C50A7C"/>
    <w:rsid w:val="00C5420F"/>
    <w:rsid w:val="00C55C5C"/>
    <w:rsid w:val="00C56F53"/>
    <w:rsid w:val="00C66DDA"/>
    <w:rsid w:val="00C85666"/>
    <w:rsid w:val="00C863D4"/>
    <w:rsid w:val="00C866A1"/>
    <w:rsid w:val="00CA1F3C"/>
    <w:rsid w:val="00CA4B4B"/>
    <w:rsid w:val="00CA6695"/>
    <w:rsid w:val="00CB159D"/>
    <w:rsid w:val="00CB4EDE"/>
    <w:rsid w:val="00CD204C"/>
    <w:rsid w:val="00CD2BF3"/>
    <w:rsid w:val="00CD3B1B"/>
    <w:rsid w:val="00CE7BA3"/>
    <w:rsid w:val="00D0081C"/>
    <w:rsid w:val="00D10270"/>
    <w:rsid w:val="00D222D9"/>
    <w:rsid w:val="00D2657B"/>
    <w:rsid w:val="00D369D0"/>
    <w:rsid w:val="00D46F44"/>
    <w:rsid w:val="00D60D34"/>
    <w:rsid w:val="00D66DFA"/>
    <w:rsid w:val="00D82145"/>
    <w:rsid w:val="00D83E51"/>
    <w:rsid w:val="00D84B06"/>
    <w:rsid w:val="00DA6792"/>
    <w:rsid w:val="00DB3322"/>
    <w:rsid w:val="00DC752B"/>
    <w:rsid w:val="00DD6890"/>
    <w:rsid w:val="00DF6BB6"/>
    <w:rsid w:val="00DF6EF9"/>
    <w:rsid w:val="00E14CA2"/>
    <w:rsid w:val="00E25175"/>
    <w:rsid w:val="00E264A9"/>
    <w:rsid w:val="00E27787"/>
    <w:rsid w:val="00E32CF3"/>
    <w:rsid w:val="00E52C82"/>
    <w:rsid w:val="00E53312"/>
    <w:rsid w:val="00E6619B"/>
    <w:rsid w:val="00E70088"/>
    <w:rsid w:val="00E77847"/>
    <w:rsid w:val="00E828E6"/>
    <w:rsid w:val="00EA6231"/>
    <w:rsid w:val="00EB1C49"/>
    <w:rsid w:val="00EB5953"/>
    <w:rsid w:val="00EC60B7"/>
    <w:rsid w:val="00ED01E4"/>
    <w:rsid w:val="00ED0D28"/>
    <w:rsid w:val="00ED20BC"/>
    <w:rsid w:val="00EE0ACB"/>
    <w:rsid w:val="00EF692D"/>
    <w:rsid w:val="00F05865"/>
    <w:rsid w:val="00F06C55"/>
    <w:rsid w:val="00F366AE"/>
    <w:rsid w:val="00F4263A"/>
    <w:rsid w:val="00F650A9"/>
    <w:rsid w:val="00F802B4"/>
    <w:rsid w:val="00F90EFF"/>
    <w:rsid w:val="00F961E4"/>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58730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15C563-EC05-4A80-AB06-A0F97E364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5488</TotalTime>
  <Pages>3</Pages>
  <Words>845</Words>
  <Characters>5769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125</cp:revision>
  <cp:lastPrinted>2019-03-29T13:12:00Z</cp:lastPrinted>
  <dcterms:created xsi:type="dcterms:W3CDTF">2016-06-09T12:24:00Z</dcterms:created>
  <dcterms:modified xsi:type="dcterms:W3CDTF">2019-04-02T13:10:00Z</dcterms:modified>
</cp:coreProperties>
</file>