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803" w:rsidRPr="00A40803" w:rsidRDefault="00A40803" w:rsidP="00A40803">
      <w:pPr>
        <w:spacing w:line="360" w:lineRule="auto"/>
        <w:ind w:left="5245"/>
        <w:rPr>
          <w:color w:val="000000"/>
          <w:lang w:eastAsia="uk-UA"/>
        </w:rPr>
      </w:pPr>
      <w:r w:rsidRPr="00A40803">
        <w:rPr>
          <w:color w:val="000000"/>
          <w:lang w:eastAsia="uk-UA"/>
        </w:rPr>
        <w:t>ЗАТВЕРДЖЕНО</w:t>
      </w:r>
    </w:p>
    <w:p w:rsidR="00A40803" w:rsidRPr="00A40803" w:rsidRDefault="00A40803" w:rsidP="00A40803">
      <w:pPr>
        <w:spacing w:line="360" w:lineRule="auto"/>
        <w:ind w:left="5245"/>
        <w:rPr>
          <w:color w:val="000000"/>
          <w:lang w:eastAsia="uk-UA"/>
        </w:rPr>
      </w:pPr>
      <w:r w:rsidRPr="00A40803">
        <w:rPr>
          <w:color w:val="000000"/>
          <w:lang w:eastAsia="uk-UA"/>
        </w:rPr>
        <w:t>Наказ Головного управління</w:t>
      </w:r>
    </w:p>
    <w:p w:rsidR="00A40803" w:rsidRPr="00A40803" w:rsidRDefault="00A40803" w:rsidP="00A40803">
      <w:pPr>
        <w:spacing w:line="360" w:lineRule="auto"/>
        <w:ind w:left="5245"/>
        <w:rPr>
          <w:color w:val="000000"/>
          <w:lang w:eastAsia="uk-UA"/>
        </w:rPr>
      </w:pPr>
      <w:r w:rsidRPr="00A40803">
        <w:rPr>
          <w:color w:val="000000"/>
          <w:lang w:eastAsia="uk-UA"/>
        </w:rPr>
        <w:t>Пенсійного фонду України</w:t>
      </w:r>
    </w:p>
    <w:p w:rsidR="00A40803" w:rsidRPr="00A40803" w:rsidRDefault="00A40803" w:rsidP="00A40803">
      <w:pPr>
        <w:spacing w:line="360" w:lineRule="auto"/>
        <w:ind w:left="5245"/>
        <w:rPr>
          <w:color w:val="000000"/>
          <w:lang w:eastAsia="uk-UA"/>
        </w:rPr>
      </w:pPr>
      <w:r w:rsidRPr="00A40803">
        <w:rPr>
          <w:color w:val="000000"/>
          <w:lang w:eastAsia="uk-UA"/>
        </w:rPr>
        <w:t>у Вінницькій області</w:t>
      </w:r>
    </w:p>
    <w:p w:rsidR="00A40803" w:rsidRPr="00A40803" w:rsidRDefault="00A40803" w:rsidP="00A40803">
      <w:pPr>
        <w:spacing w:line="360" w:lineRule="auto"/>
        <w:ind w:left="5245"/>
        <w:rPr>
          <w:color w:val="000000"/>
          <w:lang w:eastAsia="uk-UA"/>
        </w:rPr>
      </w:pPr>
      <w:r w:rsidRPr="00A40803">
        <w:rPr>
          <w:color w:val="000000"/>
          <w:lang w:eastAsia="uk-UA"/>
        </w:rPr>
        <w:t>___ __________ _____ року № __</w:t>
      </w:r>
    </w:p>
    <w:p w:rsidR="00A40803" w:rsidRPr="00A40803" w:rsidRDefault="00A40803" w:rsidP="00A40803">
      <w:pPr>
        <w:spacing w:line="360" w:lineRule="auto"/>
        <w:jc w:val="center"/>
        <w:rPr>
          <w:b/>
          <w:lang w:eastAsia="uk-UA"/>
        </w:rPr>
      </w:pPr>
    </w:p>
    <w:p w:rsidR="001751C3" w:rsidRPr="00A40803" w:rsidRDefault="00A40803" w:rsidP="00A40803">
      <w:pPr>
        <w:jc w:val="center"/>
        <w:rPr>
          <w:b/>
          <w:lang w:eastAsia="uk-UA"/>
        </w:rPr>
      </w:pPr>
      <w:r w:rsidRPr="00A40803">
        <w:rPr>
          <w:b/>
          <w:lang w:eastAsia="uk-UA"/>
        </w:rPr>
        <w:t>ІНФОРМАЦІЙНА КАРТКА</w:t>
      </w:r>
      <w:r w:rsidR="001751C3" w:rsidRPr="00A40803">
        <w:rPr>
          <w:b/>
          <w:lang w:eastAsia="uk-UA"/>
        </w:rPr>
        <w:t xml:space="preserve"> </w:t>
      </w:r>
    </w:p>
    <w:p w:rsidR="001751C3" w:rsidRPr="00A40803" w:rsidRDefault="001751C3" w:rsidP="009D4380">
      <w:pPr>
        <w:tabs>
          <w:tab w:val="left" w:pos="3969"/>
        </w:tabs>
        <w:jc w:val="center"/>
        <w:rPr>
          <w:b/>
          <w:lang w:eastAsia="uk-UA"/>
        </w:rPr>
      </w:pPr>
      <w:r w:rsidRPr="00A40803">
        <w:rPr>
          <w:b/>
          <w:lang w:eastAsia="uk-UA"/>
        </w:rPr>
        <w:t xml:space="preserve">послуги </w:t>
      </w:r>
      <w:r w:rsidR="000D7FBD" w:rsidRPr="00A40803">
        <w:rPr>
          <w:b/>
          <w:lang w:eastAsia="uk-UA"/>
        </w:rPr>
        <w:t>у сфері пенсійного забезпечення</w:t>
      </w:r>
    </w:p>
    <w:p w:rsidR="003821A0" w:rsidRPr="00A40803" w:rsidRDefault="000D7FBD" w:rsidP="009D4380">
      <w:pPr>
        <w:jc w:val="center"/>
      </w:pPr>
      <w:r w:rsidRPr="00A40803">
        <w:t xml:space="preserve">з </w:t>
      </w:r>
      <w:r w:rsidR="001751C3" w:rsidRPr="00A40803">
        <w:t>призначення пенсії по інвалідності</w:t>
      </w:r>
      <w:r w:rsidR="009D4380" w:rsidRPr="00A40803">
        <w:t xml:space="preserve"> відповідно до </w:t>
      </w:r>
    </w:p>
    <w:p w:rsidR="00A40803" w:rsidRPr="00A40803" w:rsidRDefault="009D4380" w:rsidP="00A40803">
      <w:pPr>
        <w:spacing w:after="240"/>
        <w:ind w:right="-143"/>
        <w:jc w:val="center"/>
      </w:pPr>
      <w:r w:rsidRPr="00A40803">
        <w:t>Закону України “Про загальнообов’язкове державне пенсійне страхування</w:t>
      </w:r>
      <w:r w:rsidR="001751C3" w:rsidRPr="00A40803">
        <w:t xml:space="preserve">” </w:t>
      </w:r>
    </w:p>
    <w:p w:rsidR="001751C3" w:rsidRPr="00A40803" w:rsidRDefault="00A40803" w:rsidP="00216877">
      <w:pPr>
        <w:ind w:right="-143"/>
        <w:jc w:val="center"/>
        <w:rPr>
          <w:lang w:eastAsia="uk-UA"/>
        </w:rPr>
      </w:pPr>
      <w:r w:rsidRPr="00A40803">
        <w:rPr>
          <w:u w:val="single"/>
          <w:lang w:eastAsia="uk-UA"/>
        </w:rPr>
        <w:t>Головне управління Пенсійного фонду України у Вінницькій області</w:t>
      </w:r>
    </w:p>
    <w:p w:rsidR="001751C3" w:rsidRPr="00A40803" w:rsidRDefault="001751C3" w:rsidP="009D4380">
      <w:pPr>
        <w:jc w:val="center"/>
        <w:rPr>
          <w:sz w:val="24"/>
          <w:szCs w:val="24"/>
          <w:lang w:eastAsia="uk-UA"/>
        </w:rPr>
      </w:pPr>
      <w:r w:rsidRPr="00A40803">
        <w:rPr>
          <w:sz w:val="24"/>
          <w:szCs w:val="24"/>
          <w:lang w:eastAsia="uk-UA"/>
        </w:rPr>
        <w:t>(найменування суб’єкта надання послуги)</w:t>
      </w:r>
    </w:p>
    <w:p w:rsidR="001751C3" w:rsidRPr="00A40803" w:rsidRDefault="001751C3" w:rsidP="009D4380">
      <w:pPr>
        <w:jc w:val="center"/>
        <w:rPr>
          <w:sz w:val="24"/>
          <w:szCs w:val="24"/>
          <w:lang w:eastAsia="uk-UA"/>
        </w:rPr>
      </w:pPr>
    </w:p>
    <w:tbl>
      <w:tblPr>
        <w:tblW w:w="4974" w:type="pct"/>
        <w:tblInd w:w="60" w:type="dxa"/>
        <w:tblBorders>
          <w:top w:val="outset" w:sz="2" w:space="0" w:color="000000"/>
          <w:left w:val="outset" w:sz="2" w:space="0" w:color="000000"/>
          <w:bottom w:val="outset" w:sz="2" w:space="0" w:color="000000"/>
          <w:right w:val="outset" w:sz="2" w:space="0" w:color="000000"/>
        </w:tblBorders>
        <w:tblCellMar>
          <w:top w:w="60" w:type="dxa"/>
          <w:left w:w="60" w:type="dxa"/>
          <w:bottom w:w="60" w:type="dxa"/>
          <w:right w:w="60" w:type="dxa"/>
        </w:tblCellMar>
        <w:tblLook w:val="04A0" w:firstRow="1" w:lastRow="0" w:firstColumn="1" w:lastColumn="0" w:noHBand="0" w:noVBand="1"/>
      </w:tblPr>
      <w:tblGrid>
        <w:gridCol w:w="407"/>
        <w:gridCol w:w="3058"/>
        <w:gridCol w:w="6242"/>
      </w:tblGrid>
      <w:tr w:rsidR="001751C3" w:rsidRPr="00A40803" w:rsidTr="005B1266">
        <w:tc>
          <w:tcPr>
            <w:tcW w:w="5000" w:type="pct"/>
            <w:gridSpan w:val="3"/>
            <w:tcBorders>
              <w:top w:val="outset" w:sz="6" w:space="0" w:color="000000"/>
              <w:left w:val="outset" w:sz="6" w:space="0" w:color="000000"/>
              <w:bottom w:val="outset" w:sz="6" w:space="0" w:color="000000"/>
              <w:right w:val="outset" w:sz="6" w:space="0" w:color="000000"/>
            </w:tcBorders>
            <w:hideMark/>
          </w:tcPr>
          <w:p w:rsidR="001751C3" w:rsidRPr="00A40803" w:rsidRDefault="001751C3" w:rsidP="009D4380">
            <w:pPr>
              <w:jc w:val="center"/>
              <w:rPr>
                <w:b/>
                <w:lang w:eastAsia="uk-UA"/>
              </w:rPr>
            </w:pPr>
            <w:bookmarkStart w:id="0" w:name="n14"/>
            <w:bookmarkEnd w:id="0"/>
            <w:r w:rsidRPr="00A40803">
              <w:rPr>
                <w:b/>
                <w:lang w:eastAsia="uk-UA"/>
              </w:rPr>
              <w:t xml:space="preserve">Інформація про суб’єкта надання послуги </w:t>
            </w:r>
          </w:p>
        </w:tc>
      </w:tr>
      <w:tr w:rsidR="00A40803" w:rsidRPr="00A40803" w:rsidTr="005B1266">
        <w:tc>
          <w:tcPr>
            <w:tcW w:w="210" w:type="pct"/>
            <w:tcBorders>
              <w:top w:val="outset" w:sz="6" w:space="0" w:color="000000"/>
              <w:left w:val="outset" w:sz="6" w:space="0" w:color="000000"/>
              <w:bottom w:val="outset" w:sz="6" w:space="0" w:color="000000"/>
              <w:right w:val="outset" w:sz="6" w:space="0" w:color="000000"/>
            </w:tcBorders>
            <w:hideMark/>
          </w:tcPr>
          <w:p w:rsidR="00A40803" w:rsidRPr="00A40803" w:rsidRDefault="00A40803" w:rsidP="00A40803">
            <w:pPr>
              <w:jc w:val="center"/>
              <w:rPr>
                <w:lang w:eastAsia="uk-UA"/>
              </w:rPr>
            </w:pPr>
            <w:r w:rsidRPr="00A40803">
              <w:rPr>
                <w:lang w:eastAsia="uk-UA"/>
              </w:rPr>
              <w:t>1</w:t>
            </w:r>
          </w:p>
        </w:tc>
        <w:tc>
          <w:tcPr>
            <w:tcW w:w="1575" w:type="pct"/>
            <w:tcBorders>
              <w:top w:val="outset" w:sz="6" w:space="0" w:color="000000"/>
              <w:left w:val="outset" w:sz="6" w:space="0" w:color="000000"/>
              <w:bottom w:val="outset" w:sz="6" w:space="0" w:color="000000"/>
              <w:right w:val="outset" w:sz="6" w:space="0" w:color="000000"/>
            </w:tcBorders>
            <w:hideMark/>
          </w:tcPr>
          <w:p w:rsidR="00A40803" w:rsidRPr="00A40803" w:rsidRDefault="00A40803" w:rsidP="00A40803">
            <w:pPr>
              <w:jc w:val="left"/>
              <w:rPr>
                <w:lang w:eastAsia="uk-UA"/>
              </w:rPr>
            </w:pPr>
            <w:r w:rsidRPr="00A40803">
              <w:rPr>
                <w:lang w:eastAsia="uk-UA"/>
              </w:rPr>
              <w:t xml:space="preserve">Місцезнаходження </w:t>
            </w:r>
          </w:p>
        </w:tc>
        <w:tc>
          <w:tcPr>
            <w:tcW w:w="3215" w:type="pct"/>
            <w:tcBorders>
              <w:top w:val="outset" w:sz="6" w:space="0" w:color="000000"/>
              <w:left w:val="outset" w:sz="6" w:space="0" w:color="000000"/>
              <w:bottom w:val="outset" w:sz="6" w:space="0" w:color="000000"/>
              <w:right w:val="outset" w:sz="6" w:space="0" w:color="000000"/>
            </w:tcBorders>
            <w:hideMark/>
          </w:tcPr>
          <w:p w:rsidR="00A40803" w:rsidRPr="00A40803" w:rsidRDefault="00A40803" w:rsidP="00A40803">
            <w:pPr>
              <w:ind w:firstLine="587"/>
              <w:rPr>
                <w:i/>
                <w:color w:val="FF0000"/>
                <w:lang w:eastAsia="uk-UA"/>
              </w:rPr>
            </w:pPr>
            <w:r w:rsidRPr="00A40803">
              <w:rPr>
                <w:i/>
                <w:color w:val="FF0000"/>
                <w:lang w:eastAsia="uk-UA"/>
              </w:rPr>
              <w:t>Зазначається місцезнаходження (адреса) сервісного центру (віддаленого робочого місця)</w:t>
            </w:r>
          </w:p>
        </w:tc>
      </w:tr>
      <w:tr w:rsidR="00A40803" w:rsidRPr="00A40803" w:rsidTr="005B1266">
        <w:tc>
          <w:tcPr>
            <w:tcW w:w="210" w:type="pct"/>
            <w:tcBorders>
              <w:top w:val="outset" w:sz="6" w:space="0" w:color="000000"/>
              <w:left w:val="outset" w:sz="6" w:space="0" w:color="000000"/>
              <w:bottom w:val="outset" w:sz="6" w:space="0" w:color="000000"/>
              <w:right w:val="outset" w:sz="6" w:space="0" w:color="000000"/>
            </w:tcBorders>
            <w:hideMark/>
          </w:tcPr>
          <w:p w:rsidR="00A40803" w:rsidRPr="00A40803" w:rsidRDefault="00A40803" w:rsidP="00A40803">
            <w:pPr>
              <w:jc w:val="center"/>
              <w:rPr>
                <w:lang w:eastAsia="uk-UA"/>
              </w:rPr>
            </w:pPr>
            <w:r w:rsidRPr="00A40803">
              <w:rPr>
                <w:lang w:eastAsia="uk-UA"/>
              </w:rPr>
              <w:t>2</w:t>
            </w:r>
          </w:p>
        </w:tc>
        <w:tc>
          <w:tcPr>
            <w:tcW w:w="1575" w:type="pct"/>
            <w:tcBorders>
              <w:top w:val="outset" w:sz="6" w:space="0" w:color="000000"/>
              <w:left w:val="outset" w:sz="6" w:space="0" w:color="000000"/>
              <w:bottom w:val="outset" w:sz="6" w:space="0" w:color="000000"/>
              <w:right w:val="outset" w:sz="6" w:space="0" w:color="000000"/>
            </w:tcBorders>
            <w:hideMark/>
          </w:tcPr>
          <w:p w:rsidR="00A40803" w:rsidRPr="00A40803" w:rsidRDefault="00A40803" w:rsidP="00A40803">
            <w:pPr>
              <w:jc w:val="left"/>
              <w:rPr>
                <w:lang w:eastAsia="uk-UA"/>
              </w:rPr>
            </w:pPr>
            <w:r w:rsidRPr="00A40803">
              <w:rPr>
                <w:lang w:eastAsia="uk-UA"/>
              </w:rPr>
              <w:t xml:space="preserve">Інформація щодо режиму роботи </w:t>
            </w:r>
          </w:p>
        </w:tc>
        <w:tc>
          <w:tcPr>
            <w:tcW w:w="3215" w:type="pct"/>
            <w:tcBorders>
              <w:top w:val="outset" w:sz="6" w:space="0" w:color="000000"/>
              <w:left w:val="outset" w:sz="6" w:space="0" w:color="000000"/>
              <w:bottom w:val="outset" w:sz="6" w:space="0" w:color="000000"/>
              <w:right w:val="outset" w:sz="6" w:space="0" w:color="000000"/>
            </w:tcBorders>
            <w:hideMark/>
          </w:tcPr>
          <w:p w:rsidR="00877219" w:rsidRDefault="00877219" w:rsidP="00877219">
            <w:pPr>
              <w:ind w:firstLine="587"/>
              <w:rPr>
                <w:color w:val="000000" w:themeColor="text1"/>
                <w:lang w:eastAsia="uk-UA"/>
              </w:rPr>
            </w:pPr>
            <w:proofErr w:type="spellStart"/>
            <w:r>
              <w:rPr>
                <w:color w:val="000000" w:themeColor="text1"/>
                <w:lang w:eastAsia="uk-UA"/>
              </w:rPr>
              <w:t>Пн</w:t>
            </w:r>
            <w:proofErr w:type="spellEnd"/>
            <w:r>
              <w:rPr>
                <w:color w:val="000000" w:themeColor="text1"/>
                <w:lang w:eastAsia="uk-UA"/>
              </w:rPr>
              <w:t xml:space="preserve"> – </w:t>
            </w:r>
            <w:proofErr w:type="spellStart"/>
            <w:r>
              <w:rPr>
                <w:color w:val="000000" w:themeColor="text1"/>
                <w:lang w:eastAsia="uk-UA"/>
              </w:rPr>
              <w:t>Пт</w:t>
            </w:r>
            <w:proofErr w:type="spellEnd"/>
          </w:p>
          <w:p w:rsidR="00A40803" w:rsidRPr="00A40803" w:rsidRDefault="00877219" w:rsidP="00877219">
            <w:pPr>
              <w:ind w:firstLine="587"/>
              <w:rPr>
                <w:color w:val="000000" w:themeColor="text1"/>
                <w:lang w:eastAsia="uk-UA"/>
              </w:rPr>
            </w:pPr>
            <w:r w:rsidRPr="00991824">
              <w:rPr>
                <w:color w:val="000000" w:themeColor="text1"/>
                <w:lang w:eastAsia="uk-UA"/>
              </w:rPr>
              <w:t xml:space="preserve">08.00 </w:t>
            </w:r>
            <w:r>
              <w:rPr>
                <w:color w:val="000000" w:themeColor="text1"/>
                <w:lang w:eastAsia="uk-UA"/>
              </w:rPr>
              <w:t xml:space="preserve">– 17.00 </w:t>
            </w:r>
            <w:proofErr w:type="spellStart"/>
            <w:r>
              <w:rPr>
                <w:color w:val="000000" w:themeColor="text1"/>
                <w:lang w:eastAsia="uk-UA"/>
              </w:rPr>
              <w:t>год</w:t>
            </w:r>
            <w:proofErr w:type="spellEnd"/>
          </w:p>
        </w:tc>
      </w:tr>
      <w:tr w:rsidR="00174991" w:rsidRPr="00A40803" w:rsidTr="005B1266">
        <w:tc>
          <w:tcPr>
            <w:tcW w:w="210" w:type="pct"/>
            <w:tcBorders>
              <w:top w:val="outset" w:sz="6" w:space="0" w:color="000000"/>
              <w:left w:val="outset" w:sz="6" w:space="0" w:color="000000"/>
              <w:bottom w:val="outset" w:sz="6" w:space="0" w:color="000000"/>
              <w:right w:val="outset" w:sz="6" w:space="0" w:color="000000"/>
            </w:tcBorders>
            <w:hideMark/>
          </w:tcPr>
          <w:p w:rsidR="00174991" w:rsidRPr="00A40803" w:rsidRDefault="00174991" w:rsidP="00174991">
            <w:pPr>
              <w:jc w:val="center"/>
              <w:rPr>
                <w:lang w:eastAsia="uk-UA"/>
              </w:rPr>
            </w:pPr>
            <w:r w:rsidRPr="00A40803">
              <w:rPr>
                <w:lang w:eastAsia="uk-UA"/>
              </w:rPr>
              <w:t>3</w:t>
            </w:r>
          </w:p>
        </w:tc>
        <w:tc>
          <w:tcPr>
            <w:tcW w:w="1575" w:type="pct"/>
            <w:tcBorders>
              <w:top w:val="outset" w:sz="6" w:space="0" w:color="000000"/>
              <w:left w:val="outset" w:sz="6" w:space="0" w:color="000000"/>
              <w:bottom w:val="outset" w:sz="6" w:space="0" w:color="000000"/>
              <w:right w:val="outset" w:sz="6" w:space="0" w:color="000000"/>
            </w:tcBorders>
            <w:hideMark/>
          </w:tcPr>
          <w:p w:rsidR="00174991" w:rsidRDefault="00174991" w:rsidP="00174991">
            <w:pPr>
              <w:rPr>
                <w:color w:val="000000" w:themeColor="text1"/>
                <w:lang w:eastAsia="uk-UA"/>
              </w:rPr>
            </w:pPr>
            <w:r w:rsidRPr="00991824">
              <w:rPr>
                <w:color w:val="000000" w:themeColor="text1"/>
                <w:lang w:eastAsia="uk-UA"/>
              </w:rPr>
              <w:t>Телефон</w:t>
            </w:r>
          </w:p>
          <w:p w:rsidR="00174991" w:rsidRDefault="00174991" w:rsidP="00174991">
            <w:pPr>
              <w:rPr>
                <w:color w:val="000000" w:themeColor="text1"/>
                <w:lang w:eastAsia="uk-UA"/>
              </w:rPr>
            </w:pPr>
            <w:r w:rsidRPr="00991824">
              <w:rPr>
                <w:color w:val="000000" w:themeColor="text1"/>
                <w:lang w:eastAsia="uk-UA"/>
              </w:rPr>
              <w:t>адреса електронної пошти</w:t>
            </w:r>
          </w:p>
          <w:p w:rsidR="00174991" w:rsidRPr="00991824" w:rsidRDefault="00174991" w:rsidP="00174991">
            <w:pPr>
              <w:rPr>
                <w:color w:val="000000" w:themeColor="text1"/>
                <w:lang w:eastAsia="uk-UA"/>
              </w:rPr>
            </w:pPr>
            <w:r w:rsidRPr="00991824">
              <w:rPr>
                <w:color w:val="000000" w:themeColor="text1"/>
                <w:lang w:eastAsia="uk-UA"/>
              </w:rPr>
              <w:t xml:space="preserve">адреса інформаційної сторінки </w:t>
            </w:r>
            <w:proofErr w:type="spellStart"/>
            <w:r w:rsidRPr="00991824">
              <w:rPr>
                <w:color w:val="000000" w:themeColor="text1"/>
                <w:lang w:eastAsia="uk-UA"/>
              </w:rPr>
              <w:t>вебпорталу</w:t>
            </w:r>
            <w:proofErr w:type="spellEnd"/>
          </w:p>
        </w:tc>
        <w:tc>
          <w:tcPr>
            <w:tcW w:w="3215" w:type="pct"/>
            <w:tcBorders>
              <w:top w:val="outset" w:sz="6" w:space="0" w:color="000000"/>
              <w:left w:val="outset" w:sz="6" w:space="0" w:color="000000"/>
              <w:bottom w:val="outset" w:sz="6" w:space="0" w:color="000000"/>
              <w:right w:val="outset" w:sz="6" w:space="0" w:color="000000"/>
            </w:tcBorders>
            <w:hideMark/>
          </w:tcPr>
          <w:p w:rsidR="00174991" w:rsidRDefault="00174991" w:rsidP="00174991">
            <w:pPr>
              <w:ind w:firstLine="587"/>
              <w:rPr>
                <w:color w:val="000000" w:themeColor="text1"/>
                <w:lang w:eastAsia="uk-UA"/>
              </w:rPr>
            </w:pPr>
            <w:r w:rsidRPr="00991824">
              <w:rPr>
                <w:color w:val="000000" w:themeColor="text1"/>
                <w:lang w:eastAsia="uk-UA"/>
              </w:rPr>
              <w:t>0</w:t>
            </w:r>
            <w:r>
              <w:rPr>
                <w:color w:val="000000" w:themeColor="text1"/>
                <w:lang w:eastAsia="uk-UA"/>
              </w:rPr>
              <w:t>-800-219-108</w:t>
            </w:r>
          </w:p>
          <w:p w:rsidR="00174991" w:rsidRDefault="00174991" w:rsidP="00174991">
            <w:pPr>
              <w:ind w:firstLine="587"/>
            </w:pPr>
          </w:p>
          <w:p w:rsidR="00174991" w:rsidRPr="00991824" w:rsidRDefault="00D92A48" w:rsidP="00174991">
            <w:pPr>
              <w:ind w:firstLine="587"/>
            </w:pPr>
            <w:hyperlink r:id="rId8" w:history="1">
              <w:r w:rsidR="00174991" w:rsidRPr="00991824">
                <w:t>gu@vn.pfu.gov.ua</w:t>
              </w:r>
            </w:hyperlink>
          </w:p>
          <w:p w:rsidR="00174991" w:rsidRDefault="00174991" w:rsidP="00174991">
            <w:pPr>
              <w:ind w:firstLine="587"/>
              <w:rPr>
                <w:color w:val="000000" w:themeColor="text1"/>
                <w:lang w:eastAsia="uk-UA"/>
              </w:rPr>
            </w:pPr>
          </w:p>
          <w:p w:rsidR="00174991" w:rsidRPr="00991824" w:rsidRDefault="00174991" w:rsidP="00174991">
            <w:pPr>
              <w:spacing w:after="240"/>
              <w:ind w:firstLine="587"/>
              <w:rPr>
                <w:color w:val="000000" w:themeColor="text1"/>
                <w:lang w:eastAsia="uk-UA"/>
              </w:rPr>
            </w:pPr>
            <w:proofErr w:type="spellStart"/>
            <w:r w:rsidRPr="00991824">
              <w:rPr>
                <w:color w:val="000000" w:themeColor="text1"/>
                <w:lang w:eastAsia="uk-UA"/>
              </w:rPr>
              <w:t>pfu.gov.ua</w:t>
            </w:r>
            <w:proofErr w:type="spellEnd"/>
            <w:r w:rsidRPr="00991824">
              <w:rPr>
                <w:color w:val="000000" w:themeColor="text1"/>
                <w:lang w:eastAsia="uk-UA"/>
              </w:rPr>
              <w:t>/</w:t>
            </w:r>
            <w:proofErr w:type="spellStart"/>
            <w:r w:rsidRPr="00991824">
              <w:rPr>
                <w:color w:val="000000" w:themeColor="text1"/>
                <w:lang w:eastAsia="uk-UA"/>
              </w:rPr>
              <w:t>vn</w:t>
            </w:r>
            <w:proofErr w:type="spellEnd"/>
          </w:p>
        </w:tc>
      </w:tr>
      <w:tr w:rsidR="001751C3" w:rsidRPr="00A40803" w:rsidTr="005B1266">
        <w:tc>
          <w:tcPr>
            <w:tcW w:w="5000" w:type="pct"/>
            <w:gridSpan w:val="3"/>
            <w:tcBorders>
              <w:top w:val="outset" w:sz="6" w:space="0" w:color="000000"/>
              <w:left w:val="outset" w:sz="6" w:space="0" w:color="000000"/>
              <w:bottom w:val="outset" w:sz="6" w:space="0" w:color="000000"/>
              <w:right w:val="outset" w:sz="6" w:space="0" w:color="000000"/>
            </w:tcBorders>
            <w:hideMark/>
          </w:tcPr>
          <w:p w:rsidR="001751C3" w:rsidRPr="00A40803" w:rsidRDefault="001751C3" w:rsidP="00174991">
            <w:pPr>
              <w:spacing w:after="240"/>
              <w:jc w:val="center"/>
              <w:rPr>
                <w:b/>
                <w:lang w:eastAsia="uk-UA"/>
              </w:rPr>
            </w:pPr>
            <w:r w:rsidRPr="00A40803">
              <w:rPr>
                <w:b/>
                <w:lang w:eastAsia="uk-UA"/>
              </w:rPr>
              <w:t>Нормативні акти, якими регламентується надання послуги</w:t>
            </w: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1751C3" w:rsidRPr="003207FE" w:rsidRDefault="001751C3" w:rsidP="009D4380">
            <w:pPr>
              <w:jc w:val="center"/>
              <w:rPr>
                <w:lang w:eastAsia="uk-UA"/>
              </w:rPr>
            </w:pPr>
            <w:bookmarkStart w:id="1" w:name="_GoBack"/>
            <w:r w:rsidRPr="003207FE">
              <w:rPr>
                <w:lang w:eastAsia="uk-UA"/>
              </w:rPr>
              <w:t>4</w:t>
            </w:r>
          </w:p>
        </w:tc>
        <w:tc>
          <w:tcPr>
            <w:tcW w:w="1575" w:type="pct"/>
            <w:tcBorders>
              <w:top w:val="outset" w:sz="6" w:space="0" w:color="000000"/>
              <w:left w:val="outset" w:sz="6" w:space="0" w:color="000000"/>
              <w:bottom w:val="outset" w:sz="6" w:space="0" w:color="000000"/>
              <w:right w:val="outset" w:sz="6" w:space="0" w:color="000000"/>
            </w:tcBorders>
            <w:hideMark/>
          </w:tcPr>
          <w:p w:rsidR="001751C3" w:rsidRPr="003207FE" w:rsidRDefault="001751C3" w:rsidP="009D4380">
            <w:pPr>
              <w:rPr>
                <w:lang w:eastAsia="uk-UA"/>
              </w:rPr>
            </w:pPr>
            <w:r w:rsidRPr="003207FE">
              <w:rPr>
                <w:lang w:eastAsia="uk-UA"/>
              </w:rPr>
              <w:t>Закони України</w:t>
            </w:r>
          </w:p>
        </w:tc>
        <w:tc>
          <w:tcPr>
            <w:tcW w:w="3215" w:type="pct"/>
            <w:tcBorders>
              <w:top w:val="outset" w:sz="6" w:space="0" w:color="000000"/>
              <w:left w:val="outset" w:sz="6" w:space="0" w:color="000000"/>
              <w:bottom w:val="outset" w:sz="6" w:space="0" w:color="000000"/>
              <w:right w:val="outset" w:sz="6" w:space="0" w:color="000000"/>
            </w:tcBorders>
            <w:hideMark/>
          </w:tcPr>
          <w:p w:rsidR="004D02FE" w:rsidRPr="003207FE" w:rsidRDefault="004D02FE" w:rsidP="00120FAD">
            <w:pPr>
              <w:pStyle w:val="a5"/>
              <w:shd w:val="clear" w:color="auto" w:fill="FFFFFF"/>
              <w:spacing w:before="0" w:beforeAutospacing="0" w:after="0" w:afterAutospacing="0"/>
              <w:ind w:firstLine="586"/>
              <w:jc w:val="both"/>
              <w:textAlignment w:val="baseline"/>
              <w:rPr>
                <w:sz w:val="28"/>
                <w:szCs w:val="28"/>
              </w:rPr>
            </w:pPr>
            <w:r w:rsidRPr="003207FE">
              <w:rPr>
                <w:sz w:val="28"/>
                <w:szCs w:val="28"/>
              </w:rPr>
              <w:t>Закон України “Про пенсійне забезпечення” (в частині зарахування до страхового стажу періодів трудової діяльності та інших періодів, що враховувалися до стажу роботи для призначення пенсії до 01 січня 2004 року);</w:t>
            </w:r>
          </w:p>
          <w:p w:rsidR="001751C3" w:rsidRPr="003207FE" w:rsidRDefault="009F136B" w:rsidP="00120FAD">
            <w:pPr>
              <w:pStyle w:val="a5"/>
              <w:shd w:val="clear" w:color="auto" w:fill="FFFFFF"/>
              <w:spacing w:before="0" w:beforeAutospacing="0" w:after="0" w:afterAutospacing="0"/>
              <w:ind w:firstLine="586"/>
              <w:jc w:val="both"/>
              <w:textAlignment w:val="baseline"/>
              <w:rPr>
                <w:sz w:val="28"/>
                <w:szCs w:val="28"/>
              </w:rPr>
            </w:pPr>
            <w:r w:rsidRPr="003207FE">
              <w:rPr>
                <w:sz w:val="28"/>
                <w:szCs w:val="28"/>
              </w:rPr>
              <w:t xml:space="preserve">Закон України </w:t>
            </w:r>
            <w:r w:rsidR="001751C3" w:rsidRPr="003207FE">
              <w:rPr>
                <w:sz w:val="28"/>
                <w:szCs w:val="28"/>
              </w:rPr>
              <w:t xml:space="preserve">“Про загальнообов’язкове державне пенсійне страхування” (далі – Закон). </w:t>
            </w:r>
          </w:p>
          <w:p w:rsidR="00996755" w:rsidRPr="003207FE" w:rsidRDefault="00996755" w:rsidP="00120FAD">
            <w:pPr>
              <w:pStyle w:val="a5"/>
              <w:shd w:val="clear" w:color="auto" w:fill="FFFFFF"/>
              <w:spacing w:before="0" w:beforeAutospacing="0" w:after="0" w:afterAutospacing="0"/>
              <w:ind w:firstLine="586"/>
              <w:jc w:val="both"/>
              <w:textAlignment w:val="baseline"/>
              <w:rPr>
                <w:sz w:val="28"/>
                <w:szCs w:val="28"/>
              </w:rPr>
            </w:pP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1751C3" w:rsidRPr="003207FE" w:rsidRDefault="001751C3" w:rsidP="009D4380">
            <w:pPr>
              <w:jc w:val="center"/>
              <w:rPr>
                <w:lang w:eastAsia="uk-UA"/>
              </w:rPr>
            </w:pPr>
            <w:r w:rsidRPr="003207FE">
              <w:rPr>
                <w:lang w:eastAsia="uk-UA"/>
              </w:rPr>
              <w:t>5</w:t>
            </w:r>
          </w:p>
        </w:tc>
        <w:tc>
          <w:tcPr>
            <w:tcW w:w="1575" w:type="pct"/>
            <w:tcBorders>
              <w:top w:val="outset" w:sz="6" w:space="0" w:color="000000"/>
              <w:left w:val="outset" w:sz="6" w:space="0" w:color="000000"/>
              <w:bottom w:val="outset" w:sz="6" w:space="0" w:color="000000"/>
              <w:right w:val="outset" w:sz="6" w:space="0" w:color="000000"/>
            </w:tcBorders>
            <w:hideMark/>
          </w:tcPr>
          <w:p w:rsidR="001751C3" w:rsidRPr="003207FE" w:rsidRDefault="001751C3" w:rsidP="009D4380">
            <w:pPr>
              <w:rPr>
                <w:lang w:eastAsia="uk-UA"/>
              </w:rPr>
            </w:pPr>
            <w:r w:rsidRPr="003207FE">
              <w:rPr>
                <w:lang w:eastAsia="uk-UA"/>
              </w:rPr>
              <w:t>Акти Кабінету Міністрів України</w:t>
            </w:r>
          </w:p>
        </w:tc>
        <w:tc>
          <w:tcPr>
            <w:tcW w:w="3215" w:type="pct"/>
            <w:tcBorders>
              <w:top w:val="outset" w:sz="6" w:space="0" w:color="000000"/>
              <w:left w:val="outset" w:sz="6" w:space="0" w:color="000000"/>
              <w:bottom w:val="outset" w:sz="6" w:space="0" w:color="000000"/>
              <w:right w:val="outset" w:sz="6" w:space="0" w:color="000000"/>
            </w:tcBorders>
          </w:tcPr>
          <w:p w:rsidR="001751C3" w:rsidRPr="003207FE" w:rsidRDefault="001751C3" w:rsidP="00120FAD">
            <w:pPr>
              <w:autoSpaceDE w:val="0"/>
              <w:autoSpaceDN w:val="0"/>
              <w:adjustRightInd w:val="0"/>
              <w:ind w:firstLine="586"/>
              <w:rPr>
                <w:bCs/>
                <w:shd w:val="clear" w:color="auto" w:fill="FFFFFF"/>
              </w:rPr>
            </w:pPr>
            <w:r w:rsidRPr="003207FE">
              <w:rPr>
                <w:shd w:val="clear" w:color="auto" w:fill="FFFFFF"/>
              </w:rPr>
              <w:t>Постанова Кабінету Міністрів України від 12</w:t>
            </w:r>
            <w:r w:rsidR="00996755" w:rsidRPr="003207FE">
              <w:rPr>
                <w:shd w:val="clear" w:color="auto" w:fill="FFFFFF"/>
              </w:rPr>
              <w:t> </w:t>
            </w:r>
            <w:r w:rsidR="009F136B" w:rsidRPr="003207FE">
              <w:rPr>
                <w:shd w:val="clear" w:color="auto" w:fill="FFFFFF"/>
              </w:rPr>
              <w:t xml:space="preserve">серпня </w:t>
            </w:r>
            <w:r w:rsidRPr="003207FE">
              <w:rPr>
                <w:shd w:val="clear" w:color="auto" w:fill="FFFFFF"/>
              </w:rPr>
              <w:t>1993</w:t>
            </w:r>
            <w:r w:rsidR="009F136B" w:rsidRPr="003207FE">
              <w:rPr>
                <w:shd w:val="clear" w:color="auto" w:fill="FFFFFF"/>
              </w:rPr>
              <w:t xml:space="preserve"> року</w:t>
            </w:r>
            <w:r w:rsidRPr="003207FE">
              <w:rPr>
                <w:shd w:val="clear" w:color="auto" w:fill="FFFFFF"/>
              </w:rPr>
              <w:t xml:space="preserve"> № 637 </w:t>
            </w:r>
            <w:r w:rsidRPr="003207FE">
              <w:rPr>
                <w:bCs/>
                <w:shd w:val="clear" w:color="auto" w:fill="FFFFFF"/>
              </w:rPr>
              <w:t xml:space="preserve">“Про затвердження Порядку підтвердження наявного трудового стажу </w:t>
            </w:r>
            <w:r w:rsidRPr="003207FE">
              <w:rPr>
                <w:bCs/>
                <w:shd w:val="clear" w:color="auto" w:fill="FFFFFF"/>
              </w:rPr>
              <w:lastRenderedPageBreak/>
              <w:t xml:space="preserve">для призначення пенсій за відсутності трудової книжки або відповідних записів у ній”; </w:t>
            </w:r>
          </w:p>
          <w:p w:rsidR="001751C3" w:rsidRPr="003207FE" w:rsidRDefault="001751C3" w:rsidP="00120FAD">
            <w:pPr>
              <w:autoSpaceDE w:val="0"/>
              <w:autoSpaceDN w:val="0"/>
              <w:adjustRightInd w:val="0"/>
              <w:ind w:firstLine="586"/>
              <w:rPr>
                <w:shd w:val="clear" w:color="auto" w:fill="FFFFFF"/>
              </w:rPr>
            </w:pPr>
            <w:r w:rsidRPr="003207FE">
              <w:rPr>
                <w:shd w:val="clear" w:color="auto" w:fill="FFFFFF"/>
              </w:rPr>
              <w:t>постанова Кабінету Міністрів України від 30</w:t>
            </w:r>
            <w:r w:rsidR="00120FAD" w:rsidRPr="003207FE">
              <w:rPr>
                <w:shd w:val="clear" w:color="auto" w:fill="FFFFFF"/>
              </w:rPr>
              <w:t> </w:t>
            </w:r>
            <w:r w:rsidR="009F136B" w:rsidRPr="003207FE">
              <w:rPr>
                <w:shd w:val="clear" w:color="auto" w:fill="FFFFFF"/>
              </w:rPr>
              <w:t xml:space="preserve">серпня </w:t>
            </w:r>
            <w:r w:rsidRPr="003207FE">
              <w:rPr>
                <w:shd w:val="clear" w:color="auto" w:fill="FFFFFF"/>
              </w:rPr>
              <w:t>1999</w:t>
            </w:r>
            <w:r w:rsidR="009F136B" w:rsidRPr="003207FE">
              <w:rPr>
                <w:shd w:val="clear" w:color="auto" w:fill="FFFFFF"/>
              </w:rPr>
              <w:t xml:space="preserve"> року</w:t>
            </w:r>
            <w:r w:rsidRPr="003207FE">
              <w:rPr>
                <w:shd w:val="clear" w:color="auto" w:fill="FFFFFF"/>
              </w:rPr>
              <w:t xml:space="preserve"> № 1596 “Про затвердження Порядку виплати пенсій та грошової допомоги через поточні рахунки в банках”;</w:t>
            </w:r>
          </w:p>
          <w:p w:rsidR="001751C3" w:rsidRPr="003207FE" w:rsidRDefault="001751C3" w:rsidP="00120FAD">
            <w:pPr>
              <w:shd w:val="clear" w:color="auto" w:fill="FFFFFF"/>
              <w:ind w:left="19" w:firstLine="586"/>
              <w:rPr>
                <w:bCs/>
                <w:lang w:eastAsia="uk-UA"/>
              </w:rPr>
            </w:pPr>
            <w:r w:rsidRPr="003207FE">
              <w:rPr>
                <w:shd w:val="clear" w:color="auto" w:fill="FFFFFF"/>
              </w:rPr>
              <w:t>постанова Кабінету Міністрів України від 05</w:t>
            </w:r>
            <w:r w:rsidR="00120FAD" w:rsidRPr="003207FE">
              <w:rPr>
                <w:shd w:val="clear" w:color="auto" w:fill="FFFFFF"/>
              </w:rPr>
              <w:t> </w:t>
            </w:r>
            <w:r w:rsidR="009F136B" w:rsidRPr="003207FE">
              <w:rPr>
                <w:shd w:val="clear" w:color="auto" w:fill="FFFFFF"/>
              </w:rPr>
              <w:t xml:space="preserve">липня </w:t>
            </w:r>
            <w:r w:rsidRPr="003207FE">
              <w:rPr>
                <w:shd w:val="clear" w:color="auto" w:fill="FFFFFF"/>
              </w:rPr>
              <w:t>2006</w:t>
            </w:r>
            <w:r w:rsidR="009F136B" w:rsidRPr="003207FE">
              <w:rPr>
                <w:shd w:val="clear" w:color="auto" w:fill="FFFFFF"/>
              </w:rPr>
              <w:t xml:space="preserve"> року</w:t>
            </w:r>
            <w:r w:rsidRPr="003207FE">
              <w:rPr>
                <w:shd w:val="clear" w:color="auto" w:fill="FFFFFF"/>
              </w:rPr>
              <w:t xml:space="preserve"> № 919</w:t>
            </w:r>
            <w:r w:rsidRPr="003207FE">
              <w:rPr>
                <w:bCs/>
                <w:lang w:eastAsia="uk-UA"/>
              </w:rPr>
              <w:t xml:space="preserve"> “Про затвердження Порядку визначення заробітної плати (доходу) для призначення пенсії у разі втрати документів про її нарахування та виплату”;</w:t>
            </w:r>
          </w:p>
          <w:p w:rsidR="00BA05AD" w:rsidRPr="003207FE" w:rsidRDefault="00BA05AD" w:rsidP="00120FAD">
            <w:pPr>
              <w:autoSpaceDE w:val="0"/>
              <w:autoSpaceDN w:val="0"/>
              <w:adjustRightInd w:val="0"/>
              <w:ind w:firstLine="586"/>
              <w:rPr>
                <w:shd w:val="clear" w:color="auto" w:fill="FFFFFF"/>
              </w:rPr>
            </w:pPr>
            <w:r w:rsidRPr="003207FE">
              <w:rPr>
                <w:shd w:val="clear" w:color="auto" w:fill="FFFFFF"/>
              </w:rPr>
              <w:t>постанова Кабінету Міністрів України від 02</w:t>
            </w:r>
            <w:r w:rsidR="00120FAD" w:rsidRPr="003207FE">
              <w:rPr>
                <w:shd w:val="clear" w:color="auto" w:fill="FFFFFF"/>
              </w:rPr>
              <w:t> </w:t>
            </w:r>
            <w:r w:rsidRPr="003207FE">
              <w:rPr>
                <w:shd w:val="clear" w:color="auto" w:fill="FFFFFF"/>
              </w:rPr>
              <w:t>липня 2014 року № 234 “Про затвердження Порядку виплати пенсії та надання соціальних послуг громадянам України, які проживають на території Автономної Республіки Крим та м.</w:t>
            </w:r>
            <w:r w:rsidR="00120FAD" w:rsidRPr="003207FE">
              <w:rPr>
                <w:shd w:val="clear" w:color="auto" w:fill="FFFFFF"/>
              </w:rPr>
              <w:t> </w:t>
            </w:r>
            <w:r w:rsidRPr="003207FE">
              <w:rPr>
                <w:shd w:val="clear" w:color="auto" w:fill="FFFFFF"/>
              </w:rPr>
              <w:t>Севастополя”;</w:t>
            </w:r>
          </w:p>
          <w:p w:rsidR="00BA05AD" w:rsidRPr="003207FE" w:rsidRDefault="00BA05AD" w:rsidP="00120FAD">
            <w:pPr>
              <w:autoSpaceDE w:val="0"/>
              <w:autoSpaceDN w:val="0"/>
              <w:adjustRightInd w:val="0"/>
              <w:ind w:firstLine="586"/>
              <w:rPr>
                <w:shd w:val="clear" w:color="auto" w:fill="FFFFFF"/>
              </w:rPr>
            </w:pPr>
            <w:r w:rsidRPr="003207FE">
              <w:rPr>
                <w:shd w:val="clear" w:color="auto" w:fill="FFFFFF"/>
              </w:rPr>
              <w:t>постанова Кабінету Міністрів України від 05</w:t>
            </w:r>
            <w:r w:rsidR="00120FAD" w:rsidRPr="003207FE">
              <w:rPr>
                <w:shd w:val="clear" w:color="auto" w:fill="FFFFFF"/>
              </w:rPr>
              <w:t> </w:t>
            </w:r>
            <w:r w:rsidRPr="003207FE">
              <w:rPr>
                <w:shd w:val="clear" w:color="auto" w:fill="FFFFFF"/>
              </w:rPr>
              <w:t>листопада 2014 року № 637 “Про здійснення соціальних виплат внутрішньо переміщеним особам”;</w:t>
            </w:r>
          </w:p>
          <w:p w:rsidR="001751C3" w:rsidRPr="003207FE" w:rsidRDefault="001751C3" w:rsidP="00120FAD">
            <w:pPr>
              <w:autoSpaceDE w:val="0"/>
              <w:autoSpaceDN w:val="0"/>
              <w:adjustRightInd w:val="0"/>
              <w:ind w:firstLine="586"/>
            </w:pPr>
            <w:r w:rsidRPr="003207FE">
              <w:t>постанова Кабінету Міністрів України від 17</w:t>
            </w:r>
            <w:r w:rsidR="00120FAD" w:rsidRPr="003207FE">
              <w:t> </w:t>
            </w:r>
            <w:r w:rsidR="00D17DC5" w:rsidRPr="003207FE">
              <w:t xml:space="preserve">липня </w:t>
            </w:r>
            <w:r w:rsidRPr="003207FE">
              <w:t>2019</w:t>
            </w:r>
            <w:r w:rsidR="00D17DC5" w:rsidRPr="003207FE">
              <w:t xml:space="preserve"> року</w:t>
            </w:r>
            <w:r w:rsidRPr="003207FE">
              <w:t xml:space="preserve"> № 681 “П</w:t>
            </w:r>
            <w:r w:rsidRPr="003207FE">
              <w:rPr>
                <w:bCs/>
                <w:shd w:val="clear" w:color="auto" w:fill="FFFFFF"/>
              </w:rPr>
              <w:t>ро оптимізацію надання адміністративних послуг у сфері пенсійного забезпечення</w:t>
            </w:r>
            <w:r w:rsidRPr="003207FE">
              <w:t>” (далі – Постанова № 681)</w:t>
            </w:r>
            <w:r w:rsidR="0077539C" w:rsidRPr="003207FE">
              <w:t>;</w:t>
            </w:r>
          </w:p>
          <w:p w:rsidR="0077539C" w:rsidRPr="003207FE" w:rsidRDefault="0077539C" w:rsidP="00120FAD">
            <w:pPr>
              <w:autoSpaceDE w:val="0"/>
              <w:autoSpaceDN w:val="0"/>
              <w:adjustRightInd w:val="0"/>
              <w:ind w:firstLine="586"/>
            </w:pPr>
            <w:r w:rsidRPr="003207FE">
              <w:t xml:space="preserve">постанова Кабінету Міністрів України </w:t>
            </w:r>
            <w:r w:rsidR="009F136B" w:rsidRPr="003207FE">
              <w:t>від 16</w:t>
            </w:r>
            <w:r w:rsidR="00120FAD" w:rsidRPr="003207FE">
              <w:t> </w:t>
            </w:r>
            <w:r w:rsidR="009F136B" w:rsidRPr="003207FE">
              <w:t xml:space="preserve">грудня 2020 </w:t>
            </w:r>
            <w:r w:rsidR="00191001" w:rsidRPr="003207FE">
              <w:t xml:space="preserve">року </w:t>
            </w:r>
            <w:r w:rsidR="009F136B" w:rsidRPr="003207FE">
              <w:t xml:space="preserve">№ 1279 </w:t>
            </w:r>
            <w:r w:rsidRPr="003207FE">
              <w:t>“Деякі питання організації виплати пенсій та грошової допомоги”.</w:t>
            </w:r>
          </w:p>
          <w:p w:rsidR="00996755" w:rsidRPr="003207FE" w:rsidRDefault="00996755" w:rsidP="00120FAD">
            <w:pPr>
              <w:autoSpaceDE w:val="0"/>
              <w:autoSpaceDN w:val="0"/>
              <w:adjustRightInd w:val="0"/>
              <w:ind w:firstLine="586"/>
            </w:pP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tcPr>
          <w:p w:rsidR="001751C3" w:rsidRPr="003207FE" w:rsidRDefault="001751C3" w:rsidP="009D4380">
            <w:pPr>
              <w:jc w:val="center"/>
              <w:rPr>
                <w:lang w:eastAsia="uk-UA"/>
              </w:rPr>
            </w:pPr>
            <w:r w:rsidRPr="003207FE">
              <w:rPr>
                <w:lang w:eastAsia="uk-UA"/>
              </w:rPr>
              <w:lastRenderedPageBreak/>
              <w:t>6</w:t>
            </w:r>
          </w:p>
        </w:tc>
        <w:tc>
          <w:tcPr>
            <w:tcW w:w="1575" w:type="pct"/>
            <w:tcBorders>
              <w:top w:val="outset" w:sz="6" w:space="0" w:color="000000"/>
              <w:left w:val="outset" w:sz="6" w:space="0" w:color="000000"/>
              <w:bottom w:val="outset" w:sz="6" w:space="0" w:color="000000"/>
              <w:right w:val="outset" w:sz="6" w:space="0" w:color="000000"/>
            </w:tcBorders>
          </w:tcPr>
          <w:p w:rsidR="001751C3" w:rsidRPr="003207FE" w:rsidRDefault="001751C3" w:rsidP="009D4380">
            <w:pPr>
              <w:rPr>
                <w:lang w:eastAsia="uk-UA"/>
              </w:rPr>
            </w:pPr>
            <w:r w:rsidRPr="003207FE">
              <w:rPr>
                <w:lang w:eastAsia="uk-UA"/>
              </w:rPr>
              <w:t>Акти центральних органів виконавчої влади</w:t>
            </w:r>
          </w:p>
        </w:tc>
        <w:tc>
          <w:tcPr>
            <w:tcW w:w="3215" w:type="pct"/>
            <w:tcBorders>
              <w:top w:val="outset" w:sz="6" w:space="0" w:color="000000"/>
              <w:left w:val="outset" w:sz="6" w:space="0" w:color="000000"/>
              <w:bottom w:val="outset" w:sz="6" w:space="0" w:color="000000"/>
              <w:right w:val="outset" w:sz="6" w:space="0" w:color="000000"/>
            </w:tcBorders>
          </w:tcPr>
          <w:p w:rsidR="001751C3" w:rsidRPr="003207FE" w:rsidRDefault="001751C3" w:rsidP="00120FAD">
            <w:pPr>
              <w:ind w:firstLine="586"/>
            </w:pPr>
            <w:r w:rsidRPr="003207FE">
              <w:t xml:space="preserve">Постанова правління Пенсійного фонду України </w:t>
            </w:r>
            <w:proofErr w:type="spellStart"/>
            <w:r w:rsidRPr="003207FE">
              <w:t>ві</w:t>
            </w:r>
            <w:proofErr w:type="spellEnd"/>
            <w:r w:rsidRPr="003207FE">
              <w:t>д 25</w:t>
            </w:r>
            <w:r w:rsidR="009F136B" w:rsidRPr="003207FE">
              <w:t xml:space="preserve"> листопада </w:t>
            </w:r>
            <w:r w:rsidRPr="003207FE">
              <w:t>2005</w:t>
            </w:r>
            <w:r w:rsidR="009F136B" w:rsidRPr="003207FE">
              <w:t xml:space="preserve"> року</w:t>
            </w:r>
            <w:r w:rsidRPr="003207FE">
              <w:t xml:space="preserve"> № 22-1 </w:t>
            </w:r>
            <w:r w:rsidRPr="003207FE">
              <w:rPr>
                <w:shd w:val="clear" w:color="auto" w:fill="FFFFFF"/>
              </w:rPr>
              <w:t xml:space="preserve">“Про затвердження </w:t>
            </w:r>
            <w:r w:rsidRPr="003207FE">
              <w:t>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w:t>
            </w:r>
            <w:r w:rsidRPr="003207FE">
              <w:rPr>
                <w:shd w:val="clear" w:color="auto" w:fill="FFFFFF"/>
              </w:rPr>
              <w:t>”</w:t>
            </w:r>
            <w:r w:rsidR="00BA05AD" w:rsidRPr="003207FE">
              <w:rPr>
                <w:shd w:val="clear" w:color="auto" w:fill="FFFFFF"/>
              </w:rPr>
              <w:t>,</w:t>
            </w:r>
            <w:r w:rsidRPr="003207FE">
              <w:t xml:space="preserve"> зареєстрована в Міністерстві юстиції України 27</w:t>
            </w:r>
            <w:r w:rsidR="009F136B" w:rsidRPr="003207FE">
              <w:t xml:space="preserve"> грудня </w:t>
            </w:r>
            <w:r w:rsidRPr="003207FE">
              <w:t>2005</w:t>
            </w:r>
            <w:r w:rsidR="009F136B" w:rsidRPr="003207FE">
              <w:t xml:space="preserve"> року</w:t>
            </w:r>
            <w:r w:rsidRPr="003207FE">
              <w:t xml:space="preserve"> за № 1566/11846 (далі – Порядок № 22-1);</w:t>
            </w:r>
          </w:p>
          <w:p w:rsidR="00ED1990" w:rsidRPr="003207FE" w:rsidRDefault="00ED1990" w:rsidP="00ED1990">
            <w:pPr>
              <w:shd w:val="clear" w:color="auto" w:fill="FFFFFF"/>
              <w:ind w:right="8" w:firstLine="587"/>
            </w:pPr>
            <w:r w:rsidRPr="003207FE">
              <w:t xml:space="preserve">постанова правління Пенсійного фонду України </w:t>
            </w:r>
            <w:proofErr w:type="spellStart"/>
            <w:r w:rsidRPr="003207FE">
              <w:t>ві</w:t>
            </w:r>
            <w:proofErr w:type="spellEnd"/>
            <w:r w:rsidRPr="003207FE">
              <w:t>д 10 листопада 2006 року № 18-1 “</w:t>
            </w:r>
            <w:r w:rsidRPr="003207FE">
              <w:rPr>
                <w:bCs/>
                <w:lang w:eastAsia="uk-UA"/>
              </w:rPr>
              <w:t xml:space="preserve">Про затвердження Порядку підтвердження періодів </w:t>
            </w:r>
            <w:r w:rsidRPr="003207FE">
              <w:rPr>
                <w:bCs/>
                <w:lang w:eastAsia="uk-UA"/>
              </w:rPr>
              <w:lastRenderedPageBreak/>
              <w:t xml:space="preserve">роботи, що зараховуються до стажу для призначення пенсії”, </w:t>
            </w:r>
            <w:r w:rsidRPr="003207FE">
              <w:t>зареєстрована в Міністерстві юстиції України 24 листопада 2006 року за № 1231/13105;</w:t>
            </w:r>
          </w:p>
          <w:p w:rsidR="009F136B" w:rsidRPr="003207FE" w:rsidRDefault="001751C3" w:rsidP="00120FAD">
            <w:pPr>
              <w:ind w:firstLine="586"/>
            </w:pPr>
            <w:bookmarkStart w:id="2" w:name="n4"/>
            <w:bookmarkEnd w:id="2"/>
            <w:r w:rsidRPr="003207FE">
              <w:t xml:space="preserve">постанова правління Пенсійного фонду України </w:t>
            </w:r>
            <w:proofErr w:type="spellStart"/>
            <w:r w:rsidRPr="003207FE">
              <w:t>ві</w:t>
            </w:r>
            <w:proofErr w:type="spellEnd"/>
            <w:r w:rsidRPr="003207FE">
              <w:t>д 30</w:t>
            </w:r>
            <w:r w:rsidR="009F136B" w:rsidRPr="003207FE">
              <w:t xml:space="preserve"> липня </w:t>
            </w:r>
            <w:r w:rsidRPr="003207FE">
              <w:t>2015</w:t>
            </w:r>
            <w:r w:rsidR="009F136B" w:rsidRPr="003207FE">
              <w:t xml:space="preserve"> року</w:t>
            </w:r>
            <w:r w:rsidRPr="003207FE">
              <w:t xml:space="preserve"> № 13-1 </w:t>
            </w:r>
            <w:r w:rsidRPr="003207FE">
              <w:rPr>
                <w:shd w:val="clear" w:color="auto" w:fill="FFFFFF"/>
              </w:rPr>
              <w:t>“</w:t>
            </w:r>
            <w:r w:rsidRPr="003207FE">
              <w:rPr>
                <w:bCs/>
                <w:shd w:val="clear" w:color="auto" w:fill="FFFFFF"/>
              </w:rPr>
              <w:t>Про організацію прийому та обслуговування осіб, які звертаються до органів Пенсійного фонду України</w:t>
            </w:r>
            <w:r w:rsidRPr="003207FE">
              <w:rPr>
                <w:shd w:val="clear" w:color="auto" w:fill="FFFFFF"/>
              </w:rPr>
              <w:t>”</w:t>
            </w:r>
            <w:r w:rsidR="00BA05AD" w:rsidRPr="003207FE">
              <w:rPr>
                <w:shd w:val="clear" w:color="auto" w:fill="FFFFFF"/>
              </w:rPr>
              <w:t>,</w:t>
            </w:r>
            <w:r w:rsidRPr="003207FE">
              <w:t xml:space="preserve"> зареєстрована в Міністерстві юстиції України 18</w:t>
            </w:r>
            <w:r w:rsidR="00216877" w:rsidRPr="003207FE">
              <w:t> </w:t>
            </w:r>
            <w:r w:rsidR="009F136B" w:rsidRPr="003207FE">
              <w:t xml:space="preserve">серпня </w:t>
            </w:r>
            <w:r w:rsidRPr="003207FE">
              <w:t>2015</w:t>
            </w:r>
            <w:r w:rsidR="009F136B" w:rsidRPr="003207FE">
              <w:t xml:space="preserve"> року</w:t>
            </w:r>
            <w:r w:rsidRPr="003207FE">
              <w:t xml:space="preserve"> за № 991/27436</w:t>
            </w:r>
            <w:r w:rsidR="00191001" w:rsidRPr="003207FE">
              <w:t>.</w:t>
            </w:r>
          </w:p>
          <w:p w:rsidR="00996755" w:rsidRPr="003207FE" w:rsidRDefault="00996755" w:rsidP="00120FAD">
            <w:pPr>
              <w:ind w:firstLine="586"/>
            </w:pPr>
          </w:p>
        </w:tc>
      </w:tr>
      <w:tr w:rsidR="003207FE" w:rsidRPr="003207FE" w:rsidTr="005B1266">
        <w:tc>
          <w:tcPr>
            <w:tcW w:w="5000" w:type="pct"/>
            <w:gridSpan w:val="3"/>
            <w:tcBorders>
              <w:top w:val="outset" w:sz="6" w:space="0" w:color="000000"/>
              <w:left w:val="outset" w:sz="6" w:space="0" w:color="000000"/>
              <w:bottom w:val="outset" w:sz="6" w:space="0" w:color="000000"/>
              <w:right w:val="outset" w:sz="6" w:space="0" w:color="000000"/>
            </w:tcBorders>
            <w:hideMark/>
          </w:tcPr>
          <w:p w:rsidR="001751C3" w:rsidRPr="003207FE" w:rsidRDefault="001751C3" w:rsidP="00120FAD">
            <w:pPr>
              <w:ind w:firstLine="586"/>
              <w:jc w:val="center"/>
              <w:rPr>
                <w:b/>
                <w:lang w:eastAsia="uk-UA"/>
              </w:rPr>
            </w:pPr>
            <w:r w:rsidRPr="003207FE">
              <w:rPr>
                <w:b/>
                <w:lang w:eastAsia="uk-UA"/>
              </w:rPr>
              <w:lastRenderedPageBreak/>
              <w:t>Умови отримання послуги</w:t>
            </w:r>
          </w:p>
        </w:tc>
      </w:tr>
      <w:tr w:rsidR="003207FE" w:rsidRPr="003207FE" w:rsidTr="00D43D1E">
        <w:tc>
          <w:tcPr>
            <w:tcW w:w="210" w:type="pct"/>
            <w:tcBorders>
              <w:top w:val="outset" w:sz="6" w:space="0" w:color="000000"/>
              <w:left w:val="outset" w:sz="6" w:space="0" w:color="000000"/>
              <w:bottom w:val="outset" w:sz="6" w:space="0" w:color="000000"/>
              <w:right w:val="outset" w:sz="6" w:space="0" w:color="000000"/>
            </w:tcBorders>
            <w:hideMark/>
          </w:tcPr>
          <w:p w:rsidR="001751C3" w:rsidRPr="003207FE" w:rsidRDefault="001751C3" w:rsidP="009D4380">
            <w:pPr>
              <w:jc w:val="center"/>
              <w:rPr>
                <w:lang w:eastAsia="uk-UA"/>
              </w:rPr>
            </w:pPr>
            <w:r w:rsidRPr="003207FE">
              <w:rPr>
                <w:lang w:eastAsia="uk-UA"/>
              </w:rPr>
              <w:t>7</w:t>
            </w:r>
          </w:p>
        </w:tc>
        <w:tc>
          <w:tcPr>
            <w:tcW w:w="1575" w:type="pct"/>
            <w:tcBorders>
              <w:top w:val="outset" w:sz="6" w:space="0" w:color="000000"/>
              <w:left w:val="outset" w:sz="6" w:space="0" w:color="000000"/>
              <w:bottom w:val="outset" w:sz="6" w:space="0" w:color="000000"/>
              <w:right w:val="outset" w:sz="6" w:space="0" w:color="000000"/>
            </w:tcBorders>
            <w:hideMark/>
          </w:tcPr>
          <w:p w:rsidR="001751C3" w:rsidRPr="003207FE" w:rsidRDefault="00D43D1E" w:rsidP="00582741">
            <w:pPr>
              <w:jc w:val="left"/>
              <w:rPr>
                <w:lang w:eastAsia="uk-UA"/>
              </w:rPr>
            </w:pPr>
            <w:r w:rsidRPr="003207FE">
              <w:rPr>
                <w:lang w:eastAsia="uk-UA"/>
              </w:rPr>
              <w:t>Особи, які мають право на призначення пенсії</w:t>
            </w:r>
          </w:p>
        </w:tc>
        <w:tc>
          <w:tcPr>
            <w:tcW w:w="3215" w:type="pct"/>
            <w:tcBorders>
              <w:top w:val="outset" w:sz="6" w:space="0" w:color="000000"/>
              <w:left w:val="outset" w:sz="6" w:space="0" w:color="000000"/>
              <w:bottom w:val="outset" w:sz="6" w:space="0" w:color="000000"/>
              <w:right w:val="outset" w:sz="6" w:space="0" w:color="000000"/>
            </w:tcBorders>
          </w:tcPr>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r w:rsidRPr="003207FE">
              <w:rPr>
                <w:sz w:val="28"/>
                <w:szCs w:val="28"/>
                <w:lang w:val="uk-UA"/>
              </w:rPr>
              <w:t>Особи, яким установлено інвалідність, за наявності такого страхового стажу на час настання інвалідності або на день звернення за пенсією:</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3" w:name="n2215"/>
            <w:bookmarkStart w:id="4" w:name="n523"/>
            <w:bookmarkEnd w:id="3"/>
            <w:bookmarkEnd w:id="4"/>
            <w:r w:rsidRPr="003207FE">
              <w:rPr>
                <w:sz w:val="28"/>
                <w:szCs w:val="28"/>
                <w:lang w:val="uk-UA"/>
              </w:rPr>
              <w:t>для осіб з інвалідністю I групи: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5" w:name="n524"/>
            <w:bookmarkEnd w:id="5"/>
            <w:r w:rsidRPr="003207FE">
              <w:rPr>
                <w:sz w:val="28"/>
                <w:szCs w:val="28"/>
                <w:lang w:val="uk-UA"/>
              </w:rPr>
              <w:t xml:space="preserve">до досягнення особою 25 років включно </w:t>
            </w:r>
            <w:r w:rsidR="00ED1990" w:rsidRPr="003207FE">
              <w:rPr>
                <w:sz w:val="28"/>
                <w:szCs w:val="28"/>
                <w:lang w:val="uk-UA"/>
              </w:rPr>
              <w:t>–</w:t>
            </w:r>
            <w:r w:rsidRPr="003207FE">
              <w:rPr>
                <w:sz w:val="28"/>
                <w:szCs w:val="28"/>
                <w:lang w:val="uk-UA"/>
              </w:rPr>
              <w:t xml:space="preserve"> </w:t>
            </w:r>
            <w:r w:rsidR="00ED1990" w:rsidRPr="003207FE">
              <w:rPr>
                <w:sz w:val="28"/>
                <w:szCs w:val="28"/>
                <w:lang w:val="uk-UA"/>
              </w:rPr>
              <w:t xml:space="preserve">              </w:t>
            </w:r>
            <w:r w:rsidRPr="003207FE">
              <w:rPr>
                <w:sz w:val="28"/>
                <w:szCs w:val="28"/>
                <w:lang w:val="uk-UA"/>
              </w:rPr>
              <w:t>1 рік;</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6" w:name="n525"/>
            <w:bookmarkEnd w:id="6"/>
            <w:r w:rsidRPr="003207FE">
              <w:rPr>
                <w:sz w:val="28"/>
                <w:szCs w:val="28"/>
                <w:lang w:val="uk-UA"/>
              </w:rPr>
              <w:t>від 26 років до дося</w:t>
            </w:r>
            <w:r w:rsidR="009D4380" w:rsidRPr="003207FE">
              <w:rPr>
                <w:sz w:val="28"/>
                <w:szCs w:val="28"/>
                <w:lang w:val="uk-UA"/>
              </w:rPr>
              <w:t xml:space="preserve">гнення особою 28 років включно </w:t>
            </w:r>
            <w:r w:rsidR="00ED1990" w:rsidRPr="003207FE">
              <w:rPr>
                <w:sz w:val="28"/>
                <w:szCs w:val="28"/>
                <w:lang w:val="uk-UA"/>
              </w:rPr>
              <w:t>–</w:t>
            </w:r>
            <w:r w:rsidRPr="003207FE">
              <w:rPr>
                <w:sz w:val="28"/>
                <w:szCs w:val="28"/>
                <w:lang w:val="uk-UA"/>
              </w:rPr>
              <w:t xml:space="preserve"> 2 роки;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7" w:name="n526"/>
            <w:bookmarkEnd w:id="7"/>
            <w:r w:rsidRPr="003207FE">
              <w:rPr>
                <w:sz w:val="28"/>
                <w:szCs w:val="28"/>
                <w:lang w:val="uk-UA"/>
              </w:rPr>
              <w:t xml:space="preserve">від 29 років до досягнення особою 31 року </w:t>
            </w:r>
            <w:r w:rsidR="009D4380" w:rsidRPr="003207FE">
              <w:rPr>
                <w:sz w:val="28"/>
                <w:szCs w:val="28"/>
                <w:lang w:val="uk-UA"/>
              </w:rPr>
              <w:t xml:space="preserve">включно </w:t>
            </w:r>
            <w:r w:rsidR="00ED1990" w:rsidRPr="003207FE">
              <w:rPr>
                <w:sz w:val="28"/>
                <w:szCs w:val="28"/>
                <w:lang w:val="uk-UA"/>
              </w:rPr>
              <w:t>–</w:t>
            </w:r>
            <w:r w:rsidRPr="003207FE">
              <w:rPr>
                <w:sz w:val="28"/>
                <w:szCs w:val="28"/>
                <w:lang w:val="uk-UA"/>
              </w:rPr>
              <w:t xml:space="preserve"> 3 роки;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8" w:name="n527"/>
            <w:bookmarkEnd w:id="8"/>
            <w:r w:rsidRPr="003207FE">
              <w:rPr>
                <w:sz w:val="28"/>
                <w:szCs w:val="28"/>
                <w:lang w:val="uk-UA"/>
              </w:rPr>
              <w:t>від 32 років до дося</w:t>
            </w:r>
            <w:r w:rsidR="009D4380" w:rsidRPr="003207FE">
              <w:rPr>
                <w:sz w:val="28"/>
                <w:szCs w:val="28"/>
                <w:lang w:val="uk-UA"/>
              </w:rPr>
              <w:t xml:space="preserve">гнення особою 34 років включно </w:t>
            </w:r>
            <w:r w:rsidR="00ED1990" w:rsidRPr="003207FE">
              <w:rPr>
                <w:sz w:val="28"/>
                <w:szCs w:val="28"/>
                <w:lang w:val="uk-UA"/>
              </w:rPr>
              <w:t>–</w:t>
            </w:r>
            <w:r w:rsidRPr="003207FE">
              <w:rPr>
                <w:sz w:val="28"/>
                <w:szCs w:val="28"/>
                <w:lang w:val="uk-UA"/>
              </w:rPr>
              <w:t xml:space="preserve"> 4 роки;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9" w:name="n528"/>
            <w:bookmarkEnd w:id="9"/>
            <w:r w:rsidRPr="003207FE">
              <w:rPr>
                <w:sz w:val="28"/>
                <w:szCs w:val="28"/>
                <w:lang w:val="uk-UA"/>
              </w:rPr>
              <w:t xml:space="preserve">від 35 років до досягнення особою 37 років включно </w:t>
            </w:r>
            <w:r w:rsidR="00ED1990" w:rsidRPr="003207FE">
              <w:rPr>
                <w:sz w:val="28"/>
                <w:szCs w:val="28"/>
                <w:lang w:val="uk-UA"/>
              </w:rPr>
              <w:t>–</w:t>
            </w:r>
            <w:r w:rsidRPr="003207FE">
              <w:rPr>
                <w:sz w:val="28"/>
                <w:szCs w:val="28"/>
                <w:lang w:val="uk-UA"/>
              </w:rPr>
              <w:t xml:space="preserve"> 5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0" w:name="n529"/>
            <w:bookmarkEnd w:id="10"/>
            <w:r w:rsidRPr="003207FE">
              <w:rPr>
                <w:sz w:val="28"/>
                <w:szCs w:val="28"/>
                <w:lang w:val="uk-UA"/>
              </w:rPr>
              <w:t>від 38 років до дося</w:t>
            </w:r>
            <w:r w:rsidR="009D4380" w:rsidRPr="003207FE">
              <w:rPr>
                <w:sz w:val="28"/>
                <w:szCs w:val="28"/>
                <w:lang w:val="uk-UA"/>
              </w:rPr>
              <w:t xml:space="preserve">гнення особою 40 років включно </w:t>
            </w:r>
            <w:r w:rsidR="00ED1990" w:rsidRPr="003207FE">
              <w:rPr>
                <w:sz w:val="28"/>
                <w:szCs w:val="28"/>
                <w:lang w:val="uk-UA"/>
              </w:rPr>
              <w:t>–</w:t>
            </w:r>
            <w:r w:rsidRPr="003207FE">
              <w:rPr>
                <w:sz w:val="28"/>
                <w:szCs w:val="28"/>
                <w:lang w:val="uk-UA"/>
              </w:rPr>
              <w:t xml:space="preserve"> 6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1" w:name="n530"/>
            <w:bookmarkEnd w:id="11"/>
            <w:r w:rsidRPr="003207FE">
              <w:rPr>
                <w:sz w:val="28"/>
                <w:szCs w:val="28"/>
                <w:lang w:val="uk-UA"/>
              </w:rPr>
              <w:t xml:space="preserve">від 41 року до досягнення особою 43 років включно </w:t>
            </w:r>
            <w:r w:rsidR="00ED1990" w:rsidRPr="003207FE">
              <w:rPr>
                <w:sz w:val="28"/>
                <w:szCs w:val="28"/>
                <w:lang w:val="uk-UA"/>
              </w:rPr>
              <w:t>–</w:t>
            </w:r>
            <w:r w:rsidRPr="003207FE">
              <w:rPr>
                <w:sz w:val="28"/>
                <w:szCs w:val="28"/>
                <w:lang w:val="uk-UA"/>
              </w:rPr>
              <w:t xml:space="preserve"> 7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2" w:name="n531"/>
            <w:bookmarkEnd w:id="12"/>
            <w:r w:rsidRPr="003207FE">
              <w:rPr>
                <w:sz w:val="28"/>
                <w:szCs w:val="28"/>
                <w:lang w:val="uk-UA"/>
              </w:rPr>
              <w:t xml:space="preserve">від 44 років до досягнення особою 48 років включно </w:t>
            </w:r>
            <w:r w:rsidR="00ED1990" w:rsidRPr="003207FE">
              <w:rPr>
                <w:sz w:val="28"/>
                <w:szCs w:val="28"/>
                <w:lang w:val="uk-UA"/>
              </w:rPr>
              <w:t>–</w:t>
            </w:r>
            <w:r w:rsidRPr="003207FE">
              <w:rPr>
                <w:sz w:val="28"/>
                <w:szCs w:val="28"/>
                <w:lang w:val="uk-UA"/>
              </w:rPr>
              <w:t xml:space="preserve"> 8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3" w:name="n532"/>
            <w:bookmarkEnd w:id="13"/>
            <w:r w:rsidRPr="003207FE">
              <w:rPr>
                <w:sz w:val="28"/>
                <w:szCs w:val="28"/>
                <w:lang w:val="uk-UA"/>
              </w:rPr>
              <w:t>від 49 років до дося</w:t>
            </w:r>
            <w:r w:rsidR="009D4380" w:rsidRPr="003207FE">
              <w:rPr>
                <w:sz w:val="28"/>
                <w:szCs w:val="28"/>
                <w:lang w:val="uk-UA"/>
              </w:rPr>
              <w:t xml:space="preserve">гнення особою 53 років включно </w:t>
            </w:r>
            <w:r w:rsidR="00ED1990" w:rsidRPr="003207FE">
              <w:rPr>
                <w:sz w:val="28"/>
                <w:szCs w:val="28"/>
                <w:lang w:val="uk-UA"/>
              </w:rPr>
              <w:t>–</w:t>
            </w:r>
            <w:r w:rsidR="009D4380" w:rsidRPr="003207FE">
              <w:rPr>
                <w:sz w:val="28"/>
                <w:szCs w:val="28"/>
                <w:lang w:val="uk-UA"/>
              </w:rPr>
              <w:t xml:space="preserve"> </w:t>
            </w:r>
            <w:r w:rsidRPr="003207FE">
              <w:rPr>
                <w:sz w:val="28"/>
                <w:szCs w:val="28"/>
                <w:lang w:val="uk-UA"/>
              </w:rPr>
              <w:t>9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4" w:name="n533"/>
            <w:bookmarkEnd w:id="14"/>
            <w:r w:rsidRPr="003207FE">
              <w:rPr>
                <w:sz w:val="28"/>
                <w:szCs w:val="28"/>
                <w:lang w:val="uk-UA"/>
              </w:rPr>
              <w:t xml:space="preserve">від 54 років до досягнення особою 59 років включно </w:t>
            </w:r>
            <w:r w:rsidR="00ED1990" w:rsidRPr="003207FE">
              <w:rPr>
                <w:sz w:val="28"/>
                <w:szCs w:val="28"/>
                <w:lang w:val="uk-UA"/>
              </w:rPr>
              <w:t>–</w:t>
            </w:r>
            <w:r w:rsidRPr="003207FE">
              <w:rPr>
                <w:sz w:val="28"/>
                <w:szCs w:val="28"/>
                <w:lang w:val="uk-UA"/>
              </w:rPr>
              <w:t xml:space="preserve"> 10 років;</w:t>
            </w:r>
          </w:p>
          <w:p w:rsidR="00996755" w:rsidRPr="003207FE" w:rsidRDefault="00996755" w:rsidP="00120FAD">
            <w:pPr>
              <w:pStyle w:val="rvps2"/>
              <w:shd w:val="clear" w:color="auto" w:fill="FFFFFF"/>
              <w:spacing w:before="0" w:beforeAutospacing="0" w:after="0" w:afterAutospacing="0"/>
              <w:ind w:firstLine="586"/>
              <w:jc w:val="both"/>
              <w:rPr>
                <w:sz w:val="28"/>
                <w:szCs w:val="28"/>
                <w:lang w:val="uk-UA"/>
              </w:rPr>
            </w:pP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5" w:name="n534"/>
            <w:bookmarkEnd w:id="15"/>
            <w:r w:rsidRPr="003207FE">
              <w:rPr>
                <w:sz w:val="28"/>
                <w:szCs w:val="28"/>
                <w:lang w:val="uk-UA"/>
              </w:rPr>
              <w:t>для осіб з інвалідністю II та III груп:</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6" w:name="n535"/>
            <w:bookmarkEnd w:id="16"/>
            <w:r w:rsidRPr="003207FE">
              <w:rPr>
                <w:sz w:val="28"/>
                <w:szCs w:val="28"/>
                <w:lang w:val="uk-UA"/>
              </w:rPr>
              <w:t>до дося</w:t>
            </w:r>
            <w:r w:rsidR="009D4380" w:rsidRPr="003207FE">
              <w:rPr>
                <w:sz w:val="28"/>
                <w:szCs w:val="28"/>
                <w:lang w:val="uk-UA"/>
              </w:rPr>
              <w:t xml:space="preserve">гнення особою 23 років включно </w:t>
            </w:r>
            <w:r w:rsidR="00996755" w:rsidRPr="003207FE">
              <w:rPr>
                <w:sz w:val="28"/>
                <w:szCs w:val="28"/>
                <w:lang w:val="uk-UA"/>
              </w:rPr>
              <w:t>–</w:t>
            </w:r>
            <w:r w:rsidRPr="003207FE">
              <w:rPr>
                <w:sz w:val="28"/>
                <w:szCs w:val="28"/>
                <w:lang w:val="uk-UA"/>
              </w:rPr>
              <w:t xml:space="preserve"> </w:t>
            </w:r>
            <w:r w:rsidR="00996755" w:rsidRPr="003207FE">
              <w:rPr>
                <w:sz w:val="28"/>
                <w:szCs w:val="28"/>
                <w:lang w:val="uk-UA"/>
              </w:rPr>
              <w:t xml:space="preserve">           </w:t>
            </w:r>
            <w:r w:rsidRPr="003207FE">
              <w:rPr>
                <w:sz w:val="28"/>
                <w:szCs w:val="28"/>
                <w:lang w:val="uk-UA"/>
              </w:rPr>
              <w:t>1 рік;</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7" w:name="n536"/>
            <w:bookmarkEnd w:id="17"/>
            <w:r w:rsidRPr="003207FE">
              <w:rPr>
                <w:sz w:val="28"/>
                <w:szCs w:val="28"/>
                <w:lang w:val="uk-UA"/>
              </w:rPr>
              <w:t>від 24 років до дося</w:t>
            </w:r>
            <w:r w:rsidR="009D4380" w:rsidRPr="003207FE">
              <w:rPr>
                <w:sz w:val="28"/>
                <w:szCs w:val="28"/>
                <w:lang w:val="uk-UA"/>
              </w:rPr>
              <w:t xml:space="preserve">гнення особою 26 років включно </w:t>
            </w:r>
            <w:r w:rsidR="00ED1990" w:rsidRPr="003207FE">
              <w:rPr>
                <w:sz w:val="28"/>
                <w:szCs w:val="28"/>
                <w:lang w:val="uk-UA"/>
              </w:rPr>
              <w:t>–</w:t>
            </w:r>
            <w:r w:rsidRPr="003207FE">
              <w:rPr>
                <w:sz w:val="28"/>
                <w:szCs w:val="28"/>
                <w:lang w:val="uk-UA"/>
              </w:rPr>
              <w:t xml:space="preserve"> 2 роки;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8" w:name="n537"/>
            <w:bookmarkEnd w:id="18"/>
            <w:r w:rsidRPr="003207FE">
              <w:rPr>
                <w:sz w:val="28"/>
                <w:szCs w:val="28"/>
                <w:lang w:val="uk-UA"/>
              </w:rPr>
              <w:lastRenderedPageBreak/>
              <w:t>від 27 років до дося</w:t>
            </w:r>
            <w:r w:rsidR="009D4380" w:rsidRPr="003207FE">
              <w:rPr>
                <w:sz w:val="28"/>
                <w:szCs w:val="28"/>
                <w:lang w:val="uk-UA"/>
              </w:rPr>
              <w:t xml:space="preserve">гнення особою 28 років включно </w:t>
            </w:r>
            <w:r w:rsidR="00ED1990" w:rsidRPr="003207FE">
              <w:rPr>
                <w:sz w:val="28"/>
                <w:szCs w:val="28"/>
                <w:lang w:val="uk-UA"/>
              </w:rPr>
              <w:t>–</w:t>
            </w:r>
            <w:r w:rsidRPr="003207FE">
              <w:rPr>
                <w:sz w:val="28"/>
                <w:szCs w:val="28"/>
                <w:lang w:val="uk-UA"/>
              </w:rPr>
              <w:t xml:space="preserve"> 3 роки;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19" w:name="n538"/>
            <w:bookmarkEnd w:id="19"/>
            <w:r w:rsidRPr="003207FE">
              <w:rPr>
                <w:sz w:val="28"/>
                <w:szCs w:val="28"/>
                <w:lang w:val="uk-UA"/>
              </w:rPr>
              <w:t xml:space="preserve">від 29 років до досягнення особою 31 року включно </w:t>
            </w:r>
            <w:r w:rsidR="00ED1990" w:rsidRPr="003207FE">
              <w:rPr>
                <w:sz w:val="28"/>
                <w:szCs w:val="28"/>
                <w:lang w:val="uk-UA"/>
              </w:rPr>
              <w:t>–</w:t>
            </w:r>
            <w:r w:rsidRPr="003207FE">
              <w:rPr>
                <w:sz w:val="28"/>
                <w:szCs w:val="28"/>
                <w:lang w:val="uk-UA"/>
              </w:rPr>
              <w:t xml:space="preserve"> 4 роки;</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0" w:name="n539"/>
            <w:bookmarkEnd w:id="20"/>
            <w:r w:rsidRPr="003207FE">
              <w:rPr>
                <w:sz w:val="28"/>
                <w:szCs w:val="28"/>
                <w:lang w:val="uk-UA"/>
              </w:rPr>
              <w:t xml:space="preserve">від 32 років до досягнення особою 33 років включно </w:t>
            </w:r>
            <w:r w:rsidR="00ED1990" w:rsidRPr="003207FE">
              <w:rPr>
                <w:sz w:val="28"/>
                <w:szCs w:val="28"/>
                <w:lang w:val="uk-UA"/>
              </w:rPr>
              <w:t>–</w:t>
            </w:r>
            <w:r w:rsidRPr="003207FE">
              <w:rPr>
                <w:sz w:val="28"/>
                <w:szCs w:val="28"/>
                <w:lang w:val="uk-UA"/>
              </w:rPr>
              <w:t xml:space="preserve"> 5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1" w:name="n540"/>
            <w:bookmarkEnd w:id="21"/>
            <w:r w:rsidRPr="003207FE">
              <w:rPr>
                <w:sz w:val="28"/>
                <w:szCs w:val="28"/>
                <w:lang w:val="uk-UA"/>
              </w:rPr>
              <w:t xml:space="preserve">від 34 років до досягнення особою 35 років включно </w:t>
            </w:r>
            <w:r w:rsidR="00ED1990" w:rsidRPr="003207FE">
              <w:rPr>
                <w:sz w:val="28"/>
                <w:szCs w:val="28"/>
                <w:lang w:val="uk-UA"/>
              </w:rPr>
              <w:t>–</w:t>
            </w:r>
            <w:r w:rsidRPr="003207FE">
              <w:rPr>
                <w:sz w:val="28"/>
                <w:szCs w:val="28"/>
                <w:lang w:val="uk-UA"/>
              </w:rPr>
              <w:t xml:space="preserve"> 6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2" w:name="n541"/>
            <w:bookmarkEnd w:id="22"/>
            <w:r w:rsidRPr="003207FE">
              <w:rPr>
                <w:sz w:val="28"/>
                <w:szCs w:val="28"/>
                <w:lang w:val="uk-UA"/>
              </w:rPr>
              <w:t xml:space="preserve">від 36 років до досягнення особою 37 років включно </w:t>
            </w:r>
            <w:r w:rsidR="00ED1990" w:rsidRPr="003207FE">
              <w:rPr>
                <w:sz w:val="28"/>
                <w:szCs w:val="28"/>
                <w:lang w:val="uk-UA"/>
              </w:rPr>
              <w:t>–</w:t>
            </w:r>
            <w:r w:rsidRPr="003207FE">
              <w:rPr>
                <w:sz w:val="28"/>
                <w:szCs w:val="28"/>
                <w:lang w:val="uk-UA"/>
              </w:rPr>
              <w:t xml:space="preserve"> 7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3" w:name="n542"/>
            <w:bookmarkEnd w:id="23"/>
            <w:r w:rsidRPr="003207FE">
              <w:rPr>
                <w:sz w:val="28"/>
                <w:szCs w:val="28"/>
                <w:lang w:val="uk-UA"/>
              </w:rPr>
              <w:t xml:space="preserve">від 38 років до досягнення особою 39 років включно </w:t>
            </w:r>
            <w:r w:rsidR="00ED1990" w:rsidRPr="003207FE">
              <w:rPr>
                <w:sz w:val="28"/>
                <w:szCs w:val="28"/>
                <w:lang w:val="uk-UA"/>
              </w:rPr>
              <w:t>–</w:t>
            </w:r>
            <w:r w:rsidRPr="003207FE">
              <w:rPr>
                <w:sz w:val="28"/>
                <w:szCs w:val="28"/>
                <w:lang w:val="uk-UA"/>
              </w:rPr>
              <w:t xml:space="preserve"> 8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4" w:name="n543"/>
            <w:bookmarkEnd w:id="24"/>
            <w:r w:rsidRPr="003207FE">
              <w:rPr>
                <w:sz w:val="28"/>
                <w:szCs w:val="28"/>
                <w:lang w:val="uk-UA"/>
              </w:rPr>
              <w:t xml:space="preserve">від 40 років до досягнення особою 42 років включно </w:t>
            </w:r>
            <w:r w:rsidR="00ED1990" w:rsidRPr="003207FE">
              <w:rPr>
                <w:sz w:val="28"/>
                <w:szCs w:val="28"/>
                <w:lang w:val="uk-UA"/>
              </w:rPr>
              <w:t>–</w:t>
            </w:r>
            <w:r w:rsidRPr="003207FE">
              <w:rPr>
                <w:sz w:val="28"/>
                <w:szCs w:val="28"/>
                <w:lang w:val="uk-UA"/>
              </w:rPr>
              <w:t xml:space="preserve"> 9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5" w:name="n544"/>
            <w:bookmarkEnd w:id="25"/>
            <w:r w:rsidRPr="003207FE">
              <w:rPr>
                <w:sz w:val="28"/>
                <w:szCs w:val="28"/>
                <w:lang w:val="uk-UA"/>
              </w:rPr>
              <w:t>від 43 років до дося</w:t>
            </w:r>
            <w:r w:rsidR="009D4380" w:rsidRPr="003207FE">
              <w:rPr>
                <w:sz w:val="28"/>
                <w:szCs w:val="28"/>
                <w:lang w:val="uk-UA"/>
              </w:rPr>
              <w:t xml:space="preserve">гнення особою 45 років включно </w:t>
            </w:r>
            <w:r w:rsidR="00ED1990" w:rsidRPr="003207FE">
              <w:rPr>
                <w:sz w:val="28"/>
                <w:szCs w:val="28"/>
                <w:lang w:val="uk-UA"/>
              </w:rPr>
              <w:t>–</w:t>
            </w:r>
            <w:r w:rsidRPr="003207FE">
              <w:rPr>
                <w:sz w:val="28"/>
                <w:szCs w:val="28"/>
                <w:lang w:val="uk-UA"/>
              </w:rPr>
              <w:t xml:space="preserve"> 10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6" w:name="n545"/>
            <w:bookmarkEnd w:id="26"/>
            <w:r w:rsidRPr="003207FE">
              <w:rPr>
                <w:sz w:val="28"/>
                <w:szCs w:val="28"/>
                <w:lang w:val="uk-UA"/>
              </w:rPr>
              <w:t xml:space="preserve">від 46 років до досягнення особою 48 років включно </w:t>
            </w:r>
            <w:r w:rsidR="00ED1990" w:rsidRPr="003207FE">
              <w:rPr>
                <w:sz w:val="28"/>
                <w:szCs w:val="28"/>
                <w:lang w:val="uk-UA"/>
              </w:rPr>
              <w:t>–</w:t>
            </w:r>
            <w:r w:rsidRPr="003207FE">
              <w:rPr>
                <w:sz w:val="28"/>
                <w:szCs w:val="28"/>
                <w:lang w:val="uk-UA"/>
              </w:rPr>
              <w:t xml:space="preserve"> 11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7" w:name="n546"/>
            <w:bookmarkEnd w:id="27"/>
            <w:r w:rsidRPr="003207FE">
              <w:rPr>
                <w:sz w:val="28"/>
                <w:szCs w:val="28"/>
                <w:lang w:val="uk-UA"/>
              </w:rPr>
              <w:t xml:space="preserve">від 49 років до досягнення особою 51 року включно </w:t>
            </w:r>
            <w:r w:rsidR="00ED1990" w:rsidRPr="003207FE">
              <w:rPr>
                <w:sz w:val="28"/>
                <w:szCs w:val="28"/>
                <w:lang w:val="uk-UA"/>
              </w:rPr>
              <w:t>–</w:t>
            </w:r>
            <w:r w:rsidRPr="003207FE">
              <w:rPr>
                <w:sz w:val="28"/>
                <w:szCs w:val="28"/>
                <w:lang w:val="uk-UA"/>
              </w:rPr>
              <w:t xml:space="preserve"> 12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8" w:name="n547"/>
            <w:bookmarkEnd w:id="28"/>
            <w:r w:rsidRPr="003207FE">
              <w:rPr>
                <w:sz w:val="28"/>
                <w:szCs w:val="28"/>
                <w:lang w:val="uk-UA"/>
              </w:rPr>
              <w:t xml:space="preserve">від 52 років до досягнення особою 55 років включно </w:t>
            </w:r>
            <w:r w:rsidR="00ED1990" w:rsidRPr="003207FE">
              <w:rPr>
                <w:sz w:val="28"/>
                <w:szCs w:val="28"/>
                <w:lang w:val="uk-UA"/>
              </w:rPr>
              <w:t>–</w:t>
            </w:r>
            <w:r w:rsidRPr="003207FE">
              <w:rPr>
                <w:sz w:val="28"/>
                <w:szCs w:val="28"/>
                <w:lang w:val="uk-UA"/>
              </w:rPr>
              <w:t xml:space="preserve"> 13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29" w:name="n548"/>
            <w:bookmarkEnd w:id="29"/>
            <w:r w:rsidRPr="003207FE">
              <w:rPr>
                <w:sz w:val="28"/>
                <w:szCs w:val="28"/>
                <w:lang w:val="uk-UA"/>
              </w:rPr>
              <w:t xml:space="preserve">від 56 років до досягнення особою 59 років включно </w:t>
            </w:r>
            <w:r w:rsidR="00ED1990" w:rsidRPr="003207FE">
              <w:rPr>
                <w:sz w:val="28"/>
                <w:szCs w:val="28"/>
                <w:lang w:val="uk-UA"/>
              </w:rPr>
              <w:t>–</w:t>
            </w:r>
            <w:r w:rsidRPr="003207FE">
              <w:rPr>
                <w:sz w:val="28"/>
                <w:szCs w:val="28"/>
                <w:lang w:val="uk-UA"/>
              </w:rPr>
              <w:t xml:space="preserve"> 14 років.</w:t>
            </w:r>
          </w:p>
          <w:p w:rsidR="00D43D1E"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30" w:name="n549"/>
            <w:bookmarkEnd w:id="30"/>
            <w:r w:rsidRPr="003207FE">
              <w:rPr>
                <w:sz w:val="28"/>
                <w:szCs w:val="28"/>
                <w:lang w:val="uk-UA"/>
              </w:rPr>
              <w:t>Особи, яким установлено інвалідність після досягнення пенсійного віку, передбаченого </w:t>
            </w:r>
            <w:hyperlink r:id="rId9" w:anchor="n464" w:history="1">
              <w:r w:rsidRPr="003207FE">
                <w:rPr>
                  <w:rStyle w:val="a8"/>
                  <w:color w:val="auto"/>
                  <w:sz w:val="28"/>
                  <w:szCs w:val="28"/>
                  <w:u w:val="none"/>
                  <w:lang w:val="uk-UA"/>
                </w:rPr>
                <w:t>статтею 26</w:t>
              </w:r>
            </w:hyperlink>
            <w:r w:rsidRPr="003207FE">
              <w:rPr>
                <w:sz w:val="28"/>
                <w:szCs w:val="28"/>
                <w:lang w:val="uk-UA"/>
              </w:rPr>
              <w:t xml:space="preserve">  Закону, мають право на пенсію по інвалідності за наявності страхового стажу, зазначеного </w:t>
            </w:r>
            <w:proofErr w:type="spellStart"/>
            <w:r w:rsidRPr="003207FE">
              <w:rPr>
                <w:sz w:val="28"/>
                <w:szCs w:val="28"/>
                <w:lang w:val="uk-UA"/>
              </w:rPr>
              <w:t>в </w:t>
            </w:r>
            <w:hyperlink r:id="rId10" w:anchor="n465" w:history="1">
              <w:r w:rsidRPr="003207FE">
                <w:rPr>
                  <w:rStyle w:val="a8"/>
                  <w:color w:val="auto"/>
                  <w:sz w:val="28"/>
                  <w:szCs w:val="28"/>
                  <w:u w:val="none"/>
                  <w:lang w:val="uk-UA"/>
                </w:rPr>
                <w:t>абзаці </w:t>
              </w:r>
            </w:hyperlink>
            <w:hyperlink r:id="rId11" w:anchor="n465" w:history="1">
              <w:r w:rsidRPr="003207FE">
                <w:rPr>
                  <w:rStyle w:val="a8"/>
                  <w:color w:val="auto"/>
                  <w:sz w:val="28"/>
                  <w:szCs w:val="28"/>
                  <w:u w:val="none"/>
                  <w:lang w:val="uk-UA"/>
                </w:rPr>
                <w:t>першому</w:t>
              </w:r>
            </w:hyperlink>
            <w:r w:rsidRPr="003207FE">
              <w:rPr>
                <w:sz w:val="28"/>
                <w:szCs w:val="28"/>
                <w:lang w:val="uk-UA"/>
              </w:rPr>
              <w:t> части</w:t>
            </w:r>
            <w:proofErr w:type="spellEnd"/>
            <w:r w:rsidRPr="003207FE">
              <w:rPr>
                <w:sz w:val="28"/>
                <w:szCs w:val="28"/>
                <w:lang w:val="uk-UA"/>
              </w:rPr>
              <w:t>ни першої статті 26 Закону (</w:t>
            </w:r>
            <w:r w:rsidRPr="003207FE">
              <w:rPr>
                <w:sz w:val="28"/>
                <w:szCs w:val="28"/>
                <w:shd w:val="clear" w:color="auto" w:fill="FFFFFF"/>
                <w:lang w:val="uk-UA"/>
              </w:rPr>
              <w:t>не менше 15 років</w:t>
            </w:r>
            <w:r w:rsidRPr="003207FE">
              <w:rPr>
                <w:sz w:val="28"/>
                <w:szCs w:val="28"/>
                <w:lang w:val="uk-UA"/>
              </w:rPr>
              <w:t>).</w:t>
            </w:r>
          </w:p>
          <w:p w:rsidR="00165B85" w:rsidRPr="003207FE" w:rsidRDefault="00165B85" w:rsidP="00120FAD">
            <w:pPr>
              <w:pStyle w:val="rvps2"/>
              <w:shd w:val="clear" w:color="auto" w:fill="FFFFFF"/>
              <w:spacing w:before="0" w:beforeAutospacing="0" w:after="0" w:afterAutospacing="0"/>
              <w:ind w:firstLine="586"/>
              <w:jc w:val="both"/>
              <w:rPr>
                <w:sz w:val="28"/>
                <w:szCs w:val="28"/>
                <w:lang w:val="uk-UA"/>
              </w:rPr>
            </w:pPr>
          </w:p>
          <w:p w:rsidR="00165B85" w:rsidRPr="003207FE" w:rsidRDefault="00D43D1E" w:rsidP="00120FAD">
            <w:pPr>
              <w:pStyle w:val="rvps2"/>
              <w:shd w:val="clear" w:color="auto" w:fill="FFFFFF"/>
              <w:spacing w:before="0" w:beforeAutospacing="0" w:after="0" w:afterAutospacing="0"/>
              <w:ind w:firstLine="586"/>
              <w:jc w:val="both"/>
              <w:rPr>
                <w:sz w:val="28"/>
                <w:szCs w:val="28"/>
                <w:lang w:val="uk-UA"/>
              </w:rPr>
            </w:pPr>
            <w:bookmarkStart w:id="31" w:name="n2216"/>
            <w:bookmarkStart w:id="32" w:name="n551"/>
            <w:bookmarkEnd w:id="31"/>
            <w:bookmarkEnd w:id="32"/>
            <w:r w:rsidRPr="003207FE">
              <w:rPr>
                <w:sz w:val="28"/>
                <w:szCs w:val="28"/>
                <w:lang w:val="uk-UA"/>
              </w:rPr>
              <w:t>Якщо інвалідність настала в період проходження строкової військової служби або внаслідок поранення, каліцтва, контузії чи інших ушкоджень здоров’я, одержаних під час участі у масових акціях громадського протесту в Україні з 21 листопада 2013</w:t>
            </w:r>
            <w:r w:rsidR="001C0CA9" w:rsidRPr="003207FE">
              <w:rPr>
                <w:sz w:val="28"/>
                <w:szCs w:val="28"/>
                <w:lang w:val="uk-UA"/>
              </w:rPr>
              <w:t xml:space="preserve"> </w:t>
            </w:r>
            <w:r w:rsidRPr="003207FE">
              <w:rPr>
                <w:sz w:val="28"/>
                <w:szCs w:val="28"/>
                <w:lang w:val="uk-UA"/>
              </w:rPr>
              <w:t>року по 21 лютого 2014 року за євроінтеграцію та проти режиму Януковича (Революції Гідності), у особи, яка звернулася за медичною допомогою у період з 21 листопада 2013</w:t>
            </w:r>
            <w:r w:rsidR="001C0CA9" w:rsidRPr="003207FE">
              <w:rPr>
                <w:sz w:val="28"/>
                <w:szCs w:val="28"/>
                <w:lang w:val="uk-UA"/>
              </w:rPr>
              <w:t> </w:t>
            </w:r>
            <w:r w:rsidRPr="003207FE">
              <w:rPr>
                <w:sz w:val="28"/>
                <w:szCs w:val="28"/>
                <w:lang w:val="uk-UA"/>
              </w:rPr>
              <w:t xml:space="preserve">року по 30 квітня 2014 року, то пенсія по інвалідності призначається особі незалежно від </w:t>
            </w:r>
            <w:r w:rsidRPr="003207FE">
              <w:rPr>
                <w:sz w:val="28"/>
                <w:szCs w:val="28"/>
                <w:lang w:val="uk-UA"/>
              </w:rPr>
              <w:lastRenderedPageBreak/>
              <w:t>наявності страхового стажу.</w:t>
            </w:r>
          </w:p>
          <w:p w:rsidR="00996755" w:rsidRPr="003207FE" w:rsidRDefault="00996755" w:rsidP="00120FAD">
            <w:pPr>
              <w:pStyle w:val="rvps2"/>
              <w:shd w:val="clear" w:color="auto" w:fill="FFFFFF"/>
              <w:spacing w:before="0" w:beforeAutospacing="0" w:after="0" w:afterAutospacing="0"/>
              <w:ind w:firstLine="586"/>
              <w:jc w:val="both"/>
              <w:rPr>
                <w:sz w:val="28"/>
                <w:szCs w:val="28"/>
                <w:highlight w:val="yellow"/>
                <w:lang w:val="uk-UA" w:eastAsia="uk-UA"/>
              </w:rPr>
            </w:pP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tcPr>
          <w:p w:rsidR="00D43D1E" w:rsidRPr="003207FE" w:rsidRDefault="009D4380" w:rsidP="009D4380">
            <w:pPr>
              <w:jc w:val="center"/>
              <w:rPr>
                <w:lang w:eastAsia="uk-UA"/>
              </w:rPr>
            </w:pPr>
            <w:r w:rsidRPr="003207FE">
              <w:rPr>
                <w:lang w:eastAsia="uk-UA"/>
              </w:rPr>
              <w:lastRenderedPageBreak/>
              <w:t>8</w:t>
            </w:r>
          </w:p>
        </w:tc>
        <w:tc>
          <w:tcPr>
            <w:tcW w:w="1575" w:type="pct"/>
            <w:tcBorders>
              <w:top w:val="outset" w:sz="6" w:space="0" w:color="000000"/>
              <w:left w:val="outset" w:sz="6" w:space="0" w:color="000000"/>
              <w:bottom w:val="outset" w:sz="6" w:space="0" w:color="000000"/>
              <w:right w:val="outset" w:sz="6" w:space="0" w:color="000000"/>
            </w:tcBorders>
          </w:tcPr>
          <w:p w:rsidR="00D43D1E" w:rsidRPr="003207FE" w:rsidRDefault="00D43D1E" w:rsidP="00582741">
            <w:pPr>
              <w:jc w:val="left"/>
              <w:rPr>
                <w:lang w:eastAsia="uk-UA"/>
              </w:rPr>
            </w:pPr>
            <w:r w:rsidRPr="003207FE">
              <w:rPr>
                <w:lang w:eastAsia="uk-UA"/>
              </w:rPr>
              <w:t>Підстава для отримання послуги</w:t>
            </w:r>
          </w:p>
        </w:tc>
        <w:tc>
          <w:tcPr>
            <w:tcW w:w="3215" w:type="pct"/>
            <w:tcBorders>
              <w:top w:val="outset" w:sz="6" w:space="0" w:color="000000"/>
              <w:left w:val="outset" w:sz="6" w:space="0" w:color="000000"/>
              <w:bottom w:val="outset" w:sz="6" w:space="0" w:color="000000"/>
              <w:right w:val="outset" w:sz="6" w:space="0" w:color="000000"/>
            </w:tcBorders>
          </w:tcPr>
          <w:p w:rsidR="00120FAD" w:rsidRPr="003207FE" w:rsidRDefault="00BA05AD" w:rsidP="00120FAD">
            <w:pPr>
              <w:autoSpaceDE w:val="0"/>
              <w:autoSpaceDN w:val="0"/>
              <w:adjustRightInd w:val="0"/>
              <w:ind w:firstLine="586"/>
              <w:rPr>
                <w:shd w:val="clear" w:color="auto" w:fill="FFFFFF"/>
                <w:lang w:eastAsia="uk-UA"/>
              </w:rPr>
            </w:pPr>
            <w:r w:rsidRPr="003207FE">
              <w:rPr>
                <w:shd w:val="clear" w:color="auto" w:fill="FFFFFF"/>
                <w:lang w:eastAsia="uk-UA"/>
              </w:rPr>
              <w:t xml:space="preserve">Звернення особи. </w:t>
            </w:r>
          </w:p>
          <w:p w:rsidR="00BA05AD" w:rsidRPr="003207FE" w:rsidRDefault="00BA05AD" w:rsidP="00120FAD">
            <w:pPr>
              <w:autoSpaceDE w:val="0"/>
              <w:autoSpaceDN w:val="0"/>
              <w:adjustRightInd w:val="0"/>
              <w:ind w:firstLine="586"/>
              <w:rPr>
                <w:shd w:val="clear" w:color="auto" w:fill="FFFFFF"/>
                <w:lang w:eastAsia="uk-UA"/>
              </w:rPr>
            </w:pPr>
            <w:r w:rsidRPr="003207FE">
              <w:rPr>
                <w:shd w:val="clear" w:color="auto" w:fill="FFFFFF"/>
                <w:lang w:eastAsia="uk-UA"/>
              </w:rPr>
              <w:t xml:space="preserve">За недієздатних осіб, </w:t>
            </w:r>
            <w:proofErr w:type="spellStart"/>
            <w:r w:rsidRPr="003207FE">
              <w:rPr>
                <w:shd w:val="clear" w:color="auto" w:fill="FFFFFF"/>
                <w:lang w:eastAsia="uk-UA"/>
              </w:rPr>
              <w:t>осіб</w:t>
            </w:r>
            <w:proofErr w:type="spellEnd"/>
            <w:r w:rsidRPr="003207FE">
              <w:rPr>
                <w:shd w:val="clear" w:color="auto" w:fill="FFFFFF"/>
                <w:lang w:eastAsia="uk-UA"/>
              </w:rPr>
              <w:t xml:space="preserve">, дієздатність яких обмежено, </w:t>
            </w:r>
            <w:r w:rsidR="00C10FE5" w:rsidRPr="003207FE">
              <w:rPr>
                <w:shd w:val="clear" w:color="auto" w:fill="FFFFFF"/>
                <w:lang w:eastAsia="uk-UA"/>
              </w:rPr>
              <w:t xml:space="preserve">– </w:t>
            </w:r>
            <w:r w:rsidRPr="003207FE">
              <w:rPr>
                <w:shd w:val="clear" w:color="auto" w:fill="FFFFFF"/>
                <w:lang w:eastAsia="uk-UA"/>
              </w:rPr>
              <w:t>звернення їх законних представників.</w:t>
            </w:r>
          </w:p>
          <w:p w:rsidR="00BA05AD" w:rsidRPr="003207FE" w:rsidRDefault="00BA05AD" w:rsidP="00120FAD">
            <w:pPr>
              <w:autoSpaceDE w:val="0"/>
              <w:autoSpaceDN w:val="0"/>
              <w:adjustRightInd w:val="0"/>
              <w:ind w:firstLine="586"/>
              <w:rPr>
                <w:shd w:val="clear" w:color="auto" w:fill="FFFFFF"/>
                <w:lang w:eastAsia="uk-UA"/>
              </w:rPr>
            </w:pPr>
            <w:r w:rsidRPr="003207FE">
              <w:rPr>
                <w:shd w:val="clear" w:color="auto" w:fill="FFFFFF"/>
                <w:lang w:eastAsia="uk-UA"/>
              </w:rPr>
              <w:t>За працюючих осіб може бути звернення уповноваженої посадової особи підприємства, установи, організації.</w:t>
            </w:r>
          </w:p>
          <w:p w:rsidR="00D43D1E" w:rsidRPr="003207FE" w:rsidRDefault="00BA05AD" w:rsidP="00120FAD">
            <w:pPr>
              <w:autoSpaceDE w:val="0"/>
              <w:autoSpaceDN w:val="0"/>
              <w:adjustRightInd w:val="0"/>
              <w:ind w:firstLine="586"/>
              <w:rPr>
                <w:highlight w:val="yellow"/>
                <w:lang w:eastAsia="uk-UA"/>
              </w:rPr>
            </w:pPr>
            <w:r w:rsidRPr="003207FE">
              <w:rPr>
                <w:shd w:val="clear" w:color="auto" w:fill="FFFFFF"/>
                <w:lang w:eastAsia="uk-UA"/>
              </w:rPr>
              <w:t xml:space="preserve">За засуджених до позбавлення (обмеження) волі осіб </w:t>
            </w:r>
            <w:r w:rsidR="00C10FE5" w:rsidRPr="003207FE">
              <w:rPr>
                <w:shd w:val="clear" w:color="auto" w:fill="FFFFFF"/>
                <w:lang w:eastAsia="uk-UA"/>
              </w:rPr>
              <w:t xml:space="preserve">– </w:t>
            </w:r>
            <w:r w:rsidRPr="003207FE">
              <w:rPr>
                <w:shd w:val="clear" w:color="auto" w:fill="FFFFFF"/>
                <w:lang w:eastAsia="uk-UA"/>
              </w:rPr>
              <w:t>звернення представника, який діє на підставі виданої йому довіреності, посвідченої нотаріально.</w:t>
            </w: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D43D1E" w:rsidRPr="003207FE" w:rsidRDefault="009D4380" w:rsidP="009D4380">
            <w:pPr>
              <w:jc w:val="center"/>
              <w:rPr>
                <w:lang w:eastAsia="uk-UA"/>
              </w:rPr>
            </w:pPr>
            <w:r w:rsidRPr="003207FE">
              <w:rPr>
                <w:lang w:eastAsia="uk-UA"/>
              </w:rPr>
              <w:t>9</w:t>
            </w:r>
          </w:p>
        </w:tc>
        <w:tc>
          <w:tcPr>
            <w:tcW w:w="157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582741">
            <w:pPr>
              <w:jc w:val="left"/>
              <w:rPr>
                <w:lang w:eastAsia="uk-UA"/>
              </w:rPr>
            </w:pPr>
            <w:r w:rsidRPr="003207FE">
              <w:rPr>
                <w:lang w:eastAsia="ru-RU"/>
              </w:rPr>
              <w:t>Перелік необхідних документів</w:t>
            </w:r>
          </w:p>
        </w:tc>
        <w:tc>
          <w:tcPr>
            <w:tcW w:w="321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120FAD">
            <w:pPr>
              <w:tabs>
                <w:tab w:val="left" w:pos="0"/>
                <w:tab w:val="left" w:pos="709"/>
              </w:tabs>
              <w:autoSpaceDE w:val="0"/>
              <w:autoSpaceDN w:val="0"/>
              <w:adjustRightInd w:val="0"/>
              <w:ind w:firstLine="586"/>
            </w:pPr>
            <w:bookmarkStart w:id="33" w:name="n506"/>
            <w:bookmarkEnd w:id="33"/>
            <w:r w:rsidRPr="003207FE">
              <w:t xml:space="preserve">1) </w:t>
            </w:r>
            <w:r w:rsidR="00120FAD" w:rsidRPr="003207FE">
              <w:t>З</w:t>
            </w:r>
            <w:r w:rsidRPr="003207FE">
              <w:t>аява;</w:t>
            </w:r>
          </w:p>
          <w:p w:rsidR="00D43D1E" w:rsidRPr="003207FE" w:rsidRDefault="00D43D1E" w:rsidP="00120FAD">
            <w:pPr>
              <w:tabs>
                <w:tab w:val="left" w:pos="0"/>
                <w:tab w:val="left" w:pos="709"/>
              </w:tabs>
              <w:autoSpaceDE w:val="0"/>
              <w:autoSpaceDN w:val="0"/>
              <w:adjustRightInd w:val="0"/>
              <w:ind w:firstLine="586"/>
              <w:rPr>
                <w:shd w:val="clear" w:color="auto" w:fill="FFFFFF"/>
              </w:rPr>
            </w:pPr>
            <w:r w:rsidRPr="003207FE">
              <w:t xml:space="preserve">2) паспорт громадянина України або тимчасове посвідчення громадянина України (для іноземців та осіб без громадянства </w:t>
            </w:r>
            <w:r w:rsidR="00ED1990" w:rsidRPr="003207FE">
              <w:t>–</w:t>
            </w:r>
            <w:r w:rsidRPr="003207FE">
              <w:t xml:space="preserve"> паспортний документ іноземця або документ, що посвідчує особу без громадянства, посвідка на постійне проживання, посвідчення біженця або іншого документа, що підтверджує законність перебування іноземця чи особи без громадянства на території У</w:t>
            </w:r>
            <w:r w:rsidR="00920575" w:rsidRPr="003207FE">
              <w:t>країни). Представник додатково по</w:t>
            </w:r>
            <w:r w:rsidRPr="003207FE">
              <w:t>дає документ, що підтверджує його повноваження.</w:t>
            </w:r>
          </w:p>
          <w:p w:rsidR="001C691D" w:rsidRPr="003207FE" w:rsidRDefault="003A5E44" w:rsidP="001C691D">
            <w:pPr>
              <w:pStyle w:val="rvps2"/>
              <w:spacing w:before="0" w:beforeAutospacing="0" w:after="0" w:afterAutospacing="0"/>
              <w:jc w:val="both"/>
              <w:rPr>
                <w:sz w:val="28"/>
                <w:szCs w:val="28"/>
              </w:rPr>
            </w:pPr>
            <w:r w:rsidRPr="003207FE">
              <w:t>*</w:t>
            </w:r>
            <w:r w:rsidR="00D43D1E" w:rsidRPr="003207FE">
              <w:rPr>
                <w:rFonts w:eastAsia="Calibri"/>
              </w:rPr>
              <w:t xml:space="preserve">3) </w:t>
            </w:r>
            <w:r w:rsidR="001C691D" w:rsidRPr="003207FE">
              <w:rPr>
                <w:sz w:val="28"/>
                <w:szCs w:val="28"/>
              </w:rPr>
              <w:t xml:space="preserve">Для </w:t>
            </w:r>
            <w:proofErr w:type="spellStart"/>
            <w:proofErr w:type="gramStart"/>
            <w:r w:rsidR="001C691D" w:rsidRPr="003207FE">
              <w:rPr>
                <w:sz w:val="28"/>
                <w:szCs w:val="28"/>
              </w:rPr>
              <w:t>п</w:t>
            </w:r>
            <w:proofErr w:type="gramEnd"/>
            <w:r w:rsidR="001C691D" w:rsidRPr="003207FE">
              <w:rPr>
                <w:sz w:val="28"/>
                <w:szCs w:val="28"/>
              </w:rPr>
              <w:t>ідтвердження</w:t>
            </w:r>
            <w:proofErr w:type="spellEnd"/>
            <w:r w:rsidR="001C691D" w:rsidRPr="003207FE">
              <w:rPr>
                <w:sz w:val="28"/>
                <w:szCs w:val="28"/>
              </w:rPr>
              <w:t xml:space="preserve"> </w:t>
            </w:r>
            <w:proofErr w:type="spellStart"/>
            <w:r w:rsidR="001C691D" w:rsidRPr="003207FE">
              <w:rPr>
                <w:sz w:val="28"/>
                <w:szCs w:val="28"/>
              </w:rPr>
              <w:t>відомостей</w:t>
            </w:r>
            <w:proofErr w:type="spellEnd"/>
            <w:r w:rsidR="001C691D" w:rsidRPr="003207FE">
              <w:rPr>
                <w:sz w:val="28"/>
                <w:szCs w:val="28"/>
              </w:rPr>
              <w:t xml:space="preserve"> про </w:t>
            </w:r>
            <w:proofErr w:type="spellStart"/>
            <w:r w:rsidR="001C691D" w:rsidRPr="003207FE">
              <w:rPr>
                <w:sz w:val="28"/>
                <w:szCs w:val="28"/>
              </w:rPr>
              <w:t>реєстраційний</w:t>
            </w:r>
            <w:proofErr w:type="spellEnd"/>
            <w:r w:rsidR="001C691D" w:rsidRPr="003207FE">
              <w:rPr>
                <w:sz w:val="28"/>
                <w:szCs w:val="28"/>
              </w:rPr>
              <w:t xml:space="preserve"> номер </w:t>
            </w:r>
            <w:proofErr w:type="spellStart"/>
            <w:r w:rsidR="001C691D" w:rsidRPr="003207FE">
              <w:rPr>
                <w:sz w:val="28"/>
                <w:szCs w:val="28"/>
              </w:rPr>
              <w:t>облікової</w:t>
            </w:r>
            <w:proofErr w:type="spellEnd"/>
            <w:r w:rsidR="001C691D" w:rsidRPr="003207FE">
              <w:rPr>
                <w:sz w:val="28"/>
                <w:szCs w:val="28"/>
              </w:rPr>
              <w:t xml:space="preserve"> </w:t>
            </w:r>
            <w:proofErr w:type="spellStart"/>
            <w:r w:rsidR="001C691D" w:rsidRPr="003207FE">
              <w:rPr>
                <w:sz w:val="28"/>
                <w:szCs w:val="28"/>
              </w:rPr>
              <w:t>картки</w:t>
            </w:r>
            <w:proofErr w:type="spellEnd"/>
            <w:r w:rsidR="001C691D" w:rsidRPr="003207FE">
              <w:rPr>
                <w:sz w:val="28"/>
                <w:szCs w:val="28"/>
              </w:rPr>
              <w:t xml:space="preserve"> </w:t>
            </w:r>
            <w:proofErr w:type="spellStart"/>
            <w:r w:rsidR="001C691D" w:rsidRPr="003207FE">
              <w:rPr>
                <w:sz w:val="28"/>
                <w:szCs w:val="28"/>
              </w:rPr>
              <w:t>платника</w:t>
            </w:r>
            <w:proofErr w:type="spellEnd"/>
            <w:r w:rsidR="001C691D" w:rsidRPr="003207FE">
              <w:rPr>
                <w:sz w:val="28"/>
                <w:szCs w:val="28"/>
              </w:rPr>
              <w:t xml:space="preserve"> </w:t>
            </w:r>
            <w:proofErr w:type="spellStart"/>
            <w:r w:rsidR="001C691D" w:rsidRPr="003207FE">
              <w:rPr>
                <w:sz w:val="28"/>
                <w:szCs w:val="28"/>
              </w:rPr>
              <w:t>податків</w:t>
            </w:r>
            <w:proofErr w:type="spellEnd"/>
            <w:r w:rsidR="001C691D" w:rsidRPr="003207FE">
              <w:rPr>
                <w:sz w:val="28"/>
                <w:szCs w:val="28"/>
              </w:rPr>
              <w:t xml:space="preserve">, </w:t>
            </w:r>
            <w:proofErr w:type="spellStart"/>
            <w:r w:rsidR="001C691D" w:rsidRPr="003207FE">
              <w:rPr>
                <w:sz w:val="28"/>
                <w:szCs w:val="28"/>
              </w:rPr>
              <w:t>приймаються</w:t>
            </w:r>
            <w:proofErr w:type="spellEnd"/>
            <w:r w:rsidR="001C691D" w:rsidRPr="003207FE">
              <w:rPr>
                <w:sz w:val="28"/>
                <w:szCs w:val="28"/>
              </w:rPr>
              <w:t>:</w:t>
            </w:r>
          </w:p>
          <w:p w:rsidR="001C691D" w:rsidRPr="003207FE" w:rsidRDefault="001C691D" w:rsidP="001C691D">
            <w:pPr>
              <w:pStyle w:val="rvps2"/>
              <w:spacing w:before="0" w:beforeAutospacing="0" w:after="0" w:afterAutospacing="0"/>
              <w:jc w:val="both"/>
              <w:rPr>
                <w:sz w:val="28"/>
                <w:szCs w:val="28"/>
                <w:lang w:val="uk-UA"/>
              </w:rPr>
            </w:pPr>
            <w:bookmarkStart w:id="34" w:name="n676"/>
            <w:bookmarkEnd w:id="34"/>
            <w:r w:rsidRPr="003207FE">
              <w:rPr>
                <w:sz w:val="28"/>
                <w:szCs w:val="28"/>
                <w:lang w:val="uk-UA"/>
              </w:rPr>
              <w:t xml:space="preserve">      паспорт громадянина України або свідоцтво про народження, до яких внесено інформацію про реєстраційний номер облікової картки платника податків з Державного реєстру фізичних осіб - платників податків;</w:t>
            </w:r>
            <w:bookmarkStart w:id="35" w:name="n677"/>
            <w:bookmarkEnd w:id="35"/>
          </w:p>
          <w:p w:rsidR="001C691D" w:rsidRPr="003207FE" w:rsidRDefault="001C691D" w:rsidP="001C691D">
            <w:pPr>
              <w:pStyle w:val="rvps2"/>
              <w:spacing w:before="0" w:beforeAutospacing="0" w:after="0" w:afterAutospacing="0"/>
              <w:jc w:val="both"/>
              <w:rPr>
                <w:sz w:val="28"/>
                <w:szCs w:val="28"/>
                <w:lang w:val="uk-UA"/>
              </w:rPr>
            </w:pPr>
            <w:r w:rsidRPr="003207FE">
              <w:rPr>
                <w:sz w:val="28"/>
                <w:szCs w:val="28"/>
                <w:lang w:val="uk-UA"/>
              </w:rPr>
              <w:t xml:space="preserve">      документ, що засвідчує реєстрацію особи у Державному реєстрі фізичних осіб - платників податків (надається у разі відсутності в паспорті громадянина України або свідоцтві про народження інформації про реєстраційний номер).</w:t>
            </w:r>
            <w:bookmarkStart w:id="36" w:name="n679"/>
            <w:bookmarkEnd w:id="36"/>
          </w:p>
          <w:p w:rsidR="001C691D" w:rsidRPr="003207FE" w:rsidRDefault="001C691D" w:rsidP="001C691D">
            <w:pPr>
              <w:pStyle w:val="rvps2"/>
              <w:spacing w:before="0" w:beforeAutospacing="0" w:after="0" w:afterAutospacing="0"/>
              <w:jc w:val="both"/>
              <w:rPr>
                <w:sz w:val="28"/>
                <w:szCs w:val="28"/>
              </w:rPr>
            </w:pPr>
            <w:r w:rsidRPr="003207FE">
              <w:rPr>
                <w:sz w:val="28"/>
                <w:szCs w:val="28"/>
                <w:lang w:val="uk-UA"/>
              </w:rPr>
              <w:t xml:space="preserve">      </w:t>
            </w:r>
            <w:r w:rsidRPr="003207FE">
              <w:rPr>
                <w:sz w:val="28"/>
                <w:szCs w:val="28"/>
              </w:rPr>
              <w:t xml:space="preserve">Особа </w:t>
            </w:r>
            <w:proofErr w:type="spellStart"/>
            <w:r w:rsidRPr="003207FE">
              <w:rPr>
                <w:sz w:val="28"/>
                <w:szCs w:val="28"/>
              </w:rPr>
              <w:t>може</w:t>
            </w:r>
            <w:proofErr w:type="spellEnd"/>
            <w:r w:rsidRPr="003207FE">
              <w:rPr>
                <w:sz w:val="28"/>
                <w:szCs w:val="28"/>
              </w:rPr>
              <w:t xml:space="preserve"> </w:t>
            </w:r>
            <w:proofErr w:type="spellStart"/>
            <w:r w:rsidRPr="003207FE">
              <w:rPr>
                <w:sz w:val="28"/>
                <w:szCs w:val="28"/>
              </w:rPr>
              <w:t>пред’явити</w:t>
            </w:r>
            <w:proofErr w:type="spellEnd"/>
            <w:r w:rsidRPr="003207FE">
              <w:rPr>
                <w:sz w:val="28"/>
                <w:szCs w:val="28"/>
              </w:rPr>
              <w:t xml:space="preserve"> </w:t>
            </w:r>
            <w:proofErr w:type="spellStart"/>
            <w:r w:rsidRPr="003207FE">
              <w:rPr>
                <w:sz w:val="28"/>
                <w:szCs w:val="28"/>
              </w:rPr>
              <w:t>копію</w:t>
            </w:r>
            <w:proofErr w:type="spellEnd"/>
            <w:r w:rsidRPr="003207FE">
              <w:rPr>
                <w:sz w:val="28"/>
                <w:szCs w:val="28"/>
              </w:rPr>
              <w:t xml:space="preserve"> документа, </w:t>
            </w:r>
            <w:proofErr w:type="spellStart"/>
            <w:r w:rsidRPr="003207FE">
              <w:rPr>
                <w:sz w:val="28"/>
                <w:szCs w:val="28"/>
              </w:rPr>
              <w:t>що</w:t>
            </w:r>
            <w:proofErr w:type="spellEnd"/>
            <w:r w:rsidRPr="003207FE">
              <w:rPr>
                <w:sz w:val="28"/>
                <w:szCs w:val="28"/>
              </w:rPr>
              <w:t xml:space="preserve"> </w:t>
            </w:r>
            <w:proofErr w:type="spellStart"/>
            <w:r w:rsidRPr="003207FE">
              <w:rPr>
                <w:sz w:val="28"/>
                <w:szCs w:val="28"/>
              </w:rPr>
              <w:t>засвідчує</w:t>
            </w:r>
            <w:proofErr w:type="spellEnd"/>
            <w:r w:rsidRPr="003207FE">
              <w:rPr>
                <w:sz w:val="28"/>
                <w:szCs w:val="28"/>
              </w:rPr>
              <w:t xml:space="preserve"> </w:t>
            </w:r>
            <w:proofErr w:type="spellStart"/>
            <w:r w:rsidRPr="003207FE">
              <w:rPr>
                <w:sz w:val="28"/>
                <w:szCs w:val="28"/>
              </w:rPr>
              <w:t>реєстрацію</w:t>
            </w:r>
            <w:proofErr w:type="spellEnd"/>
            <w:r w:rsidRPr="003207FE">
              <w:rPr>
                <w:sz w:val="28"/>
                <w:szCs w:val="28"/>
              </w:rPr>
              <w:t xml:space="preserve"> особи у Державному </w:t>
            </w:r>
            <w:proofErr w:type="spellStart"/>
            <w:r w:rsidRPr="003207FE">
              <w:rPr>
                <w:sz w:val="28"/>
                <w:szCs w:val="28"/>
              </w:rPr>
              <w:t>реє</w:t>
            </w:r>
            <w:proofErr w:type="gramStart"/>
            <w:r w:rsidRPr="003207FE">
              <w:rPr>
                <w:sz w:val="28"/>
                <w:szCs w:val="28"/>
              </w:rPr>
              <w:t>стр</w:t>
            </w:r>
            <w:proofErr w:type="gramEnd"/>
            <w:r w:rsidRPr="003207FE">
              <w:rPr>
                <w:sz w:val="28"/>
                <w:szCs w:val="28"/>
              </w:rPr>
              <w:t>і</w:t>
            </w:r>
            <w:proofErr w:type="spellEnd"/>
            <w:r w:rsidRPr="003207FE">
              <w:rPr>
                <w:sz w:val="28"/>
                <w:szCs w:val="28"/>
              </w:rPr>
              <w:t xml:space="preserve"> </w:t>
            </w:r>
            <w:proofErr w:type="spellStart"/>
            <w:r w:rsidRPr="003207FE">
              <w:rPr>
                <w:sz w:val="28"/>
                <w:szCs w:val="28"/>
              </w:rPr>
              <w:t>фізичних</w:t>
            </w:r>
            <w:proofErr w:type="spellEnd"/>
            <w:r w:rsidRPr="003207FE">
              <w:rPr>
                <w:sz w:val="28"/>
                <w:szCs w:val="28"/>
              </w:rPr>
              <w:t xml:space="preserve"> </w:t>
            </w:r>
            <w:proofErr w:type="spellStart"/>
            <w:r w:rsidRPr="003207FE">
              <w:rPr>
                <w:sz w:val="28"/>
                <w:szCs w:val="28"/>
              </w:rPr>
              <w:t>осіб</w:t>
            </w:r>
            <w:proofErr w:type="spellEnd"/>
            <w:r w:rsidRPr="003207FE">
              <w:rPr>
                <w:sz w:val="28"/>
                <w:szCs w:val="28"/>
              </w:rPr>
              <w:t xml:space="preserve"> - </w:t>
            </w:r>
            <w:proofErr w:type="spellStart"/>
            <w:r w:rsidRPr="003207FE">
              <w:rPr>
                <w:sz w:val="28"/>
                <w:szCs w:val="28"/>
              </w:rPr>
              <w:t>платників</w:t>
            </w:r>
            <w:proofErr w:type="spellEnd"/>
            <w:r w:rsidRPr="003207FE">
              <w:rPr>
                <w:sz w:val="28"/>
                <w:szCs w:val="28"/>
              </w:rPr>
              <w:t xml:space="preserve"> </w:t>
            </w:r>
            <w:proofErr w:type="spellStart"/>
            <w:r w:rsidRPr="003207FE">
              <w:rPr>
                <w:sz w:val="28"/>
                <w:szCs w:val="28"/>
              </w:rPr>
              <w:t>податків</w:t>
            </w:r>
            <w:proofErr w:type="spellEnd"/>
            <w:r w:rsidRPr="003207FE">
              <w:rPr>
                <w:sz w:val="28"/>
                <w:szCs w:val="28"/>
              </w:rPr>
              <w:t xml:space="preserve">, у тому </w:t>
            </w:r>
            <w:proofErr w:type="spellStart"/>
            <w:r w:rsidRPr="003207FE">
              <w:rPr>
                <w:sz w:val="28"/>
                <w:szCs w:val="28"/>
              </w:rPr>
              <w:t>числі</w:t>
            </w:r>
            <w:proofErr w:type="spellEnd"/>
            <w:r w:rsidRPr="003207FE">
              <w:rPr>
                <w:sz w:val="28"/>
                <w:szCs w:val="28"/>
              </w:rPr>
              <w:t xml:space="preserve"> і в </w:t>
            </w:r>
            <w:proofErr w:type="spellStart"/>
            <w:r w:rsidRPr="003207FE">
              <w:rPr>
                <w:sz w:val="28"/>
                <w:szCs w:val="28"/>
              </w:rPr>
              <w:t>електронній</w:t>
            </w:r>
            <w:proofErr w:type="spellEnd"/>
            <w:r w:rsidRPr="003207FE">
              <w:rPr>
                <w:sz w:val="28"/>
                <w:szCs w:val="28"/>
              </w:rPr>
              <w:t xml:space="preserve"> </w:t>
            </w:r>
            <w:proofErr w:type="spellStart"/>
            <w:r w:rsidRPr="003207FE">
              <w:rPr>
                <w:sz w:val="28"/>
                <w:szCs w:val="28"/>
              </w:rPr>
              <w:t>формі</w:t>
            </w:r>
            <w:proofErr w:type="spellEnd"/>
            <w:r w:rsidRPr="003207FE">
              <w:rPr>
                <w:sz w:val="28"/>
                <w:szCs w:val="28"/>
              </w:rPr>
              <w:t>.</w:t>
            </w:r>
          </w:p>
          <w:p w:rsidR="001C691D" w:rsidRPr="003207FE" w:rsidRDefault="001C691D" w:rsidP="001C691D">
            <w:pPr>
              <w:tabs>
                <w:tab w:val="left" w:pos="0"/>
                <w:tab w:val="left" w:pos="709"/>
              </w:tabs>
              <w:autoSpaceDE w:val="0"/>
              <w:autoSpaceDN w:val="0"/>
              <w:adjustRightInd w:val="0"/>
              <w:ind w:firstLine="587"/>
              <w:rPr>
                <w:rFonts w:eastAsiaTheme="minorHAnsi"/>
              </w:rPr>
            </w:pPr>
            <w:r w:rsidRPr="003207FE">
              <w:rPr>
                <w:shd w:val="clear" w:color="auto" w:fill="FFFFFF"/>
                <w:lang w:val="ru-RU"/>
              </w:rPr>
              <w:t>(</w:t>
            </w:r>
            <w:r w:rsidRPr="003207FE">
              <w:rPr>
                <w:shd w:val="clear" w:color="auto" w:fill="FFFFFF"/>
              </w:rPr>
              <w:t>пункт 2.27 розділу ІІ Порядку № 22-1)</w:t>
            </w:r>
            <w:r w:rsidRPr="003207FE">
              <w:rPr>
                <w:rFonts w:eastAsiaTheme="minorHAnsi"/>
              </w:rPr>
              <w:t>;</w:t>
            </w:r>
          </w:p>
          <w:p w:rsidR="00D43D1E" w:rsidRPr="003207FE" w:rsidRDefault="00D43D1E" w:rsidP="00120FAD">
            <w:pPr>
              <w:tabs>
                <w:tab w:val="left" w:pos="0"/>
                <w:tab w:val="left" w:pos="709"/>
              </w:tabs>
              <w:autoSpaceDE w:val="0"/>
              <w:autoSpaceDN w:val="0"/>
              <w:adjustRightInd w:val="0"/>
              <w:ind w:firstLine="586"/>
              <w:rPr>
                <w:shd w:val="clear" w:color="auto" w:fill="FFFFFF"/>
              </w:rPr>
            </w:pPr>
            <w:r w:rsidRPr="003207FE">
              <w:rPr>
                <w:rFonts w:eastAsiaTheme="minorHAnsi"/>
              </w:rPr>
              <w:lastRenderedPageBreak/>
              <w:t xml:space="preserve">4) </w:t>
            </w:r>
            <w:r w:rsidR="00BA05AD" w:rsidRPr="003207FE">
              <w:rPr>
                <w:rFonts w:eastAsiaTheme="minorHAnsi"/>
              </w:rPr>
              <w:t>документи про страховий стаж, передбачені підпунктом 2 пункту 2.1 розділу ІІ Порядку № 22-1</w:t>
            </w:r>
            <w:r w:rsidRPr="003207FE">
              <w:rPr>
                <w:rFonts w:eastAsiaTheme="minorHAnsi"/>
              </w:rPr>
              <w:t>;</w:t>
            </w:r>
            <w:r w:rsidRPr="003207FE">
              <w:rPr>
                <w:shd w:val="clear" w:color="auto" w:fill="FFFFFF"/>
              </w:rPr>
              <w:t xml:space="preserve"> </w:t>
            </w:r>
          </w:p>
          <w:p w:rsidR="00D43D1E" w:rsidRPr="003207FE" w:rsidRDefault="00D43D1E" w:rsidP="00120FAD">
            <w:pPr>
              <w:tabs>
                <w:tab w:val="left" w:pos="0"/>
                <w:tab w:val="left" w:pos="709"/>
              </w:tabs>
              <w:autoSpaceDE w:val="0"/>
              <w:autoSpaceDN w:val="0"/>
              <w:adjustRightInd w:val="0"/>
              <w:ind w:firstLine="586"/>
              <w:rPr>
                <w:rFonts w:eastAsiaTheme="minorHAnsi"/>
              </w:rPr>
            </w:pPr>
            <w:r w:rsidRPr="003207FE">
              <w:rPr>
                <w:rFonts w:eastAsiaTheme="minorHAnsi"/>
              </w:rPr>
              <w:t>5) довідка про заробітну плату за будь-які 60 календарних місяців</w:t>
            </w:r>
            <w:r w:rsidR="00FE3DFB" w:rsidRPr="003207FE">
              <w:rPr>
                <w:rFonts w:eastAsiaTheme="minorHAnsi"/>
              </w:rPr>
              <w:t xml:space="preserve"> страхового стажу підряд по 30 червня </w:t>
            </w:r>
            <w:r w:rsidRPr="003207FE">
              <w:rPr>
                <w:rFonts w:eastAsiaTheme="minorHAnsi"/>
              </w:rPr>
              <w:t>2000</w:t>
            </w:r>
            <w:r w:rsidR="00FE3DFB" w:rsidRPr="003207FE">
              <w:rPr>
                <w:rFonts w:eastAsiaTheme="minorHAnsi"/>
              </w:rPr>
              <w:t xml:space="preserve"> року</w:t>
            </w:r>
            <w:r w:rsidRPr="003207FE">
              <w:rPr>
                <w:rFonts w:eastAsiaTheme="minorHAnsi"/>
              </w:rPr>
              <w:t xml:space="preserve"> (за бажанням</w:t>
            </w:r>
            <w:r w:rsidR="00D87A5D" w:rsidRPr="003207FE">
              <w:rPr>
                <w:rFonts w:eastAsiaTheme="minorHAnsi"/>
              </w:rPr>
              <w:t xml:space="preserve"> особи</w:t>
            </w:r>
            <w:r w:rsidRPr="003207FE">
              <w:rPr>
                <w:rFonts w:eastAsiaTheme="minorHAnsi"/>
              </w:rPr>
              <w:t xml:space="preserve"> або в разі якщо</w:t>
            </w:r>
            <w:r w:rsidRPr="003207FE">
              <w:rPr>
                <w:shd w:val="clear" w:color="auto" w:fill="FFFFFF"/>
              </w:rPr>
              <w:t xml:space="preserve"> страховий стаж починаючи з </w:t>
            </w:r>
            <w:r w:rsidR="00D87A5D" w:rsidRPr="003207FE">
              <w:rPr>
                <w:shd w:val="clear" w:color="auto" w:fill="FFFFFF"/>
              </w:rPr>
              <w:t>0</w:t>
            </w:r>
            <w:r w:rsidRPr="003207FE">
              <w:rPr>
                <w:shd w:val="clear" w:color="auto" w:fill="FFFFFF"/>
              </w:rPr>
              <w:t>1 липня 2000</w:t>
            </w:r>
            <w:r w:rsidR="00996755" w:rsidRPr="003207FE">
              <w:rPr>
                <w:shd w:val="clear" w:color="auto" w:fill="FFFFFF"/>
              </w:rPr>
              <w:t> </w:t>
            </w:r>
            <w:r w:rsidRPr="003207FE">
              <w:rPr>
                <w:shd w:val="clear" w:color="auto" w:fill="FFFFFF"/>
              </w:rPr>
              <w:t>року становить менше 60 місяців страхового стажу</w:t>
            </w:r>
            <w:r w:rsidR="00BA05AD" w:rsidRPr="003207FE">
              <w:rPr>
                <w:shd w:val="clear" w:color="auto" w:fill="FFFFFF"/>
              </w:rPr>
              <w:t xml:space="preserve">, або </w:t>
            </w:r>
            <w:r w:rsidR="00FC4EAE" w:rsidRPr="003207FE">
              <w:rPr>
                <w:shd w:val="clear" w:color="auto" w:fill="FFFFFF"/>
              </w:rPr>
              <w:t>в</w:t>
            </w:r>
            <w:r w:rsidR="00BA05AD" w:rsidRPr="003207FE">
              <w:rPr>
                <w:shd w:val="clear" w:color="auto" w:fill="FFFFFF"/>
              </w:rPr>
              <w:t xml:space="preserve"> разі призначення пенсії відповідно до міжнародних договорів (угод) у галузі пенсійного забезпечення – довідка про заробітну плату за періоди роботи на території держави-учасниці угоди)</w:t>
            </w:r>
            <w:r w:rsidRPr="003207FE">
              <w:rPr>
                <w:rFonts w:eastAsiaTheme="minorHAnsi"/>
              </w:rPr>
              <w:t>;</w:t>
            </w:r>
          </w:p>
          <w:p w:rsidR="00BA05AD" w:rsidRPr="003207FE" w:rsidRDefault="00BA05AD" w:rsidP="00120FAD">
            <w:pPr>
              <w:tabs>
                <w:tab w:val="left" w:pos="0"/>
                <w:tab w:val="left" w:pos="709"/>
              </w:tabs>
              <w:autoSpaceDE w:val="0"/>
              <w:autoSpaceDN w:val="0"/>
              <w:adjustRightInd w:val="0"/>
              <w:ind w:firstLine="586"/>
              <w:rPr>
                <w:rFonts w:eastAsiaTheme="minorHAnsi"/>
              </w:rPr>
            </w:pPr>
            <w:r w:rsidRPr="003207FE">
              <w:rPr>
                <w:rFonts w:eastAsiaTheme="minorHAnsi"/>
              </w:rPr>
              <w:t>6) довідка про нараховані суми грошового забезпечення та сплачені страхові внески (у разі якщо за період з 01 липня 2000 року по 31 грудня 2016 року в реєстрі застрахованих осіб Державного реєстру загальнообов’язкового державного соціального страхування відсутні відомості, необхідні для призначення пенсії військовослужбовцям (крім військовослужбовців строкової військової служби), поліцейським, особам рядового і начальницького складу відповідно до Закону);</w:t>
            </w:r>
          </w:p>
          <w:p w:rsidR="0057109E" w:rsidRPr="003207FE" w:rsidRDefault="00BA05AD" w:rsidP="0057109E">
            <w:pPr>
              <w:tabs>
                <w:tab w:val="left" w:pos="0"/>
                <w:tab w:val="left" w:pos="709"/>
              </w:tabs>
              <w:autoSpaceDE w:val="0"/>
              <w:autoSpaceDN w:val="0"/>
              <w:adjustRightInd w:val="0"/>
              <w:ind w:firstLine="587"/>
              <w:rPr>
                <w:rFonts w:eastAsiaTheme="minorHAnsi"/>
              </w:rPr>
            </w:pPr>
            <w:r w:rsidRPr="003207FE">
              <w:t>7</w:t>
            </w:r>
            <w:r w:rsidR="00D43D1E" w:rsidRPr="003207FE">
              <w:rPr>
                <w:rFonts w:eastAsiaTheme="minorHAnsi"/>
              </w:rPr>
              <w:t xml:space="preserve">) </w:t>
            </w:r>
            <w:r w:rsidR="0057109E" w:rsidRPr="003207FE">
              <w:t>В заяв</w:t>
            </w:r>
            <w:r w:rsidR="00D90DAF" w:rsidRPr="003207FE">
              <w:t>і</w:t>
            </w:r>
            <w:r w:rsidR="0057109E" w:rsidRPr="003207FE">
              <w:t xml:space="preserve"> зазначається інформація про місце проживання, для підтвердження якої особа може надати відомості про місце проживання, що були внесені до документів, визначених </w:t>
            </w:r>
            <w:hyperlink r:id="rId12" w:tgtFrame="_blank" w:history="1">
              <w:r w:rsidR="0057109E" w:rsidRPr="003207FE">
                <w:rPr>
                  <w:u w:val="single"/>
                </w:rPr>
                <w:t>Законом України</w:t>
              </w:r>
            </w:hyperlink>
            <w:r w:rsidR="0057109E" w:rsidRPr="003207FE">
              <w:t xml:space="preserve"> «Про надання публічних (електронних публічних) послуг щодо декларування та реєстрації місця проживання в Україні</w:t>
            </w:r>
            <w:r w:rsidR="0057109E" w:rsidRPr="003207FE">
              <w:rPr>
                <w:rFonts w:eastAsiaTheme="minorHAnsi"/>
              </w:rPr>
              <w:t>;</w:t>
            </w:r>
          </w:p>
          <w:p w:rsidR="00D43D1E" w:rsidRPr="003207FE" w:rsidRDefault="003A5E44" w:rsidP="00120FAD">
            <w:pPr>
              <w:tabs>
                <w:tab w:val="left" w:pos="0"/>
                <w:tab w:val="left" w:pos="709"/>
              </w:tabs>
              <w:autoSpaceDE w:val="0"/>
              <w:autoSpaceDN w:val="0"/>
              <w:adjustRightInd w:val="0"/>
              <w:ind w:firstLine="586"/>
              <w:rPr>
                <w:rFonts w:eastAsiaTheme="minorHAnsi"/>
              </w:rPr>
            </w:pPr>
            <w:r w:rsidRPr="003207FE">
              <w:t>*</w:t>
            </w:r>
            <w:r w:rsidR="00BA05AD" w:rsidRPr="003207FE">
              <w:t>8</w:t>
            </w:r>
            <w:r w:rsidR="00D43D1E" w:rsidRPr="003207FE">
              <w:rPr>
                <w:rFonts w:eastAsiaTheme="minorHAnsi"/>
              </w:rPr>
              <w:t>) документи, які засвідчують особливий статус (за наявності), передбачені пункто</w:t>
            </w:r>
            <w:r w:rsidR="00BA05AD" w:rsidRPr="003207FE">
              <w:rPr>
                <w:rFonts w:eastAsiaTheme="minorHAnsi"/>
              </w:rPr>
              <w:t>м 2.6 розділу ІІ Порядку № 22-1;</w:t>
            </w:r>
          </w:p>
          <w:p w:rsidR="00A57852" w:rsidRPr="003207FE" w:rsidRDefault="00BA05AD" w:rsidP="00A57852">
            <w:pPr>
              <w:ind w:left="-43" w:right="51" w:firstLine="590"/>
            </w:pPr>
            <w:r w:rsidRPr="003207FE">
              <w:t xml:space="preserve">9) </w:t>
            </w:r>
            <w:r w:rsidR="00A57852" w:rsidRPr="003207FE">
              <w:rPr>
                <w:rStyle w:val="rvts0"/>
              </w:rPr>
              <w:t xml:space="preserve">заява в довільній формі про відсутність громадянства держави-окупанта (для призначення пенсій громадянам України, які проживають на території Автономної Республіки Крим та м. Севастополя і не отримують пенсії від органів пенсійного забезпечення Російської Федерації). Орган, що призначає пенсію, додає одержаний на запит документ про те, що особа не перебуває на </w:t>
            </w:r>
            <w:r w:rsidR="00A57852" w:rsidRPr="003207FE">
              <w:rPr>
                <w:rStyle w:val="rvts0"/>
              </w:rPr>
              <w:lastRenderedPageBreak/>
              <w:t>обліку в органах пенсійного забезпечення Російської Федерації як одержувач пенсії.</w:t>
            </w:r>
          </w:p>
          <w:p w:rsidR="00D43D1E" w:rsidRPr="003207FE" w:rsidRDefault="00D43D1E" w:rsidP="00120FAD">
            <w:pPr>
              <w:tabs>
                <w:tab w:val="left" w:pos="0"/>
                <w:tab w:val="left" w:pos="709"/>
              </w:tabs>
              <w:autoSpaceDE w:val="0"/>
              <w:autoSpaceDN w:val="0"/>
              <w:adjustRightInd w:val="0"/>
              <w:ind w:firstLine="586"/>
              <w:rPr>
                <w:shd w:val="clear" w:color="auto" w:fill="FFFFFF"/>
              </w:rPr>
            </w:pPr>
            <w:r w:rsidRPr="003207FE">
              <w:rPr>
                <w:shd w:val="clear" w:color="auto" w:fill="FFFFFF"/>
              </w:rPr>
              <w:t>Орган, що призначає пенсію, додає до заяви одержану ним від медико-соціальної експертної комісії (далі – МСЕК) виписку з акта огляду МСЕК.</w:t>
            </w:r>
          </w:p>
          <w:p w:rsidR="00D43D1E" w:rsidRPr="003207FE" w:rsidRDefault="00D43D1E" w:rsidP="00D90DAF">
            <w:pPr>
              <w:widowControl w:val="0"/>
              <w:autoSpaceDE w:val="0"/>
              <w:autoSpaceDN w:val="0"/>
              <w:adjustRightInd w:val="0"/>
              <w:rPr>
                <w:lang w:eastAsia="ru-RU"/>
              </w:rPr>
            </w:pPr>
            <w:r w:rsidRPr="003207FE">
              <w:rPr>
                <w:shd w:val="clear" w:color="auto" w:fill="FFFFFF"/>
              </w:rPr>
              <w:t xml:space="preserve">Для призначення пенсії по інвалідності військовослужбовцями строкової служби додатково додається </w:t>
            </w:r>
            <w:r w:rsidR="00A44015" w:rsidRPr="003207FE">
              <w:rPr>
                <w:lang w:eastAsia="ru-RU"/>
              </w:rPr>
              <w:t>копія свідоцтва про хворобу, засвідчена військовим комісаріатом за місцем зняття військовослужбовця з військового обліку, або довідка військово-лікарської комісії. Якщо інвалідність настала після звільнення з військової служби, то замість копії свідоцтва про хворобу подаються довідка військового комісаріату про проходження військової служби із зазначенням дати призову, дати і підстави звільнення з військової служби та висновок МСЕК про те, що інвалідність пов’язана з проходженням військової служби.</w:t>
            </w:r>
          </w:p>
          <w:p w:rsidR="00B22AE3" w:rsidRPr="003207FE" w:rsidRDefault="00B22AE3" w:rsidP="00D90DAF">
            <w:pPr>
              <w:widowControl w:val="0"/>
              <w:autoSpaceDE w:val="0"/>
              <w:autoSpaceDN w:val="0"/>
              <w:adjustRightInd w:val="0"/>
              <w:rPr>
                <w:lang w:eastAsia="ru-RU"/>
              </w:rPr>
            </w:pPr>
          </w:p>
          <w:p w:rsidR="00B22AE3" w:rsidRPr="00B22AE3" w:rsidRDefault="00B22AE3" w:rsidP="00B22AE3">
            <w:pPr>
              <w:tabs>
                <w:tab w:val="left" w:pos="709"/>
              </w:tabs>
              <w:autoSpaceDE w:val="0"/>
              <w:autoSpaceDN w:val="0"/>
              <w:adjustRightInd w:val="0"/>
              <w:ind w:firstLine="587"/>
              <w:rPr>
                <w:i/>
              </w:rPr>
            </w:pPr>
            <w:r w:rsidRPr="00B22AE3">
              <w:rPr>
                <w:i/>
              </w:rPr>
              <w:t>*Документи подаються у разі, якщо в інформаційних системах, визначених Постановою № 681, відсутні необхідні відомості або у них містяться розбіжності.</w:t>
            </w:r>
          </w:p>
          <w:p w:rsidR="00B22AE3" w:rsidRPr="003207FE" w:rsidRDefault="00B22AE3" w:rsidP="00D90DAF">
            <w:pPr>
              <w:widowControl w:val="0"/>
              <w:autoSpaceDE w:val="0"/>
              <w:autoSpaceDN w:val="0"/>
              <w:adjustRightInd w:val="0"/>
              <w:rPr>
                <w:lang w:eastAsia="ru-RU"/>
              </w:rPr>
            </w:pPr>
          </w:p>
          <w:p w:rsidR="00B22AE3" w:rsidRPr="003207FE" w:rsidRDefault="00B22AE3" w:rsidP="00D90DAF">
            <w:pPr>
              <w:widowControl w:val="0"/>
              <w:autoSpaceDE w:val="0"/>
              <w:autoSpaceDN w:val="0"/>
              <w:adjustRightInd w:val="0"/>
              <w:rPr>
                <w:rFonts w:ascii="Arial" w:hAnsi="Arial" w:cs="Arial"/>
                <w:sz w:val="20"/>
                <w:szCs w:val="20"/>
                <w:lang w:eastAsia="ru-RU"/>
              </w:rPr>
            </w:pP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D43D1E" w:rsidRPr="003207FE" w:rsidRDefault="009D4380" w:rsidP="009D4380">
            <w:pPr>
              <w:jc w:val="center"/>
              <w:rPr>
                <w:lang w:eastAsia="uk-UA"/>
              </w:rPr>
            </w:pPr>
            <w:r w:rsidRPr="003207FE">
              <w:rPr>
                <w:lang w:eastAsia="uk-UA"/>
              </w:rPr>
              <w:lastRenderedPageBreak/>
              <w:t>10</w:t>
            </w:r>
          </w:p>
        </w:tc>
        <w:tc>
          <w:tcPr>
            <w:tcW w:w="157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9D4380">
            <w:pPr>
              <w:rPr>
                <w:lang w:eastAsia="uk-UA"/>
              </w:rPr>
            </w:pPr>
            <w:r w:rsidRPr="003207FE">
              <w:rPr>
                <w:lang w:eastAsia="uk-UA"/>
              </w:rPr>
              <w:t xml:space="preserve">Спосіб подання документів </w:t>
            </w:r>
          </w:p>
        </w:tc>
        <w:tc>
          <w:tcPr>
            <w:tcW w:w="321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120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86"/>
              <w:rPr>
                <w:shd w:val="clear" w:color="auto" w:fill="FFFFFF"/>
              </w:rPr>
            </w:pPr>
            <w:r w:rsidRPr="003207FE">
              <w:rPr>
                <w:shd w:val="clear" w:color="auto" w:fill="FFFFFF"/>
              </w:rPr>
              <w:t>Заява та документи подаються</w:t>
            </w:r>
            <w:r w:rsidR="00120FAD" w:rsidRPr="003207FE">
              <w:rPr>
                <w:shd w:val="clear" w:color="auto" w:fill="FFFFFF"/>
              </w:rPr>
              <w:t xml:space="preserve"> в</w:t>
            </w:r>
            <w:r w:rsidRPr="003207FE">
              <w:rPr>
                <w:shd w:val="clear" w:color="auto" w:fill="FFFFFF"/>
              </w:rPr>
              <w:t>:</w:t>
            </w:r>
          </w:p>
          <w:p w:rsidR="00D43D1E" w:rsidRPr="003207FE" w:rsidRDefault="00D43D1E" w:rsidP="00120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86"/>
              <w:rPr>
                <w:shd w:val="clear" w:color="auto" w:fill="FFFFFF"/>
              </w:rPr>
            </w:pPr>
            <w:r w:rsidRPr="003207FE">
              <w:rPr>
                <w:shd w:val="clear" w:color="auto" w:fill="FFFFFF"/>
              </w:rPr>
              <w:t>паперовій формі;</w:t>
            </w:r>
          </w:p>
          <w:p w:rsidR="008F2F2E" w:rsidRPr="003207FE" w:rsidRDefault="008F2F2E" w:rsidP="008F2F2E">
            <w:pPr>
              <w:ind w:firstLine="587"/>
              <w:outlineLvl w:val="0"/>
              <w:rPr>
                <w:rFonts w:eastAsia="Calibri"/>
                <w:lang w:eastAsia="ru-RU"/>
              </w:rPr>
            </w:pPr>
            <w:r w:rsidRPr="003207FE">
              <w:rPr>
                <w:rFonts w:eastAsiaTheme="minorHAnsi"/>
              </w:rPr>
              <w:t xml:space="preserve">електронній формі </w:t>
            </w:r>
            <w:r w:rsidRPr="003207FE">
              <w:rPr>
                <w:rStyle w:val="rvts0"/>
              </w:rPr>
              <w:t xml:space="preserve">разом зі сканованими копіями документів, які відповідають оригіналам документів та придатні для сприйняття їх змісту (мають містити чітке зображення повного складу тексту документа та його реквізитів), через </w:t>
            </w:r>
            <w:proofErr w:type="spellStart"/>
            <w:r w:rsidRPr="003207FE">
              <w:rPr>
                <w:rStyle w:val="rvts0"/>
              </w:rPr>
              <w:t>вебпортал</w:t>
            </w:r>
            <w:proofErr w:type="spellEnd"/>
            <w:r w:rsidRPr="003207FE">
              <w:rPr>
                <w:rStyle w:val="rvts0"/>
              </w:rPr>
              <w:t xml:space="preserve"> або засобами Порталу Дія електронних послуг Пенсійного фонду України (далі - </w:t>
            </w:r>
            <w:proofErr w:type="spellStart"/>
            <w:r w:rsidRPr="003207FE">
              <w:rPr>
                <w:rStyle w:val="rvts0"/>
              </w:rPr>
              <w:t>вебпортал</w:t>
            </w:r>
            <w:proofErr w:type="spellEnd"/>
            <w:r w:rsidRPr="003207FE">
              <w:rPr>
                <w:rStyle w:val="rvts0"/>
              </w:rPr>
              <w:t xml:space="preserve"> або засоби Порталу Дія) або засобами Єдиного державного </w:t>
            </w:r>
            <w:proofErr w:type="spellStart"/>
            <w:r w:rsidRPr="003207FE">
              <w:rPr>
                <w:rStyle w:val="rvts0"/>
              </w:rPr>
              <w:t>вебпорталу</w:t>
            </w:r>
            <w:proofErr w:type="spellEnd"/>
            <w:r w:rsidRPr="003207FE">
              <w:rPr>
                <w:rStyle w:val="rvts0"/>
              </w:rPr>
              <w:t>  електронних послуг (далі - Портал Дія) з використанням електронного підпису, що базується на кваліфікованому сертифікаті електронного підпису.</w:t>
            </w:r>
          </w:p>
          <w:p w:rsidR="00D43D1E" w:rsidRPr="003207FE" w:rsidRDefault="00D43D1E" w:rsidP="00120FAD">
            <w:pPr>
              <w:tabs>
                <w:tab w:val="left" w:pos="7405"/>
              </w:tabs>
              <w:autoSpaceDE w:val="0"/>
              <w:autoSpaceDN w:val="0"/>
              <w:adjustRightInd w:val="0"/>
              <w:ind w:firstLine="586"/>
              <w:rPr>
                <w:lang w:eastAsia="uk-UA"/>
              </w:rPr>
            </w:pPr>
            <w:r w:rsidRPr="003207FE">
              <w:rPr>
                <w:shd w:val="clear" w:color="auto" w:fill="FFFFFF"/>
              </w:rPr>
              <w:lastRenderedPageBreak/>
              <w:t>У разі якщо до заяви про призначення пенсії додані не всі необхідні документи, орган, що призначає пенсію, письмово повідомляє заявника про те, які документи необхідно подати додатково, про що в заяві про призначення пенсії робиться відповідний запис</w:t>
            </w:r>
            <w:r w:rsidR="00191001" w:rsidRPr="003207FE">
              <w:rPr>
                <w:shd w:val="clear" w:color="auto" w:fill="FFFFFF"/>
              </w:rPr>
              <w:t xml:space="preserve"> (у разі подання заяви через </w:t>
            </w:r>
            <w:proofErr w:type="spellStart"/>
            <w:r w:rsidR="00191001" w:rsidRPr="003207FE">
              <w:rPr>
                <w:shd w:val="clear" w:color="auto" w:fill="FFFFFF"/>
              </w:rPr>
              <w:t>вебпортал</w:t>
            </w:r>
            <w:proofErr w:type="spellEnd"/>
            <w:r w:rsidR="00191001" w:rsidRPr="003207FE">
              <w:rPr>
                <w:shd w:val="clear" w:color="auto" w:fill="FFFFFF"/>
              </w:rPr>
              <w:t xml:space="preserve"> </w:t>
            </w:r>
            <w:r w:rsidR="0009033A" w:rsidRPr="003207FE">
              <w:rPr>
                <w:shd w:val="clear" w:color="auto" w:fill="FFFFFF"/>
              </w:rPr>
              <w:t xml:space="preserve">або засобами Порталу Дія </w:t>
            </w:r>
            <w:r w:rsidR="00191001" w:rsidRPr="003207FE">
              <w:rPr>
                <w:shd w:val="clear" w:color="auto" w:fill="FFFFFF"/>
              </w:rPr>
              <w:t xml:space="preserve">таке повідомлення надсилається особі через електронний кабінет користувача </w:t>
            </w:r>
            <w:proofErr w:type="spellStart"/>
            <w:r w:rsidR="00191001" w:rsidRPr="003207FE">
              <w:rPr>
                <w:shd w:val="clear" w:color="auto" w:fill="FFFFFF"/>
              </w:rPr>
              <w:t>вебпорталу</w:t>
            </w:r>
            <w:proofErr w:type="spellEnd"/>
            <w:r w:rsidR="0009033A" w:rsidRPr="003207FE">
              <w:rPr>
                <w:shd w:val="clear" w:color="auto" w:fill="FFFFFF"/>
              </w:rPr>
              <w:t xml:space="preserve"> або засобу Порталу Дія</w:t>
            </w:r>
            <w:r w:rsidR="00191001" w:rsidRPr="003207FE">
              <w:rPr>
                <w:shd w:val="clear" w:color="auto" w:fill="FFFFFF"/>
              </w:rPr>
              <w:t>)</w:t>
            </w:r>
            <w:r w:rsidRPr="003207FE">
              <w:rPr>
                <w:shd w:val="clear" w:color="auto" w:fill="FFFFFF"/>
              </w:rPr>
              <w:t xml:space="preserve">. Якщо вони будуть подані не пізніше трьох місяців із дня повідомлення про необхідність подання додаткових документів, то днем звернення за призначенням пенсії вважається день прийняття заяви про призначення пенсії або дата реєстрації заяви на </w:t>
            </w:r>
            <w:proofErr w:type="spellStart"/>
            <w:r w:rsidRPr="003207FE">
              <w:rPr>
                <w:shd w:val="clear" w:color="auto" w:fill="FFFFFF"/>
              </w:rPr>
              <w:t>вебпорталі</w:t>
            </w:r>
            <w:proofErr w:type="spellEnd"/>
            <w:r w:rsidRPr="003207FE">
              <w:rPr>
                <w:shd w:val="clear" w:color="auto" w:fill="FFFFFF"/>
              </w:rPr>
              <w:t>.</w:t>
            </w: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9D4380">
            <w:pPr>
              <w:jc w:val="center"/>
              <w:rPr>
                <w:lang w:eastAsia="uk-UA"/>
              </w:rPr>
            </w:pPr>
            <w:r w:rsidRPr="003207FE">
              <w:rPr>
                <w:lang w:eastAsia="uk-UA"/>
              </w:rPr>
              <w:lastRenderedPageBreak/>
              <w:t>1</w:t>
            </w:r>
            <w:r w:rsidR="009D4380" w:rsidRPr="003207FE">
              <w:rPr>
                <w:lang w:eastAsia="uk-UA"/>
              </w:rPr>
              <w:t>1</w:t>
            </w:r>
          </w:p>
        </w:tc>
        <w:tc>
          <w:tcPr>
            <w:tcW w:w="157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582741">
            <w:pPr>
              <w:jc w:val="left"/>
              <w:rPr>
                <w:highlight w:val="yellow"/>
                <w:lang w:eastAsia="uk-UA"/>
              </w:rPr>
            </w:pPr>
            <w:r w:rsidRPr="003207FE">
              <w:rPr>
                <w:lang w:eastAsia="uk-UA"/>
              </w:rPr>
              <w:t xml:space="preserve">Платність (безоплатність) надання </w:t>
            </w:r>
          </w:p>
        </w:tc>
        <w:tc>
          <w:tcPr>
            <w:tcW w:w="321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120FAD">
            <w:pPr>
              <w:ind w:firstLine="586"/>
              <w:rPr>
                <w:lang w:eastAsia="uk-UA"/>
              </w:rPr>
            </w:pPr>
            <w:r w:rsidRPr="003207FE">
              <w:rPr>
                <w:lang w:eastAsia="uk-UA"/>
              </w:rPr>
              <w:t>Б</w:t>
            </w:r>
            <w:r w:rsidRPr="003207FE">
              <w:rPr>
                <w:lang w:eastAsia="ru-RU"/>
              </w:rPr>
              <w:t>езоплатно</w:t>
            </w:r>
            <w:r w:rsidR="003D1A04" w:rsidRPr="003207FE">
              <w:rPr>
                <w:lang w:eastAsia="ru-RU"/>
              </w:rPr>
              <w:t>.</w:t>
            </w:r>
          </w:p>
          <w:p w:rsidR="00D43D1E" w:rsidRPr="003207FE" w:rsidRDefault="00D43D1E" w:rsidP="00120FAD">
            <w:pPr>
              <w:ind w:firstLine="586"/>
              <w:rPr>
                <w:lang w:eastAsia="uk-UA"/>
              </w:rPr>
            </w:pP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9D4380">
            <w:pPr>
              <w:jc w:val="center"/>
              <w:rPr>
                <w:lang w:eastAsia="uk-UA"/>
              </w:rPr>
            </w:pPr>
            <w:r w:rsidRPr="003207FE">
              <w:rPr>
                <w:lang w:eastAsia="uk-UA"/>
              </w:rPr>
              <w:t>1</w:t>
            </w:r>
            <w:r w:rsidR="009D4380" w:rsidRPr="003207FE">
              <w:rPr>
                <w:lang w:eastAsia="uk-UA"/>
              </w:rPr>
              <w:t>2</w:t>
            </w:r>
          </w:p>
        </w:tc>
        <w:tc>
          <w:tcPr>
            <w:tcW w:w="157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582741">
            <w:pPr>
              <w:jc w:val="left"/>
              <w:rPr>
                <w:highlight w:val="yellow"/>
                <w:lang w:eastAsia="uk-UA"/>
              </w:rPr>
            </w:pPr>
            <w:r w:rsidRPr="003207FE">
              <w:rPr>
                <w:lang w:eastAsia="uk-UA"/>
              </w:rPr>
              <w:t xml:space="preserve">Строк надання </w:t>
            </w:r>
          </w:p>
        </w:tc>
        <w:tc>
          <w:tcPr>
            <w:tcW w:w="321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120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86"/>
            </w:pPr>
            <w:r w:rsidRPr="003207FE">
              <w:rPr>
                <w:lang w:eastAsia="uk-UA"/>
              </w:rPr>
              <w:t>Протягом 10 днів з дня подання заяви</w:t>
            </w:r>
            <w:r w:rsidR="003D1A04" w:rsidRPr="003207FE">
              <w:rPr>
                <w:lang w:eastAsia="uk-UA"/>
              </w:rPr>
              <w:t>.</w:t>
            </w:r>
            <w:r w:rsidRPr="003207FE">
              <w:rPr>
                <w:lang w:eastAsia="uk-UA"/>
              </w:rPr>
              <w:t xml:space="preserve">  </w:t>
            </w:r>
            <w:bookmarkStart w:id="37" w:name="n423"/>
            <w:bookmarkEnd w:id="37"/>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9D4380">
            <w:pPr>
              <w:jc w:val="left"/>
              <w:rPr>
                <w:lang w:eastAsia="uk-UA"/>
              </w:rPr>
            </w:pPr>
            <w:r w:rsidRPr="003207FE">
              <w:rPr>
                <w:lang w:eastAsia="uk-UA"/>
              </w:rPr>
              <w:t>1</w:t>
            </w:r>
            <w:r w:rsidR="00BA05AD" w:rsidRPr="003207FE">
              <w:rPr>
                <w:lang w:eastAsia="uk-UA"/>
              </w:rPr>
              <w:t>3</w:t>
            </w:r>
          </w:p>
        </w:tc>
        <w:tc>
          <w:tcPr>
            <w:tcW w:w="157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582741">
            <w:pPr>
              <w:jc w:val="left"/>
              <w:rPr>
                <w:highlight w:val="yellow"/>
                <w:lang w:eastAsia="uk-UA"/>
              </w:rPr>
            </w:pPr>
            <w:r w:rsidRPr="003207FE">
              <w:rPr>
                <w:lang w:eastAsia="uk-UA"/>
              </w:rPr>
              <w:t>Результат надання послуги</w:t>
            </w:r>
          </w:p>
        </w:tc>
        <w:tc>
          <w:tcPr>
            <w:tcW w:w="321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D87A5D">
            <w:pPr>
              <w:tabs>
                <w:tab w:val="left" w:pos="1565"/>
              </w:tabs>
              <w:ind w:firstLine="586"/>
              <w:rPr>
                <w:lang w:eastAsia="uk-UA"/>
              </w:rPr>
            </w:pPr>
            <w:r w:rsidRPr="003207FE">
              <w:rPr>
                <w:lang w:eastAsia="uk-UA"/>
              </w:rPr>
              <w:t xml:space="preserve">Призначення </w:t>
            </w:r>
            <w:r w:rsidRPr="003207FE">
              <w:rPr>
                <w:shd w:val="clear" w:color="auto" w:fill="FFFFFF"/>
              </w:rPr>
              <w:t>пенсії/в</w:t>
            </w:r>
            <w:r w:rsidRPr="003207FE">
              <w:rPr>
                <w:lang w:eastAsia="uk-UA"/>
              </w:rPr>
              <w:t>ідмова у призначенні пенсії</w:t>
            </w:r>
            <w:r w:rsidR="003D1A04" w:rsidRPr="003207FE">
              <w:rPr>
                <w:lang w:eastAsia="uk-UA"/>
              </w:rPr>
              <w:t>.</w:t>
            </w: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tcPr>
          <w:p w:rsidR="00BA05AD" w:rsidRPr="003207FE" w:rsidRDefault="00BA05AD" w:rsidP="009D4380">
            <w:pPr>
              <w:jc w:val="left"/>
              <w:rPr>
                <w:lang w:eastAsia="uk-UA"/>
              </w:rPr>
            </w:pPr>
            <w:r w:rsidRPr="003207FE">
              <w:rPr>
                <w:lang w:eastAsia="uk-UA"/>
              </w:rPr>
              <w:t>14</w:t>
            </w:r>
          </w:p>
        </w:tc>
        <w:tc>
          <w:tcPr>
            <w:tcW w:w="1575" w:type="pct"/>
            <w:tcBorders>
              <w:top w:val="outset" w:sz="6" w:space="0" w:color="000000"/>
              <w:left w:val="outset" w:sz="6" w:space="0" w:color="000000"/>
              <w:bottom w:val="outset" w:sz="6" w:space="0" w:color="000000"/>
              <w:right w:val="outset" w:sz="6" w:space="0" w:color="000000"/>
            </w:tcBorders>
          </w:tcPr>
          <w:p w:rsidR="00BA05AD" w:rsidRPr="003207FE" w:rsidRDefault="00BA05AD" w:rsidP="00582741">
            <w:pPr>
              <w:jc w:val="left"/>
              <w:rPr>
                <w:lang w:eastAsia="uk-UA"/>
              </w:rPr>
            </w:pPr>
            <w:r w:rsidRPr="003207FE">
              <w:rPr>
                <w:lang w:eastAsia="uk-UA"/>
              </w:rPr>
              <w:t>Перелік підстав для відмови у призначенні пенсії</w:t>
            </w:r>
          </w:p>
        </w:tc>
        <w:tc>
          <w:tcPr>
            <w:tcW w:w="3215" w:type="pct"/>
            <w:tcBorders>
              <w:top w:val="outset" w:sz="6" w:space="0" w:color="000000"/>
              <w:left w:val="outset" w:sz="6" w:space="0" w:color="000000"/>
              <w:bottom w:val="outset" w:sz="6" w:space="0" w:color="000000"/>
              <w:right w:val="outset" w:sz="6" w:space="0" w:color="000000"/>
            </w:tcBorders>
          </w:tcPr>
          <w:p w:rsidR="00BA05AD" w:rsidRPr="003207FE" w:rsidRDefault="00BA05AD" w:rsidP="00120FAD">
            <w:pPr>
              <w:tabs>
                <w:tab w:val="left" w:pos="1565"/>
              </w:tabs>
              <w:ind w:firstLine="586"/>
              <w:rPr>
                <w:lang w:eastAsia="uk-UA"/>
              </w:rPr>
            </w:pPr>
            <w:r w:rsidRPr="003207FE">
              <w:rPr>
                <w:lang w:eastAsia="uk-UA"/>
              </w:rPr>
              <w:t>1) Подано не всі необхідні документи;</w:t>
            </w:r>
          </w:p>
          <w:p w:rsidR="00BA05AD" w:rsidRPr="003207FE" w:rsidRDefault="00BA05AD" w:rsidP="00120FAD">
            <w:pPr>
              <w:tabs>
                <w:tab w:val="left" w:pos="1565"/>
              </w:tabs>
              <w:ind w:firstLine="586"/>
              <w:rPr>
                <w:lang w:eastAsia="uk-UA"/>
              </w:rPr>
            </w:pPr>
            <w:r w:rsidRPr="003207FE">
              <w:rPr>
                <w:lang w:eastAsia="uk-UA"/>
              </w:rPr>
              <w:t xml:space="preserve">2) особа не має права на призначення пенсії </w:t>
            </w:r>
            <w:r w:rsidR="00120FAD" w:rsidRPr="003207FE">
              <w:rPr>
                <w:lang w:eastAsia="uk-UA"/>
              </w:rPr>
              <w:t>по інвалідності</w:t>
            </w:r>
            <w:r w:rsidRPr="003207FE">
              <w:rPr>
                <w:lang w:eastAsia="uk-UA"/>
              </w:rPr>
              <w:t>.</w:t>
            </w:r>
          </w:p>
        </w:tc>
      </w:tr>
      <w:tr w:rsidR="003207FE" w:rsidRPr="003207FE" w:rsidTr="005B1266">
        <w:tc>
          <w:tcPr>
            <w:tcW w:w="210"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9D4380">
            <w:pPr>
              <w:jc w:val="left"/>
              <w:rPr>
                <w:lang w:eastAsia="uk-UA"/>
              </w:rPr>
            </w:pPr>
            <w:r w:rsidRPr="003207FE">
              <w:rPr>
                <w:lang w:eastAsia="uk-UA"/>
              </w:rPr>
              <w:t>1</w:t>
            </w:r>
            <w:r w:rsidR="009D4380" w:rsidRPr="003207FE">
              <w:rPr>
                <w:lang w:eastAsia="uk-UA"/>
              </w:rPr>
              <w:t>5</w:t>
            </w:r>
          </w:p>
        </w:tc>
        <w:tc>
          <w:tcPr>
            <w:tcW w:w="1575" w:type="pct"/>
            <w:tcBorders>
              <w:top w:val="outset" w:sz="6" w:space="0" w:color="000000"/>
              <w:left w:val="outset" w:sz="6" w:space="0" w:color="000000"/>
              <w:bottom w:val="outset" w:sz="6" w:space="0" w:color="000000"/>
              <w:right w:val="outset" w:sz="6" w:space="0" w:color="000000"/>
            </w:tcBorders>
            <w:hideMark/>
          </w:tcPr>
          <w:p w:rsidR="00D43D1E" w:rsidRPr="003207FE" w:rsidRDefault="00D43D1E" w:rsidP="00D87A5D">
            <w:pPr>
              <w:jc w:val="left"/>
              <w:rPr>
                <w:highlight w:val="yellow"/>
                <w:lang w:eastAsia="uk-UA"/>
              </w:rPr>
            </w:pPr>
            <w:r w:rsidRPr="003207FE">
              <w:rPr>
                <w:lang w:eastAsia="uk-UA"/>
              </w:rPr>
              <w:t>Способи отримання відповіді</w:t>
            </w:r>
            <w:r w:rsidR="00262568" w:rsidRPr="003207FE">
              <w:rPr>
                <w:lang w:eastAsia="uk-UA"/>
              </w:rPr>
              <w:t>/</w:t>
            </w:r>
            <w:r w:rsidRPr="003207FE">
              <w:rPr>
                <w:lang w:eastAsia="uk-UA"/>
              </w:rPr>
              <w:t>результату</w:t>
            </w:r>
          </w:p>
        </w:tc>
        <w:tc>
          <w:tcPr>
            <w:tcW w:w="3215" w:type="pct"/>
            <w:tcBorders>
              <w:top w:val="outset" w:sz="6" w:space="0" w:color="000000"/>
              <w:left w:val="outset" w:sz="6" w:space="0" w:color="000000"/>
              <w:bottom w:val="outset" w:sz="6" w:space="0" w:color="000000"/>
              <w:right w:val="outset" w:sz="6" w:space="0" w:color="000000"/>
            </w:tcBorders>
            <w:hideMark/>
          </w:tcPr>
          <w:p w:rsidR="00D43D1E" w:rsidRPr="003207FE" w:rsidRDefault="00207C79" w:rsidP="00AC5DC9">
            <w:pPr>
              <w:shd w:val="clear" w:color="auto" w:fill="FFFFFF"/>
              <w:ind w:firstLine="586"/>
              <w:rPr>
                <w:lang w:eastAsia="uk-UA"/>
              </w:rPr>
            </w:pPr>
            <w:bookmarkStart w:id="38" w:name="o638"/>
            <w:bookmarkStart w:id="39" w:name="n424"/>
            <w:bookmarkEnd w:id="38"/>
            <w:bookmarkEnd w:id="39"/>
            <w:r w:rsidRPr="003207FE">
              <w:rPr>
                <w:lang w:eastAsia="uk-UA"/>
              </w:rPr>
              <w:t>Повідомлення про призначення пенсії (відмову у приз</w:t>
            </w:r>
            <w:r w:rsidR="00C10FE5" w:rsidRPr="003207FE">
              <w:rPr>
                <w:lang w:eastAsia="uk-UA"/>
              </w:rPr>
              <w:t>наченні пенсії) видається особі або</w:t>
            </w:r>
            <w:r w:rsidRPr="003207FE">
              <w:rPr>
                <w:lang w:eastAsia="uk-UA"/>
              </w:rPr>
              <w:t xml:space="preserve"> надсилається пошто</w:t>
            </w:r>
            <w:r w:rsidR="00A1546D" w:rsidRPr="003207FE">
              <w:rPr>
                <w:lang w:eastAsia="uk-UA"/>
              </w:rPr>
              <w:t>ю</w:t>
            </w:r>
            <w:r w:rsidRPr="003207FE">
              <w:rPr>
                <w:lang w:eastAsia="uk-UA"/>
              </w:rPr>
              <w:t xml:space="preserve">, </w:t>
            </w:r>
            <w:r w:rsidR="00C10FE5" w:rsidRPr="003207FE">
              <w:rPr>
                <w:lang w:eastAsia="uk-UA"/>
              </w:rPr>
              <w:t xml:space="preserve">або </w:t>
            </w:r>
            <w:r w:rsidRPr="003207FE">
              <w:rPr>
                <w:lang w:eastAsia="uk-UA"/>
              </w:rPr>
              <w:t xml:space="preserve">через електронний кабінет </w:t>
            </w:r>
            <w:r w:rsidR="00AC5DC9" w:rsidRPr="003207FE">
              <w:rPr>
                <w:lang w:eastAsia="uk-UA"/>
              </w:rPr>
              <w:t>заявника</w:t>
            </w:r>
            <w:r w:rsidRPr="003207FE">
              <w:rPr>
                <w:lang w:eastAsia="uk-UA"/>
              </w:rPr>
              <w:t xml:space="preserve">, </w:t>
            </w:r>
            <w:r w:rsidR="00C10FE5" w:rsidRPr="003207FE">
              <w:rPr>
                <w:lang w:eastAsia="uk-UA"/>
              </w:rPr>
              <w:t xml:space="preserve">або </w:t>
            </w:r>
            <w:r w:rsidRPr="003207FE">
              <w:rPr>
                <w:lang w:eastAsia="uk-UA"/>
              </w:rPr>
              <w:t>SMS-повідомленням (за вибором особи)/</w:t>
            </w:r>
            <w:r w:rsidR="00582741" w:rsidRPr="003207FE">
              <w:rPr>
                <w:lang w:eastAsia="uk-UA"/>
              </w:rPr>
              <w:t xml:space="preserve">пенсію можна отримати через виплатний об’єкт уповноваженої організації, який надає послуги із безпосередньої виплати і доставки пенсій, </w:t>
            </w:r>
            <w:r w:rsidRPr="003207FE">
              <w:rPr>
                <w:lang w:eastAsia="uk-UA"/>
              </w:rPr>
              <w:t>або уповноважений банк (за вибором особи).</w:t>
            </w:r>
          </w:p>
        </w:tc>
      </w:tr>
    </w:tbl>
    <w:p w:rsidR="00A40803" w:rsidRPr="003207FE" w:rsidRDefault="00A40803" w:rsidP="00A40803">
      <w:pPr>
        <w:rPr>
          <w:b/>
        </w:rPr>
      </w:pPr>
      <w:bookmarkStart w:id="40" w:name="n43"/>
      <w:bookmarkEnd w:id="40"/>
      <w:r w:rsidRPr="003207FE">
        <w:rPr>
          <w:b/>
        </w:rPr>
        <w:t>Начальник Управління</w:t>
      </w:r>
    </w:p>
    <w:p w:rsidR="00A40803" w:rsidRPr="003207FE" w:rsidRDefault="00A40803" w:rsidP="00A40803">
      <w:pPr>
        <w:rPr>
          <w:b/>
        </w:rPr>
      </w:pPr>
      <w:r w:rsidRPr="003207FE">
        <w:rPr>
          <w:b/>
        </w:rPr>
        <w:t>обслуговування громадян</w:t>
      </w:r>
      <w:r w:rsidRPr="003207FE">
        <w:rPr>
          <w:b/>
        </w:rPr>
        <w:tab/>
      </w:r>
      <w:r w:rsidRPr="003207FE">
        <w:rPr>
          <w:b/>
        </w:rPr>
        <w:tab/>
      </w:r>
      <w:r w:rsidRPr="003207FE">
        <w:rPr>
          <w:b/>
        </w:rPr>
        <w:tab/>
      </w:r>
      <w:r w:rsidRPr="003207FE">
        <w:rPr>
          <w:b/>
        </w:rPr>
        <w:tab/>
      </w:r>
      <w:r w:rsidRPr="003207FE">
        <w:rPr>
          <w:b/>
        </w:rPr>
        <w:tab/>
      </w:r>
      <w:r w:rsidRPr="003207FE">
        <w:rPr>
          <w:b/>
        </w:rPr>
        <w:tab/>
      </w:r>
      <w:r w:rsidRPr="003207FE">
        <w:rPr>
          <w:b/>
        </w:rPr>
        <w:tab/>
        <w:t xml:space="preserve">    Алла ЛОБА</w:t>
      </w:r>
    </w:p>
    <w:p w:rsidR="00A40803" w:rsidRPr="003207FE" w:rsidRDefault="00A40803" w:rsidP="00A40803">
      <w:pPr>
        <w:rPr>
          <w:b/>
        </w:rPr>
      </w:pPr>
    </w:p>
    <w:p w:rsidR="00F4185B" w:rsidRPr="003207FE" w:rsidRDefault="00F4185B" w:rsidP="00F4185B">
      <w:pPr>
        <w:jc w:val="left"/>
        <w:rPr>
          <w:rFonts w:eastAsia="Calibri"/>
          <w:b/>
        </w:rPr>
      </w:pPr>
      <w:r w:rsidRPr="003207FE">
        <w:rPr>
          <w:rFonts w:eastAsia="Calibri"/>
          <w:b/>
        </w:rPr>
        <w:t xml:space="preserve">Начальник Управління </w:t>
      </w:r>
    </w:p>
    <w:p w:rsidR="00F4185B" w:rsidRPr="003207FE" w:rsidRDefault="00F4185B" w:rsidP="00F4185B">
      <w:pPr>
        <w:jc w:val="left"/>
        <w:rPr>
          <w:rFonts w:eastAsia="Calibri"/>
          <w:b/>
        </w:rPr>
      </w:pPr>
      <w:r w:rsidRPr="003207FE">
        <w:rPr>
          <w:rFonts w:eastAsia="Calibri"/>
          <w:b/>
        </w:rPr>
        <w:t xml:space="preserve">пенсійного забезпечення, </w:t>
      </w:r>
    </w:p>
    <w:p w:rsidR="00F4185B" w:rsidRPr="003207FE" w:rsidRDefault="00F4185B" w:rsidP="00F4185B">
      <w:pPr>
        <w:jc w:val="left"/>
        <w:rPr>
          <w:rFonts w:eastAsia="Calibri"/>
          <w:b/>
        </w:rPr>
      </w:pPr>
      <w:r w:rsidRPr="003207FE">
        <w:rPr>
          <w:rFonts w:eastAsia="Calibri"/>
          <w:b/>
        </w:rPr>
        <w:t xml:space="preserve">надання страхових виплат, </w:t>
      </w:r>
    </w:p>
    <w:p w:rsidR="00F4185B" w:rsidRPr="003207FE" w:rsidRDefault="00F4185B" w:rsidP="00F4185B">
      <w:pPr>
        <w:jc w:val="left"/>
        <w:rPr>
          <w:rFonts w:eastAsia="Calibri"/>
          <w:b/>
        </w:rPr>
      </w:pPr>
      <w:r w:rsidRPr="003207FE">
        <w:rPr>
          <w:rFonts w:eastAsia="Calibri"/>
          <w:b/>
        </w:rPr>
        <w:t xml:space="preserve">соціальних послуг, </w:t>
      </w:r>
    </w:p>
    <w:p w:rsidR="000B4CF9" w:rsidRPr="003207FE" w:rsidRDefault="00F4185B" w:rsidP="00B33F78">
      <w:pPr>
        <w:jc w:val="left"/>
        <w:rPr>
          <w:b/>
        </w:rPr>
      </w:pPr>
      <w:r w:rsidRPr="003207FE">
        <w:rPr>
          <w:rFonts w:eastAsia="Calibri"/>
          <w:b/>
        </w:rPr>
        <w:t>житлових субсидій та пільг</w:t>
      </w:r>
      <w:r w:rsidRPr="003207FE">
        <w:rPr>
          <w:rFonts w:eastAsia="Calibri"/>
          <w:b/>
        </w:rPr>
        <w:tab/>
      </w:r>
      <w:r w:rsidRPr="003207FE">
        <w:rPr>
          <w:rFonts w:eastAsia="Calibri"/>
          <w:b/>
        </w:rPr>
        <w:tab/>
        <w:t xml:space="preserve">  </w:t>
      </w:r>
      <w:r w:rsidRPr="003207FE">
        <w:rPr>
          <w:rFonts w:eastAsia="Calibri"/>
          <w:b/>
        </w:rPr>
        <w:tab/>
        <w:t xml:space="preserve">                            Валентина ЧУХРІЙ</w:t>
      </w:r>
      <w:bookmarkEnd w:id="1"/>
    </w:p>
    <w:sectPr w:rsidR="000B4CF9" w:rsidRPr="003207FE" w:rsidSect="00216877">
      <w:headerReference w:type="default" r:id="rId13"/>
      <w:pgSz w:w="11906" w:h="16838"/>
      <w:pgMar w:top="1134" w:right="567" w:bottom="1758" w:left="1701" w:header="425"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A48" w:rsidRDefault="00D92A48">
      <w:r>
        <w:separator/>
      </w:r>
    </w:p>
  </w:endnote>
  <w:endnote w:type="continuationSeparator" w:id="0">
    <w:p w:rsidR="00D92A48" w:rsidRDefault="00D92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A48" w:rsidRDefault="00D92A48">
      <w:r>
        <w:separator/>
      </w:r>
    </w:p>
  </w:footnote>
  <w:footnote w:type="continuationSeparator" w:id="0">
    <w:p w:rsidR="00D92A48" w:rsidRDefault="00D92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7A8D" w:rsidRPr="003945B6" w:rsidRDefault="00484694">
    <w:pPr>
      <w:pStyle w:val="a3"/>
      <w:jc w:val="center"/>
      <w:rPr>
        <w:sz w:val="24"/>
        <w:szCs w:val="24"/>
      </w:rPr>
    </w:pPr>
    <w:r w:rsidRPr="003945B6">
      <w:rPr>
        <w:sz w:val="24"/>
        <w:szCs w:val="24"/>
      </w:rPr>
      <w:fldChar w:fldCharType="begin"/>
    </w:r>
    <w:r w:rsidR="00CE4235" w:rsidRPr="003945B6">
      <w:rPr>
        <w:sz w:val="24"/>
        <w:szCs w:val="24"/>
      </w:rPr>
      <w:instrText>PAGE   \* MERGEFORMAT</w:instrText>
    </w:r>
    <w:r w:rsidRPr="003945B6">
      <w:rPr>
        <w:sz w:val="24"/>
        <w:szCs w:val="24"/>
      </w:rPr>
      <w:fldChar w:fldCharType="separate"/>
    </w:r>
    <w:r w:rsidR="003207FE" w:rsidRPr="003207FE">
      <w:rPr>
        <w:noProof/>
        <w:sz w:val="24"/>
        <w:szCs w:val="24"/>
        <w:lang w:val="ru-RU"/>
      </w:rPr>
      <w:t>8</w:t>
    </w:r>
    <w:r w:rsidRPr="003945B6">
      <w:rPr>
        <w:sz w:val="24"/>
        <w:szCs w:val="24"/>
      </w:rPr>
      <w:fldChar w:fldCharType="end"/>
    </w:r>
  </w:p>
  <w:p w:rsidR="00287A8D" w:rsidRDefault="00D92A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5A59E2"/>
    <w:multiLevelType w:val="hybridMultilevel"/>
    <w:tmpl w:val="0A18848E"/>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3711F"/>
    <w:rsid w:val="000021A3"/>
    <w:rsid w:val="00012C0A"/>
    <w:rsid w:val="000217E4"/>
    <w:rsid w:val="0009033A"/>
    <w:rsid w:val="000A44EF"/>
    <w:rsid w:val="000D7FBD"/>
    <w:rsid w:val="000F3A2F"/>
    <w:rsid w:val="00120FAD"/>
    <w:rsid w:val="00165B85"/>
    <w:rsid w:val="00174991"/>
    <w:rsid w:val="001751C3"/>
    <w:rsid w:val="00191001"/>
    <w:rsid w:val="001A0719"/>
    <w:rsid w:val="001C0CA9"/>
    <w:rsid w:val="001C691D"/>
    <w:rsid w:val="001E4490"/>
    <w:rsid w:val="001F72FC"/>
    <w:rsid w:val="00207C79"/>
    <w:rsid w:val="00216877"/>
    <w:rsid w:val="00221181"/>
    <w:rsid w:val="00254946"/>
    <w:rsid w:val="00262568"/>
    <w:rsid w:val="002A6E52"/>
    <w:rsid w:val="002B334F"/>
    <w:rsid w:val="002D5414"/>
    <w:rsid w:val="002F2E6B"/>
    <w:rsid w:val="003207FE"/>
    <w:rsid w:val="003325DC"/>
    <w:rsid w:val="003577F5"/>
    <w:rsid w:val="003821A0"/>
    <w:rsid w:val="003A5E44"/>
    <w:rsid w:val="003A6F1A"/>
    <w:rsid w:val="003D1A04"/>
    <w:rsid w:val="00484694"/>
    <w:rsid w:val="004D02FE"/>
    <w:rsid w:val="00511242"/>
    <w:rsid w:val="0053711F"/>
    <w:rsid w:val="0057109E"/>
    <w:rsid w:val="00573C30"/>
    <w:rsid w:val="00582741"/>
    <w:rsid w:val="0059121A"/>
    <w:rsid w:val="005B10F4"/>
    <w:rsid w:val="006201CE"/>
    <w:rsid w:val="006304A8"/>
    <w:rsid w:val="007036A6"/>
    <w:rsid w:val="007059C3"/>
    <w:rsid w:val="0077539C"/>
    <w:rsid w:val="00784086"/>
    <w:rsid w:val="0083515C"/>
    <w:rsid w:val="00877219"/>
    <w:rsid w:val="00881302"/>
    <w:rsid w:val="00890347"/>
    <w:rsid w:val="008E1273"/>
    <w:rsid w:val="008E75CA"/>
    <w:rsid w:val="008F2F2E"/>
    <w:rsid w:val="00920575"/>
    <w:rsid w:val="009252D3"/>
    <w:rsid w:val="00980E79"/>
    <w:rsid w:val="00996755"/>
    <w:rsid w:val="009D4380"/>
    <w:rsid w:val="009F136B"/>
    <w:rsid w:val="009F4FE9"/>
    <w:rsid w:val="00A1546D"/>
    <w:rsid w:val="00A15BB0"/>
    <w:rsid w:val="00A40803"/>
    <w:rsid w:val="00A44015"/>
    <w:rsid w:val="00A57852"/>
    <w:rsid w:val="00A64F4D"/>
    <w:rsid w:val="00A85B7D"/>
    <w:rsid w:val="00A95E99"/>
    <w:rsid w:val="00AA7B31"/>
    <w:rsid w:val="00AC5DC9"/>
    <w:rsid w:val="00AD48A6"/>
    <w:rsid w:val="00B10E2A"/>
    <w:rsid w:val="00B22AE3"/>
    <w:rsid w:val="00B33F78"/>
    <w:rsid w:val="00B800CF"/>
    <w:rsid w:val="00B94C89"/>
    <w:rsid w:val="00BA05AD"/>
    <w:rsid w:val="00BA6081"/>
    <w:rsid w:val="00BC27B9"/>
    <w:rsid w:val="00C10FE5"/>
    <w:rsid w:val="00C8303F"/>
    <w:rsid w:val="00C92D96"/>
    <w:rsid w:val="00CE4235"/>
    <w:rsid w:val="00D17DC5"/>
    <w:rsid w:val="00D2077A"/>
    <w:rsid w:val="00D31D72"/>
    <w:rsid w:val="00D43D1E"/>
    <w:rsid w:val="00D87A5D"/>
    <w:rsid w:val="00D90DAF"/>
    <w:rsid w:val="00D92A48"/>
    <w:rsid w:val="00DB59B4"/>
    <w:rsid w:val="00DB71CE"/>
    <w:rsid w:val="00DF5791"/>
    <w:rsid w:val="00E571FD"/>
    <w:rsid w:val="00ED1990"/>
    <w:rsid w:val="00ED5C69"/>
    <w:rsid w:val="00F13E6F"/>
    <w:rsid w:val="00F4185B"/>
    <w:rsid w:val="00F762F9"/>
    <w:rsid w:val="00FC218A"/>
    <w:rsid w:val="00FC4EAE"/>
    <w:rsid w:val="00FE3D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51C3"/>
    <w:pPr>
      <w:spacing w:after="0" w:line="240" w:lineRule="auto"/>
      <w:jc w:val="both"/>
    </w:pPr>
    <w:rPr>
      <w:rFonts w:ascii="Times New Roman" w:eastAsia="Times New Roman" w:hAnsi="Times New Roman" w:cs="Times New Roman"/>
      <w:sz w:val="28"/>
      <w:szCs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51C3"/>
    <w:pPr>
      <w:tabs>
        <w:tab w:val="center" w:pos="4819"/>
        <w:tab w:val="right" w:pos="9639"/>
      </w:tabs>
    </w:pPr>
  </w:style>
  <w:style w:type="character" w:customStyle="1" w:styleId="a4">
    <w:name w:val="Верхний колонтитул Знак"/>
    <w:basedOn w:val="a0"/>
    <w:link w:val="a3"/>
    <w:uiPriority w:val="99"/>
    <w:rsid w:val="001751C3"/>
    <w:rPr>
      <w:rFonts w:ascii="Times New Roman" w:eastAsia="Times New Roman" w:hAnsi="Times New Roman" w:cs="Times New Roman"/>
      <w:sz w:val="28"/>
      <w:szCs w:val="28"/>
      <w:lang w:val="uk-UA"/>
    </w:rPr>
  </w:style>
  <w:style w:type="paragraph" w:styleId="a5">
    <w:name w:val="Normal (Web)"/>
    <w:basedOn w:val="a"/>
    <w:uiPriority w:val="99"/>
    <w:rsid w:val="001751C3"/>
    <w:pPr>
      <w:spacing w:before="100" w:beforeAutospacing="1" w:after="100" w:afterAutospacing="1"/>
      <w:jc w:val="left"/>
    </w:pPr>
    <w:rPr>
      <w:sz w:val="24"/>
      <w:szCs w:val="24"/>
      <w:lang w:eastAsia="uk-UA"/>
    </w:rPr>
  </w:style>
  <w:style w:type="character" w:customStyle="1" w:styleId="rvts44">
    <w:name w:val="rvts44"/>
    <w:basedOn w:val="a0"/>
    <w:rsid w:val="001751C3"/>
  </w:style>
  <w:style w:type="paragraph" w:styleId="a6">
    <w:name w:val="Balloon Text"/>
    <w:basedOn w:val="a"/>
    <w:link w:val="a7"/>
    <w:uiPriority w:val="99"/>
    <w:semiHidden/>
    <w:unhideWhenUsed/>
    <w:rsid w:val="006201CE"/>
    <w:rPr>
      <w:rFonts w:ascii="Segoe UI" w:hAnsi="Segoe UI" w:cs="Segoe UI"/>
      <w:sz w:val="18"/>
      <w:szCs w:val="18"/>
    </w:rPr>
  </w:style>
  <w:style w:type="character" w:customStyle="1" w:styleId="a7">
    <w:name w:val="Текст выноски Знак"/>
    <w:basedOn w:val="a0"/>
    <w:link w:val="a6"/>
    <w:uiPriority w:val="99"/>
    <w:semiHidden/>
    <w:rsid w:val="006201CE"/>
    <w:rPr>
      <w:rFonts w:ascii="Segoe UI" w:eastAsia="Times New Roman" w:hAnsi="Segoe UI" w:cs="Segoe UI"/>
      <w:sz w:val="18"/>
      <w:szCs w:val="18"/>
      <w:lang w:val="uk-UA"/>
    </w:rPr>
  </w:style>
  <w:style w:type="paragraph" w:customStyle="1" w:styleId="rvps2">
    <w:name w:val="rvps2"/>
    <w:basedOn w:val="a"/>
    <w:rsid w:val="00D43D1E"/>
    <w:pPr>
      <w:spacing w:before="100" w:beforeAutospacing="1" w:after="100" w:afterAutospacing="1"/>
      <w:jc w:val="left"/>
    </w:pPr>
    <w:rPr>
      <w:sz w:val="24"/>
      <w:szCs w:val="24"/>
      <w:lang w:val="ru-RU" w:eastAsia="ru-RU"/>
    </w:rPr>
  </w:style>
  <w:style w:type="character" w:customStyle="1" w:styleId="rvts46">
    <w:name w:val="rvts46"/>
    <w:basedOn w:val="a0"/>
    <w:rsid w:val="00D43D1E"/>
  </w:style>
  <w:style w:type="character" w:styleId="a8">
    <w:name w:val="Hyperlink"/>
    <w:basedOn w:val="a0"/>
    <w:uiPriority w:val="99"/>
    <w:semiHidden/>
    <w:unhideWhenUsed/>
    <w:rsid w:val="00D43D1E"/>
    <w:rPr>
      <w:color w:val="0000FF"/>
      <w:u w:val="single"/>
    </w:rPr>
  </w:style>
  <w:style w:type="character" w:customStyle="1" w:styleId="rvts11">
    <w:name w:val="rvts11"/>
    <w:basedOn w:val="a0"/>
    <w:rsid w:val="00D43D1E"/>
  </w:style>
  <w:style w:type="paragraph" w:styleId="a9">
    <w:name w:val="List Paragraph"/>
    <w:basedOn w:val="a"/>
    <w:uiPriority w:val="34"/>
    <w:qFormat/>
    <w:rsid w:val="003A5E44"/>
    <w:pPr>
      <w:ind w:left="720"/>
      <w:contextualSpacing/>
    </w:pPr>
  </w:style>
  <w:style w:type="character" w:customStyle="1" w:styleId="rvts0">
    <w:name w:val="rvts0"/>
    <w:basedOn w:val="a0"/>
    <w:rsid w:val="00A578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968915">
      <w:bodyDiv w:val="1"/>
      <w:marLeft w:val="0"/>
      <w:marRight w:val="0"/>
      <w:marTop w:val="0"/>
      <w:marBottom w:val="0"/>
      <w:divBdr>
        <w:top w:val="none" w:sz="0" w:space="0" w:color="auto"/>
        <w:left w:val="none" w:sz="0" w:space="0" w:color="auto"/>
        <w:bottom w:val="none" w:sz="0" w:space="0" w:color="auto"/>
        <w:right w:val="none" w:sz="0" w:space="0" w:color="auto"/>
      </w:divBdr>
    </w:div>
    <w:div w:id="1019743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vn.pfu.gov.ua"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zakon.rada.gov.ua/laws/show/1871-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zakon.rada.gov.ua/laws/show/1058-1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zakon.rada.gov.ua/laws/show/1058-15" TargetMode="External"/><Relationship Id="rId4" Type="http://schemas.openxmlformats.org/officeDocument/2006/relationships/settings" Target="settings.xml"/><Relationship Id="rId9" Type="http://schemas.openxmlformats.org/officeDocument/2006/relationships/hyperlink" Target="https://zakon.rada.gov.ua/laws/show/1058-1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8</Pages>
  <Words>1925</Words>
  <Characters>10975</Characters>
  <Application>Microsoft Office Word</Application>
  <DocSecurity>0</DocSecurity>
  <Lines>91</Lines>
  <Paragraphs>25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12875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Коломієць Олена Станіславівна</cp:lastModifiedBy>
  <cp:revision>80</cp:revision>
  <cp:lastPrinted>2021-08-19T10:15:00Z</cp:lastPrinted>
  <dcterms:created xsi:type="dcterms:W3CDTF">2021-02-10T08:23:00Z</dcterms:created>
  <dcterms:modified xsi:type="dcterms:W3CDTF">2023-01-31T09:16:00Z</dcterms:modified>
</cp:coreProperties>
</file>