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_____________ 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5C4CF2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E1347F">
        <w:rPr>
          <w:rFonts w:ascii="Times New Roman" w:hAnsi="Times New Roman"/>
          <w:b/>
          <w:sz w:val="28"/>
          <w:szCs w:val="28"/>
        </w:rPr>
        <w:t>Б</w:t>
      </w:r>
      <w:r w:rsidRPr="00B85450">
        <w:rPr>
          <w:rFonts w:ascii="Times New Roman" w:hAnsi="Times New Roman"/>
          <w:b/>
          <w:sz w:val="28"/>
          <w:szCs w:val="28"/>
        </w:rPr>
        <w:t xml:space="preserve">» - </w:t>
      </w:r>
      <w:bookmarkEnd w:id="0"/>
      <w:r w:rsidR="00E1347F">
        <w:rPr>
          <w:rFonts w:ascii="Times New Roman" w:hAnsi="Times New Roman"/>
          <w:b/>
          <w:sz w:val="28"/>
          <w:szCs w:val="28"/>
        </w:rPr>
        <w:t>заступника начальника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Відділу обслуговування громадян № </w:t>
      </w:r>
      <w:r w:rsidR="00E1347F">
        <w:rPr>
          <w:rFonts w:ascii="Times New Roman" w:hAnsi="Times New Roman"/>
          <w:b/>
          <w:sz w:val="28"/>
          <w:szCs w:val="28"/>
        </w:rPr>
        <w:t>7</w:t>
      </w:r>
      <w:r w:rsidR="00E638AF">
        <w:rPr>
          <w:rFonts w:ascii="Times New Roman" w:hAnsi="Times New Roman"/>
          <w:b/>
          <w:sz w:val="28"/>
          <w:szCs w:val="28"/>
        </w:rPr>
        <w:t xml:space="preserve"> </w:t>
      </w:r>
      <w:r w:rsidR="00952393" w:rsidRPr="00B85450">
        <w:rPr>
          <w:rFonts w:ascii="Times New Roman" w:hAnsi="Times New Roman"/>
          <w:b/>
          <w:sz w:val="28"/>
          <w:szCs w:val="28"/>
        </w:rPr>
        <w:t>(сервісн</w:t>
      </w:r>
      <w:r w:rsidR="00E1347F">
        <w:rPr>
          <w:rFonts w:ascii="Times New Roman" w:hAnsi="Times New Roman"/>
          <w:b/>
          <w:sz w:val="28"/>
          <w:szCs w:val="28"/>
        </w:rPr>
        <w:t>ого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центр</w:t>
      </w:r>
      <w:r w:rsidR="00E1347F">
        <w:rPr>
          <w:rFonts w:ascii="Times New Roman" w:hAnsi="Times New Roman"/>
          <w:b/>
          <w:sz w:val="28"/>
          <w:szCs w:val="28"/>
        </w:rPr>
        <w:t>у</w:t>
      </w:r>
      <w:r w:rsidR="00952393" w:rsidRPr="00B85450">
        <w:rPr>
          <w:rFonts w:ascii="Times New Roman" w:hAnsi="Times New Roman"/>
          <w:b/>
          <w:sz w:val="28"/>
          <w:szCs w:val="28"/>
        </w:rPr>
        <w:t>)  (робоче місце -</w:t>
      </w:r>
      <w:r w:rsidR="00A35785">
        <w:rPr>
          <w:rFonts w:ascii="Times New Roman" w:hAnsi="Times New Roman"/>
          <w:b/>
          <w:sz w:val="28"/>
          <w:szCs w:val="28"/>
        </w:rPr>
        <w:t xml:space="preserve">                         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м.</w:t>
      </w:r>
      <w:r w:rsidR="00A35785">
        <w:rPr>
          <w:rFonts w:ascii="Times New Roman" w:hAnsi="Times New Roman"/>
          <w:b/>
          <w:sz w:val="28"/>
          <w:szCs w:val="28"/>
        </w:rPr>
        <w:t xml:space="preserve"> </w:t>
      </w:r>
      <w:r w:rsidR="00E1347F">
        <w:rPr>
          <w:rFonts w:ascii="Times New Roman" w:hAnsi="Times New Roman"/>
          <w:b/>
          <w:sz w:val="28"/>
          <w:szCs w:val="28"/>
        </w:rPr>
        <w:t>Липовець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) </w:t>
      </w:r>
      <w:r w:rsidR="00F0736D" w:rsidRPr="00B85450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E1347F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974B18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85450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50" w:rsidRPr="00B85450" w:rsidRDefault="00B854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139B" w:rsidRPr="00C304A0" w:rsidRDefault="0015139B" w:rsidP="0015139B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1</w:t>
            </w:r>
            <w:r w:rsidRPr="005C388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.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Спрямування діяльності, організація та забезп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е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чення виконання функцій, покладених на сервісний центр, відповідно до законодавства, правил внутр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і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шнього службового розпорядку Головного упра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в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ління та розподіл обов’язків між особовим складом відділу, контроль за його роботою.</w:t>
            </w:r>
          </w:p>
          <w:p w:rsidR="0015139B" w:rsidRPr="00C304A0" w:rsidRDefault="0015139B" w:rsidP="0015139B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2</w:t>
            </w:r>
            <w:r w:rsidRPr="005C388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.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Контроль:</w:t>
            </w:r>
          </w:p>
          <w:p w:rsidR="0015139B" w:rsidRPr="00C304A0" w:rsidRDefault="0015139B" w:rsidP="0015139B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-процесу здійснення прийому документів, необхі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д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них для призначення (перерахунку), виплати пенсій, страхових виплат та надання соціальних послуг, житлових субсидій та пільг на оплату житлово-комунальних послуг, придбання твердого та рідкого пічного побутового палива і скрапленого газу (далі - пільги), звернень, заяв про надання послуг, скарг, запитів про надання інформації;</w:t>
            </w:r>
          </w:p>
          <w:p w:rsidR="0015139B" w:rsidRPr="00C304A0" w:rsidRDefault="0015139B" w:rsidP="0015139B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- за дотриманням Єдиних стандартів (вимог) для забезпечення якісного обслуговування громадян та встановлених алгоритмів дій, технологічних карток під час надання послуг спеціалістами відділу;</w:t>
            </w:r>
          </w:p>
          <w:p w:rsidR="0015139B" w:rsidRPr="00C304A0" w:rsidRDefault="0015139B" w:rsidP="0015139B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-за своєчасним опрацюванням звернень у відділі;</w:t>
            </w:r>
          </w:p>
          <w:p w:rsidR="0015139B" w:rsidRPr="00C304A0" w:rsidRDefault="0015139B" w:rsidP="0015139B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-надання фахівцями правової, логічної оцінки пр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и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йнятих документів необхідних для призначення, п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е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рерахунку та виплати пенсій громадян, страхових виплат та надання соціальних послуг, житлових с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у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бсидій та пільг;</w:t>
            </w:r>
          </w:p>
          <w:p w:rsidR="0015139B" w:rsidRPr="00C304A0" w:rsidRDefault="0015139B" w:rsidP="0015139B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- якості та повноти завантаження документів до ІКІС ПФУ:Підсистеми «Звернення»;</w:t>
            </w:r>
          </w:p>
          <w:p w:rsidR="0015139B" w:rsidRPr="00C304A0" w:rsidRDefault="0015139B" w:rsidP="0015139B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-відповідності категорії документу та змісту (вкл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а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дення) у Звернення (ІКІСПФУ:</w:t>
            </w:r>
            <w:r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 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Підсистеми «Зве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р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нення»);</w:t>
            </w:r>
          </w:p>
          <w:p w:rsidR="0015139B" w:rsidRPr="00C304A0" w:rsidRDefault="0015139B" w:rsidP="0015139B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- за опра</w:t>
            </w:r>
            <w:r w:rsidRPr="005C388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цюванням повернутих звернень на 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доопр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а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цювання фахівцям фронт</w:t>
            </w:r>
            <w:r w:rsidRPr="005C388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-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офісу;</w:t>
            </w:r>
          </w:p>
          <w:p w:rsidR="0015139B" w:rsidRPr="00C304A0" w:rsidRDefault="0015139B" w:rsidP="0015139B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-видачі паперового/електронного пенсійного посв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і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lastRenderedPageBreak/>
              <w:t>дчення протягом 30 днів з дня</w:t>
            </w:r>
            <w:r w:rsidRPr="005C388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 звернення особи.</w:t>
            </w:r>
          </w:p>
          <w:p w:rsidR="0015139B" w:rsidRPr="00C304A0" w:rsidRDefault="0015139B" w:rsidP="0015139B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5C388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3.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Забезпечення</w:t>
            </w:r>
            <w:r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 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ефективного функціонування, вза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є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модії (здійснення представницьких</w:t>
            </w:r>
            <w:r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 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функцій) серві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с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ного центру з органами державної влади та місцев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о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го самоврядування, </w:t>
            </w:r>
            <w:r w:rsidR="00B04561"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об’єднаннями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 громадян, під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п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риємствами, установами та організаціями</w:t>
            </w:r>
            <w:r w:rsidRPr="005C388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, які зн</w:t>
            </w:r>
            <w:r w:rsidRPr="005C388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а</w:t>
            </w:r>
            <w:r w:rsidRPr="005C388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ходяться у відповідній 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адміністративно-територіальній одиниці.</w:t>
            </w:r>
          </w:p>
          <w:p w:rsidR="0015139B" w:rsidRPr="00C304A0" w:rsidRDefault="0015139B" w:rsidP="0015139B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5C388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4.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Організація та забезпечення прийому громадян на віддалених робочих місцях (в територіальних гр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о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мадах, центрах надання адміністративних</w:t>
            </w:r>
            <w:r w:rsidR="00B0456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 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послуг, тощо), за</w:t>
            </w:r>
            <w:r w:rsidR="00B0456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 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потребою, за місцем проживання гром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а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дян.</w:t>
            </w:r>
          </w:p>
          <w:p w:rsidR="0015139B" w:rsidRPr="00C304A0" w:rsidRDefault="0015139B" w:rsidP="0015139B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5C388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5.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Звітування перед начальником управління та/або його заступниками про виконання покладених на відділ завдань.</w:t>
            </w:r>
          </w:p>
          <w:p w:rsidR="0015139B" w:rsidRPr="00C304A0" w:rsidRDefault="0015139B" w:rsidP="0015139B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5C388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6.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Здійснення:</w:t>
            </w:r>
          </w:p>
          <w:p w:rsidR="0015139B" w:rsidRPr="00C304A0" w:rsidRDefault="0015139B" w:rsidP="0015139B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-опитування свідків для підтвердження трудового стажу відповідно до</w:t>
            </w:r>
            <w:r w:rsidR="00B0456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 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Порядку</w:t>
            </w:r>
            <w:r w:rsidR="00B0456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 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підтвердження ная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в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ного трудового стажу для призначення пенсії за ві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д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сутності</w:t>
            </w:r>
            <w:r w:rsidR="00B0456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 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трудової книжки або записів у ній (пост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а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нова Кабінету Міністрів України від12.08.1993 Nº 637) за зверненнями громадян;</w:t>
            </w:r>
          </w:p>
          <w:p w:rsidR="0015139B" w:rsidRPr="00C304A0" w:rsidRDefault="0015139B" w:rsidP="0015139B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-обчислення стажу, визначення попереднього права на призначення та перерахунок</w:t>
            </w:r>
            <w:r w:rsidR="00B0456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 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пенсії;</w:t>
            </w:r>
          </w:p>
          <w:p w:rsidR="0015139B" w:rsidRPr="00C304A0" w:rsidRDefault="0015139B" w:rsidP="0015139B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-реєстрації та супроводження користувачів Вебпо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р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талу електронних послуг;</w:t>
            </w:r>
          </w:p>
          <w:p w:rsidR="0015139B" w:rsidRPr="00C304A0" w:rsidRDefault="0015139B" w:rsidP="0015139B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-документування та аналізу своєї діяльності, обліку та реєстрації наданих послуг;</w:t>
            </w:r>
          </w:p>
          <w:p w:rsidR="0015139B" w:rsidRPr="00C304A0" w:rsidRDefault="0015139B" w:rsidP="0015139B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-моніторингу часу очікування відвідувачів у черзі для отримання послуги спеціалістами відділу та якості їх обслуговування;</w:t>
            </w:r>
          </w:p>
          <w:p w:rsidR="0015139B" w:rsidRPr="00C304A0" w:rsidRDefault="0015139B" w:rsidP="0015139B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-розгляду</w:t>
            </w:r>
            <w:r w:rsidR="00B0456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 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звернень (скарг) та заяв громадян з питань пенсійного забезпечення,</w:t>
            </w:r>
            <w:r w:rsidR="00B0456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 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загальнообовʼязкового державного соціального страхування, житлових с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у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бсидій та</w:t>
            </w:r>
            <w:r w:rsidR="00B0456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 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пільг, надання в</w:t>
            </w:r>
            <w:r w:rsidRPr="005C388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ідповідей на них, у вст</w:t>
            </w:r>
            <w:r w:rsidRPr="005C388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а</w:t>
            </w:r>
            <w:r w:rsidRPr="005C388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новлені 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законодавством терміни;</w:t>
            </w:r>
          </w:p>
          <w:p w:rsidR="0015139B" w:rsidRPr="00C304A0" w:rsidRDefault="0015139B" w:rsidP="0015139B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- прийому громадян на віддалених робочих місцях (в територіальних громадах, центрах надання адм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і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ністративних послуг, тощо), за потребою</w:t>
            </w:r>
            <w:r w:rsidRPr="005C388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, за місцем проживання громадян, 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зокрема;</w:t>
            </w:r>
          </w:p>
          <w:p w:rsidR="0015139B" w:rsidRPr="00C304A0" w:rsidRDefault="0015139B" w:rsidP="0015139B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-проведення інформаційно</w:t>
            </w:r>
            <w:r w:rsidR="00B0456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 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-</w:t>
            </w:r>
            <w:r w:rsidR="00B0456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 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розʼяснювальної роб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о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ти серед населення та інформування громадськості про діяльність Головного управління через сторінку відділу у соціальних мережах, радіомовленні, пресі, офіційних сайтах органів місцевої влади;</w:t>
            </w:r>
          </w:p>
          <w:p w:rsidR="0015139B" w:rsidRPr="00C304A0" w:rsidRDefault="0015139B" w:rsidP="0015139B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lastRenderedPageBreak/>
              <w:t>-проведення навчальних заходів з працівниками відділу;</w:t>
            </w:r>
          </w:p>
          <w:p w:rsidR="0015139B" w:rsidRPr="00C304A0" w:rsidRDefault="0015139B" w:rsidP="0015139B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-перегляду інформації про особу, що міститься в реєстрі застрахованих осіб</w:t>
            </w:r>
            <w:r w:rsidR="00B0456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 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Державного</w:t>
            </w:r>
            <w:r w:rsidR="00B0456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 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реєстру</w:t>
            </w:r>
            <w:r w:rsidR="00B0456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 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з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а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гальнообов'язкового державного</w:t>
            </w:r>
            <w:r w:rsidR="00B0456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 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соціального стр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а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хування,</w:t>
            </w:r>
            <w:r w:rsidR="00B0456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 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централізованій підсистемі призначення та виплати пенсії, Єдиному</w:t>
            </w:r>
            <w:r w:rsidR="00B0456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 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державному</w:t>
            </w:r>
            <w:r w:rsidR="00B0456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 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автоматиз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о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ваному реєстрі осіб, які мають право на пільги та Єдиній інформаційній системі соціальної сфери.</w:t>
            </w:r>
          </w:p>
          <w:p w:rsidR="0015139B" w:rsidRPr="00C304A0" w:rsidRDefault="0015139B" w:rsidP="0015139B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5C388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7.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Надання:</w:t>
            </w:r>
          </w:p>
          <w:p w:rsidR="0015139B" w:rsidRPr="00C304A0" w:rsidRDefault="0015139B" w:rsidP="0015139B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- одержувачу інформаційно</w:t>
            </w:r>
            <w:r w:rsidR="00B0456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 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-</w:t>
            </w:r>
            <w:r w:rsidR="00B0456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 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розʼяснювальної д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о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помоги щодо застосування пенсійного законодавс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т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ва, про умови, порядок виплати пенсій, страхових виплат та</w:t>
            </w:r>
            <w:r w:rsidR="00B0456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 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надання</w:t>
            </w:r>
            <w:r w:rsidR="00B0456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 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соціальних послуг, житлових с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у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бсидій та пільг, сплату та облік обовʼязкових пл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а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тежів, адміністрування яких здійснюється органами Пенсійного фонду України, формування та подання звітності, встановленої законодавством тощо;</w:t>
            </w:r>
          </w:p>
          <w:p w:rsidR="0015139B" w:rsidRPr="00C304A0" w:rsidRDefault="0015139B" w:rsidP="0015139B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- одержувачу інформації та результатів розгляду з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а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яв, звернень (крім тих, що</w:t>
            </w:r>
            <w:r w:rsidR="00B0456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 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підлягають надсиланню поштовим відправленням);</w:t>
            </w:r>
          </w:p>
          <w:p w:rsidR="0015139B" w:rsidRPr="00C304A0" w:rsidRDefault="0015139B" w:rsidP="0015139B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- одержувачу інформаційно-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консультативної доп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о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моги з питань надання послуг, в тому числі елек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т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ронних.</w:t>
            </w:r>
          </w:p>
          <w:p w:rsidR="0015139B" w:rsidRPr="00C304A0" w:rsidRDefault="0015139B" w:rsidP="0015139B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5C388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8.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Виконання обовʼязків начальника відділу на пер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і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од його тимчасової відсутності (відпустка, тимчас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о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ва непрацездатність або інші поважні причини) в частині візування документів, визначених наказом Головного управління, набуття відповідних прав та несення персональної відповідальності за ненале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ж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не виконання покладених на нього обовʼязків.</w:t>
            </w:r>
          </w:p>
          <w:p w:rsidR="0015139B" w:rsidRPr="00C304A0" w:rsidRDefault="0015139B" w:rsidP="0015139B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5C388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9.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Здійснення перехре</w:t>
            </w:r>
            <w:r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сного завіряння документів, які</w:t>
            </w:r>
            <w:r w:rsidR="00B0456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 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приймає/видає</w:t>
            </w:r>
            <w:r w:rsidRPr="005C388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 відділ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, для</w:t>
            </w:r>
            <w:r w:rsidR="00B0456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 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уникнення їх одно</w:t>
            </w:r>
            <w:r w:rsidRPr="005C388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ос</w:t>
            </w:r>
            <w:r w:rsidRPr="005C388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і</w:t>
            </w:r>
            <w:r w:rsidRPr="005C388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бного приймання та завіряння.</w:t>
            </w:r>
          </w:p>
          <w:p w:rsidR="0015139B" w:rsidRPr="00C304A0" w:rsidRDefault="0015139B" w:rsidP="0015139B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10</w:t>
            </w:r>
            <w:r w:rsidRPr="005C388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.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Виконання:</w:t>
            </w:r>
          </w:p>
          <w:p w:rsidR="0015139B" w:rsidRPr="00C304A0" w:rsidRDefault="0015139B" w:rsidP="0015139B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-поточних завдань та доручень начальника упр</w:t>
            </w:r>
            <w:r w:rsidRPr="005C388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а</w:t>
            </w:r>
            <w:r w:rsidRPr="005C388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в</w:t>
            </w:r>
            <w:r w:rsidRPr="005C388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 xml:space="preserve">ління та/або його заступників, які 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стосуються п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и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тань, віднесених до компетенції управління;</w:t>
            </w:r>
          </w:p>
          <w:p w:rsidR="00E1347F" w:rsidRPr="00B04561" w:rsidRDefault="0015139B" w:rsidP="00B04561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-інших завдань та функцій відповідно до Положе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н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ня про Управління обслуговування громадян Гол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о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вного управління Пенсійного фонду України у Ві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н</w:t>
            </w:r>
            <w:r w:rsidRPr="00C304A0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ницькій області.</w:t>
            </w:r>
          </w:p>
          <w:p w:rsidR="00E1347F" w:rsidRDefault="00E1347F" w:rsidP="0070250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E1347F" w:rsidRDefault="00E1347F" w:rsidP="0070250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E1347F" w:rsidRDefault="00E1347F" w:rsidP="0070250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E1347F" w:rsidRPr="00B85450" w:rsidRDefault="00E1347F" w:rsidP="0070250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F59D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згідно з штатним розписом на </w:t>
            </w:r>
            <w:r w:rsidR="00055DEC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202</w:t>
            </w:r>
            <w:r w:rsidR="00E638AF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рік – </w:t>
            </w:r>
            <w:r w:rsidR="00D337A1">
              <w:rPr>
                <w:rFonts w:ascii="Times New Roman" w:hAnsi="Times New Roman"/>
                <w:sz w:val="28"/>
                <w:szCs w:val="28"/>
              </w:rPr>
              <w:t>1</w:t>
            </w:r>
            <w:r w:rsidR="00E1347F">
              <w:rPr>
                <w:rFonts w:ascii="Times New Roman" w:hAnsi="Times New Roman"/>
                <w:sz w:val="28"/>
                <w:szCs w:val="28"/>
              </w:rPr>
              <w:t>9859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>надбавки за вислугу років на державній службі відповідно до п.1</w:t>
            </w:r>
            <w:r w:rsidR="00E638AF">
              <w:rPr>
                <w:rFonts w:ascii="Times New Roman" w:hAnsi="Times New Roman"/>
                <w:sz w:val="28"/>
                <w:szCs w:val="28"/>
              </w:rPr>
              <w:t>3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 xml:space="preserve"> Прикінцевих положень Закону України «Про державний бюджет України на 202</w:t>
            </w:r>
            <w:r w:rsidR="00E638AF">
              <w:rPr>
                <w:rFonts w:ascii="Times New Roman" w:hAnsi="Times New Roman"/>
                <w:sz w:val="28"/>
                <w:szCs w:val="28"/>
              </w:rPr>
              <w:t>5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347F" w:rsidRDefault="00E134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B85450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B85450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B85450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0D3DFB" w:rsidRPr="00B85450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B85450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4E4E05" w:rsidP="00E1347F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</w:t>
            </w:r>
            <w:r w:rsidR="005C4CF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вул.Зодчих,</w:t>
            </w:r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AF3C8A" w:rsidRPr="005C4CF2"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="00E1347F">
              <w:rPr>
                <w:rFonts w:ascii="Times New Roman" w:hAnsi="Times New Roman"/>
                <w:b/>
                <w:sz w:val="28"/>
                <w:szCs w:val="28"/>
              </w:rPr>
              <w:t>8</w:t>
            </w:r>
            <w:r w:rsidR="00AF3C8A" w:rsidRPr="005C4CF2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E1347F">
              <w:rPr>
                <w:rFonts w:ascii="Times New Roman" w:hAnsi="Times New Roman"/>
                <w:b/>
                <w:sz w:val="28"/>
                <w:szCs w:val="28"/>
              </w:rPr>
              <w:t>серпня</w:t>
            </w:r>
            <w:r w:rsidRPr="005C4CF2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E638AF" w:rsidRPr="005C4CF2">
              <w:rPr>
                <w:rFonts w:ascii="Times New Roman" w:hAnsi="Times New Roman"/>
                <w:b/>
                <w:sz w:val="28"/>
                <w:szCs w:val="28"/>
              </w:rPr>
              <w:t>5</w:t>
            </w:r>
            <w:r w:rsidRPr="005C4CF2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E134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B04561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вища, не нижче ступеня </w:t>
            </w:r>
            <w:r w:rsidRPr="00B82EAE">
              <w:rPr>
                <w:rFonts w:ascii="Times New Roman" w:hAnsi="Times New Roman"/>
                <w:color w:val="000000"/>
                <w:sz w:val="28"/>
                <w:szCs w:val="28"/>
              </w:rPr>
              <w:t>магістр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2521F8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F818C0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досвід роботи на посадах державної служби</w:t>
            </w:r>
            <w:r w:rsidRPr="00F818C0">
              <w:rPr>
                <w:rStyle w:val="apple-converted-space"/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  </w:t>
            </w:r>
            <w:r w:rsidRPr="00F818C0">
              <w:rPr>
                <w:rStyle w:val="apple-converted-space"/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категорії «Б» чи «В» </w:t>
            </w:r>
            <w:r w:rsidRPr="00F818C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або</w:t>
            </w:r>
            <w:r w:rsidRPr="00F818C0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3BB8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Орієнтація на представлення різних поглядів та думок на предмет обговорення;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вміння використовувати електронні реєстри,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системи електронного документообігу, вміти користуватись кваліфікованим електронним підписом (КЕП);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493BB8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pStyle w:val="af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93BB8" w:rsidRPr="00B85450" w:rsidRDefault="00493BB8" w:rsidP="00055DEC">
            <w:pPr>
              <w:pStyle w:val="af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493BB8" w:rsidRPr="00B85450" w:rsidRDefault="005D2EC2" w:rsidP="00055DEC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</w:t>
            </w:r>
            <w:r w:rsidR="00493BB8" w:rsidRPr="00B85450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»</w:t>
            </w:r>
            <w:r w:rsidR="00493BB8" w:rsidRPr="00B85450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93BB8" w:rsidRPr="00B85450" w:rsidRDefault="00493BB8" w:rsidP="00055DEC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соціальне страхування»;</w:t>
            </w:r>
          </w:p>
          <w:p w:rsidR="00493BB8" w:rsidRPr="00B85450" w:rsidRDefault="00493BB8" w:rsidP="00055DEC">
            <w:pPr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 w:rsidR="005D2EC2" w:rsidRPr="00B85450">
              <w:rPr>
                <w:rFonts w:ascii="Times New Roman" w:hAnsi="Times New Roman"/>
                <w:sz w:val="28"/>
                <w:szCs w:val="28"/>
              </w:rPr>
              <w:t>«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493BB8" w:rsidRPr="00B85450" w:rsidRDefault="00493BB8" w:rsidP="00055DEC">
            <w:pPr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493BB8" w:rsidRPr="00B85450" w:rsidRDefault="00493BB8" w:rsidP="00055DE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</w:t>
            </w:r>
            <w:r w:rsidR="005D2EC2" w:rsidRPr="00B85450">
              <w:rPr>
                <w:rFonts w:ascii="Times New Roman" w:hAnsi="Times New Roman"/>
                <w:sz w:val="28"/>
                <w:szCs w:val="28"/>
              </w:rPr>
              <w:t>»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93BB8" w:rsidRPr="00B85450" w:rsidRDefault="00493BB8" w:rsidP="00055DE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Постанови правління ПФУ від 30.07.2005 №13-1 «Про організацію прийому та обслуговування осіб, які звертаються до органів ПФУ”;</w:t>
            </w:r>
          </w:p>
          <w:p w:rsidR="00493BB8" w:rsidRPr="00B85450" w:rsidRDefault="00493BB8" w:rsidP="00055DE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493BB8" w:rsidRPr="00B85450" w:rsidRDefault="00493BB8" w:rsidP="00055DE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493BB8" w:rsidRPr="00B85450" w:rsidRDefault="00493BB8" w:rsidP="00055DE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493BB8" w:rsidRPr="00B85450" w:rsidRDefault="00493BB8" w:rsidP="00055DE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Постанови правління Фонду соціального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страхування України від 19.07.2018 №11 «Про затвердження Порядку призначення, перерахування та проведення страхових виплат»;</w:t>
            </w:r>
          </w:p>
          <w:p w:rsidR="00493BB8" w:rsidRPr="00B85450" w:rsidRDefault="00493BB8" w:rsidP="00055DE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судочинства, Цивільного кодексу України та Цивільно- процесуального кодексу України.</w:t>
            </w:r>
          </w:p>
        </w:tc>
      </w:tr>
      <w:tr w:rsidR="009F3F18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72CE" w:rsidRDefault="007A72CE" w:rsidP="000D3DFB">
      <w:pPr>
        <w:spacing w:line="240" w:lineRule="auto"/>
      </w:pPr>
      <w:r>
        <w:separator/>
      </w:r>
    </w:p>
  </w:endnote>
  <w:endnote w:type="continuationSeparator" w:id="1">
    <w:p w:rsidR="007A72CE" w:rsidRDefault="007A72CE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72CE" w:rsidRDefault="007A72CE" w:rsidP="000D3DFB">
      <w:pPr>
        <w:spacing w:line="240" w:lineRule="auto"/>
      </w:pPr>
      <w:r>
        <w:separator/>
      </w:r>
    </w:p>
  </w:footnote>
  <w:footnote w:type="continuationSeparator" w:id="1">
    <w:p w:rsidR="007A72CE" w:rsidRDefault="007A72CE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3667E6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0F59D1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55DEC"/>
    <w:rsid w:val="000C398F"/>
    <w:rsid w:val="000C7D57"/>
    <w:rsid w:val="000D3DFB"/>
    <w:rsid w:val="000F59D1"/>
    <w:rsid w:val="0015139B"/>
    <w:rsid w:val="001C6EAC"/>
    <w:rsid w:val="001F7C83"/>
    <w:rsid w:val="002521F8"/>
    <w:rsid w:val="002A453E"/>
    <w:rsid w:val="002B0114"/>
    <w:rsid w:val="002D21EE"/>
    <w:rsid w:val="00337255"/>
    <w:rsid w:val="003400A6"/>
    <w:rsid w:val="00340BF8"/>
    <w:rsid w:val="003667E6"/>
    <w:rsid w:val="003F235C"/>
    <w:rsid w:val="0040367F"/>
    <w:rsid w:val="004161EF"/>
    <w:rsid w:val="00470369"/>
    <w:rsid w:val="00476D0C"/>
    <w:rsid w:val="00491848"/>
    <w:rsid w:val="00493BB8"/>
    <w:rsid w:val="00495DC3"/>
    <w:rsid w:val="004D0475"/>
    <w:rsid w:val="004E4E05"/>
    <w:rsid w:val="0050709F"/>
    <w:rsid w:val="005721E7"/>
    <w:rsid w:val="00572E36"/>
    <w:rsid w:val="0059111A"/>
    <w:rsid w:val="005C4CF2"/>
    <w:rsid w:val="005D2EC2"/>
    <w:rsid w:val="0065356F"/>
    <w:rsid w:val="006F690D"/>
    <w:rsid w:val="00755411"/>
    <w:rsid w:val="007A72CE"/>
    <w:rsid w:val="007B2772"/>
    <w:rsid w:val="00806F7A"/>
    <w:rsid w:val="00852CE5"/>
    <w:rsid w:val="00876F76"/>
    <w:rsid w:val="00887530"/>
    <w:rsid w:val="008E0EBF"/>
    <w:rsid w:val="00946B84"/>
    <w:rsid w:val="00952393"/>
    <w:rsid w:val="00960B3A"/>
    <w:rsid w:val="009734DA"/>
    <w:rsid w:val="00974B18"/>
    <w:rsid w:val="00990262"/>
    <w:rsid w:val="009D354F"/>
    <w:rsid w:val="009E60B9"/>
    <w:rsid w:val="009F3F18"/>
    <w:rsid w:val="00A35785"/>
    <w:rsid w:val="00A65CDE"/>
    <w:rsid w:val="00A74A56"/>
    <w:rsid w:val="00A92BE6"/>
    <w:rsid w:val="00A92E07"/>
    <w:rsid w:val="00AA1E6B"/>
    <w:rsid w:val="00AB7D85"/>
    <w:rsid w:val="00AF0E0E"/>
    <w:rsid w:val="00AF3C8A"/>
    <w:rsid w:val="00B04561"/>
    <w:rsid w:val="00B37B6E"/>
    <w:rsid w:val="00B52888"/>
    <w:rsid w:val="00B83314"/>
    <w:rsid w:val="00B85450"/>
    <w:rsid w:val="00BA57FD"/>
    <w:rsid w:val="00C22E60"/>
    <w:rsid w:val="00C400B1"/>
    <w:rsid w:val="00C97178"/>
    <w:rsid w:val="00CE4FFD"/>
    <w:rsid w:val="00D01437"/>
    <w:rsid w:val="00D337A1"/>
    <w:rsid w:val="00D85C99"/>
    <w:rsid w:val="00DC3650"/>
    <w:rsid w:val="00DF710A"/>
    <w:rsid w:val="00E1347F"/>
    <w:rsid w:val="00E638AF"/>
    <w:rsid w:val="00E813B7"/>
    <w:rsid w:val="00E8404B"/>
    <w:rsid w:val="00E84872"/>
    <w:rsid w:val="00F046E7"/>
    <w:rsid w:val="00F0736D"/>
    <w:rsid w:val="00F570B6"/>
    <w:rsid w:val="00F873AA"/>
    <w:rsid w:val="00FB3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7321</TotalTime>
  <Pages>1</Pages>
  <Words>7136</Words>
  <Characters>4069</Characters>
  <Application>Microsoft Office Word</Application>
  <DocSecurity>0</DocSecurity>
  <Lines>33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405</cp:revision>
  <cp:lastPrinted>2025-05-30T08:04:00Z</cp:lastPrinted>
  <dcterms:created xsi:type="dcterms:W3CDTF">2016-06-09T12:24:00Z</dcterms:created>
  <dcterms:modified xsi:type="dcterms:W3CDTF">2025-08-05T07:36:00Z</dcterms:modified>
  <dc:language>uk-UA</dc:language>
</cp:coreProperties>
</file>