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обслуговування громадян № </w:t>
      </w:r>
      <w:r w:rsidR="0053635B">
        <w:rPr>
          <w:rFonts w:ascii="Times New Roman" w:hAnsi="Times New Roman"/>
          <w:b/>
          <w:sz w:val="28"/>
          <w:szCs w:val="28"/>
        </w:rPr>
        <w:t xml:space="preserve">4 </w:t>
      </w:r>
      <w:r w:rsidR="00952393" w:rsidRPr="00B85450">
        <w:rPr>
          <w:rFonts w:ascii="Times New Roman" w:hAnsi="Times New Roman"/>
          <w:b/>
          <w:sz w:val="28"/>
          <w:szCs w:val="28"/>
        </w:rPr>
        <w:t xml:space="preserve">(сервісний центр)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955F0">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955F0">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A5392" w:rsidRPr="00461D8F" w:rsidRDefault="00BA5392" w:rsidP="00904CAC">
            <w:pPr>
              <w:pStyle w:val="af3"/>
              <w:jc w:val="both"/>
              <w:rPr>
                <w:sz w:val="28"/>
                <w:szCs w:val="28"/>
                <w:lang w:val="uk-UA"/>
              </w:rPr>
            </w:pPr>
            <w:r w:rsidRPr="00461D8F">
              <w:rPr>
                <w:color w:val="000000" w:themeColor="text1"/>
                <w:sz w:val="28"/>
                <w:szCs w:val="28"/>
                <w:lang w:val="uk-UA"/>
              </w:rPr>
              <w:t>1. Здійснення:</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-правової</w:t>
            </w:r>
            <w:proofErr w:type="spellEnd"/>
            <w:r w:rsidRPr="00461D8F">
              <w:rPr>
                <w:color w:val="000000" w:themeColor="text1"/>
                <w:sz w:val="28"/>
                <w:szCs w:val="28"/>
                <w:lang w:val="uk-UA"/>
              </w:rPr>
              <w:t>,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-видачі</w:t>
            </w:r>
            <w:proofErr w:type="spellEnd"/>
            <w:r w:rsidRPr="00461D8F">
              <w:rPr>
                <w:color w:val="000000" w:themeColor="text1"/>
                <w:sz w:val="28"/>
                <w:szCs w:val="28"/>
                <w:lang w:val="uk-UA"/>
              </w:rPr>
              <w:t xml:space="preserve">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заяв (звітів) від страхувальників щодо коригування відомостей застрахованих осіб;</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заяв та документів для оформлення допомоги на поховання пенсіонера, одноразової </w:t>
            </w:r>
            <w:r w:rsidRPr="00461D8F">
              <w:rPr>
                <w:color w:val="000000" w:themeColor="text1"/>
                <w:sz w:val="28"/>
                <w:szCs w:val="28"/>
                <w:lang w:val="uk-UA"/>
              </w:rPr>
              <w:lastRenderedPageBreak/>
              <w:t>грошової допомоги та недоотриманої пенсії померлого;</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-опитування</w:t>
            </w:r>
            <w:proofErr w:type="spellEnd"/>
            <w:r w:rsidRPr="00461D8F">
              <w:rPr>
                <w:color w:val="000000" w:themeColor="text1"/>
                <w:sz w:val="28"/>
                <w:szCs w:val="28"/>
                <w:lang w:val="uk-UA"/>
              </w:rPr>
              <w:t xml:space="preserve">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-формування</w:t>
            </w:r>
            <w:proofErr w:type="spellEnd"/>
            <w:r w:rsidRPr="00461D8F">
              <w:rPr>
                <w:color w:val="000000" w:themeColor="text1"/>
                <w:sz w:val="28"/>
                <w:szCs w:val="28"/>
                <w:lang w:val="uk-UA"/>
              </w:rPr>
              <w:t xml:space="preserve">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w:t>
            </w:r>
            <w:r w:rsidR="00C904E6">
              <w:rPr>
                <w:color w:val="000000" w:themeColor="text1"/>
                <w:sz w:val="28"/>
                <w:szCs w:val="28"/>
                <w:lang w:val="uk-UA"/>
              </w:rPr>
              <w:t xml:space="preserve"> </w:t>
            </w:r>
            <w:r w:rsidRPr="00461D8F">
              <w:rPr>
                <w:color w:val="000000" w:themeColor="text1"/>
                <w:sz w:val="28"/>
                <w:szCs w:val="28"/>
                <w:lang w:val="uk-UA"/>
              </w:rPr>
              <w:t>заяв щодо підтвердження стажу, набутого на території іншої держави;</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заяви на виготовлення паперового/електронного пенсійного посвідчення та його видачі протягом 30 днів з дня звернення особи;</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-обчислення</w:t>
            </w:r>
            <w:proofErr w:type="spellEnd"/>
            <w:r w:rsidRPr="00461D8F">
              <w:rPr>
                <w:color w:val="000000" w:themeColor="text1"/>
                <w:sz w:val="28"/>
                <w:szCs w:val="28"/>
                <w:lang w:val="uk-UA"/>
              </w:rPr>
              <w:t xml:space="preserve"> стажу, визначення попереднього права на призначення та перерахунок  пенсії;</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-запису</w:t>
            </w:r>
            <w:proofErr w:type="spellEnd"/>
            <w:r w:rsidRPr="00461D8F">
              <w:rPr>
                <w:color w:val="000000" w:themeColor="text1"/>
                <w:sz w:val="28"/>
                <w:szCs w:val="28"/>
                <w:lang w:val="uk-UA"/>
              </w:rPr>
              <w:t xml:space="preserve">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-реєстрації</w:t>
            </w:r>
            <w:proofErr w:type="spellEnd"/>
            <w:r w:rsidRPr="00461D8F">
              <w:rPr>
                <w:color w:val="000000" w:themeColor="text1"/>
                <w:sz w:val="28"/>
                <w:szCs w:val="28"/>
                <w:lang w:val="uk-UA"/>
              </w:rPr>
              <w:t xml:space="preserve"> та супроводження користувачів </w:t>
            </w:r>
            <w:proofErr w:type="spellStart"/>
            <w:r w:rsidRPr="00461D8F">
              <w:rPr>
                <w:color w:val="000000" w:themeColor="text1"/>
                <w:sz w:val="28"/>
                <w:szCs w:val="28"/>
                <w:lang w:val="uk-UA"/>
              </w:rPr>
              <w:t>Вебпорталу</w:t>
            </w:r>
            <w:proofErr w:type="spellEnd"/>
            <w:r w:rsidRPr="00461D8F">
              <w:rPr>
                <w:color w:val="000000" w:themeColor="text1"/>
                <w:sz w:val="28"/>
                <w:szCs w:val="28"/>
                <w:lang w:val="uk-UA"/>
              </w:rPr>
              <w:t xml:space="preserve"> електронних послуг;</w:t>
            </w:r>
          </w:p>
          <w:p w:rsidR="00BA5392" w:rsidRPr="00461D8F" w:rsidRDefault="00BA5392" w:rsidP="00904CAC">
            <w:pPr>
              <w:pStyle w:val="af3"/>
              <w:jc w:val="both"/>
              <w:rPr>
                <w:sz w:val="28"/>
                <w:szCs w:val="28"/>
              </w:rPr>
            </w:pPr>
            <w:r w:rsidRPr="00461D8F">
              <w:rPr>
                <w:color w:val="000000" w:themeColor="text1"/>
                <w:sz w:val="28"/>
                <w:szCs w:val="28"/>
              </w:rPr>
              <w:t>-</w:t>
            </w:r>
            <w:proofErr w:type="spellStart"/>
            <w:r w:rsidRPr="00461D8F">
              <w:rPr>
                <w:color w:val="000000" w:themeColor="text1"/>
                <w:sz w:val="28"/>
                <w:szCs w:val="28"/>
              </w:rPr>
              <w:t>документування</w:t>
            </w:r>
            <w:proofErr w:type="spellEnd"/>
            <w:r w:rsidRPr="00461D8F">
              <w:rPr>
                <w:color w:val="000000" w:themeColor="text1"/>
                <w:sz w:val="28"/>
                <w:szCs w:val="28"/>
              </w:rPr>
              <w:t xml:space="preserve"> та </w:t>
            </w:r>
            <w:proofErr w:type="spellStart"/>
            <w:r w:rsidRPr="00461D8F">
              <w:rPr>
                <w:color w:val="000000" w:themeColor="text1"/>
                <w:sz w:val="28"/>
                <w:szCs w:val="28"/>
              </w:rPr>
              <w:t>аналізу</w:t>
            </w:r>
            <w:proofErr w:type="spellEnd"/>
            <w:r w:rsidR="00142401">
              <w:rPr>
                <w:color w:val="000000" w:themeColor="text1"/>
                <w:sz w:val="28"/>
                <w:szCs w:val="28"/>
                <w:lang w:val="uk-UA"/>
              </w:rPr>
              <w:t xml:space="preserve"> </w:t>
            </w:r>
            <w:proofErr w:type="spellStart"/>
            <w:r w:rsidRPr="00461D8F">
              <w:rPr>
                <w:color w:val="000000" w:themeColor="text1"/>
                <w:sz w:val="28"/>
                <w:szCs w:val="28"/>
              </w:rPr>
              <w:t>своєї</w:t>
            </w:r>
            <w:proofErr w:type="spellEnd"/>
            <w:r w:rsidRPr="00461D8F">
              <w:rPr>
                <w:color w:val="000000" w:themeColor="text1"/>
                <w:sz w:val="28"/>
                <w:szCs w:val="28"/>
              </w:rPr>
              <w:t xml:space="preserve"> </w:t>
            </w:r>
            <w:proofErr w:type="spellStart"/>
            <w:r w:rsidRPr="00461D8F">
              <w:rPr>
                <w:color w:val="000000" w:themeColor="text1"/>
                <w:sz w:val="28"/>
                <w:szCs w:val="28"/>
              </w:rPr>
              <w:t>діяльності</w:t>
            </w:r>
            <w:proofErr w:type="spellEnd"/>
            <w:r w:rsidRPr="00461D8F">
              <w:rPr>
                <w:color w:val="000000" w:themeColor="text1"/>
                <w:sz w:val="28"/>
                <w:szCs w:val="28"/>
              </w:rPr>
              <w:t xml:space="preserve">, </w:t>
            </w:r>
            <w:proofErr w:type="spellStart"/>
            <w:proofErr w:type="gramStart"/>
            <w:r w:rsidRPr="00461D8F">
              <w:rPr>
                <w:color w:val="000000" w:themeColor="text1"/>
                <w:sz w:val="28"/>
                <w:szCs w:val="28"/>
              </w:rPr>
              <w:t>обл</w:t>
            </w:r>
            <w:proofErr w:type="gramEnd"/>
            <w:r w:rsidRPr="00461D8F">
              <w:rPr>
                <w:color w:val="000000" w:themeColor="text1"/>
                <w:sz w:val="28"/>
                <w:szCs w:val="28"/>
              </w:rPr>
              <w:t>іку</w:t>
            </w:r>
            <w:proofErr w:type="spellEnd"/>
            <w:r w:rsidRPr="00461D8F">
              <w:rPr>
                <w:color w:val="000000" w:themeColor="text1"/>
                <w:sz w:val="28"/>
                <w:szCs w:val="28"/>
              </w:rPr>
              <w:t xml:space="preserve"> та </w:t>
            </w:r>
            <w:proofErr w:type="spellStart"/>
            <w:r w:rsidRPr="00461D8F">
              <w:rPr>
                <w:color w:val="000000" w:themeColor="text1"/>
                <w:sz w:val="28"/>
                <w:szCs w:val="28"/>
              </w:rPr>
              <w:t>реєстрації</w:t>
            </w:r>
            <w:proofErr w:type="spellEnd"/>
            <w:r w:rsidRPr="00461D8F">
              <w:rPr>
                <w:color w:val="000000" w:themeColor="text1"/>
                <w:sz w:val="28"/>
                <w:szCs w:val="28"/>
              </w:rPr>
              <w:t xml:space="preserve"> </w:t>
            </w:r>
            <w:proofErr w:type="spellStart"/>
            <w:r w:rsidRPr="00461D8F">
              <w:rPr>
                <w:color w:val="000000" w:themeColor="text1"/>
                <w:sz w:val="28"/>
                <w:szCs w:val="28"/>
              </w:rPr>
              <w:t>наданих</w:t>
            </w:r>
            <w:proofErr w:type="spellEnd"/>
            <w:r w:rsidRPr="00461D8F">
              <w:rPr>
                <w:color w:val="000000" w:themeColor="text1"/>
                <w:sz w:val="28"/>
                <w:szCs w:val="28"/>
              </w:rPr>
              <w:t xml:space="preserve"> </w:t>
            </w:r>
            <w:proofErr w:type="spellStart"/>
            <w:r w:rsidRPr="00461D8F">
              <w:rPr>
                <w:color w:val="000000" w:themeColor="text1"/>
                <w:sz w:val="28"/>
                <w:szCs w:val="28"/>
              </w:rPr>
              <w:t>послуг</w:t>
            </w:r>
            <w:proofErr w:type="spellEnd"/>
            <w:r w:rsidRPr="00461D8F">
              <w:rPr>
                <w:color w:val="000000" w:themeColor="text1"/>
                <w:sz w:val="28"/>
                <w:szCs w:val="28"/>
              </w:rPr>
              <w:t>;</w:t>
            </w:r>
          </w:p>
          <w:p w:rsidR="00BA5392" w:rsidRPr="00461D8F" w:rsidRDefault="00BA5392" w:rsidP="00904CAC">
            <w:pPr>
              <w:pStyle w:val="af3"/>
              <w:jc w:val="both"/>
              <w:rPr>
                <w:color w:val="000000" w:themeColor="text1"/>
                <w:sz w:val="28"/>
                <w:szCs w:val="28"/>
              </w:rPr>
            </w:pPr>
            <w:r w:rsidRPr="00461D8F">
              <w:rPr>
                <w:color w:val="000000" w:themeColor="text1"/>
                <w:sz w:val="28"/>
                <w:szCs w:val="28"/>
              </w:rPr>
              <w:t>-</w:t>
            </w:r>
            <w:proofErr w:type="spellStart"/>
            <w:r w:rsidRPr="00461D8F">
              <w:rPr>
                <w:color w:val="000000" w:themeColor="text1"/>
                <w:sz w:val="28"/>
                <w:szCs w:val="28"/>
              </w:rPr>
              <w:t>розгляду</w:t>
            </w:r>
            <w:proofErr w:type="spellEnd"/>
            <w:r w:rsidR="00142401">
              <w:rPr>
                <w:color w:val="000000" w:themeColor="text1"/>
                <w:sz w:val="28"/>
                <w:szCs w:val="28"/>
                <w:lang w:val="uk-UA"/>
              </w:rPr>
              <w:t xml:space="preserve"> </w:t>
            </w:r>
            <w:proofErr w:type="spellStart"/>
            <w:r w:rsidRPr="00461D8F">
              <w:rPr>
                <w:color w:val="000000" w:themeColor="text1"/>
                <w:sz w:val="28"/>
                <w:szCs w:val="28"/>
              </w:rPr>
              <w:t>звернень</w:t>
            </w:r>
            <w:proofErr w:type="spellEnd"/>
            <w:r w:rsidRPr="00461D8F">
              <w:rPr>
                <w:color w:val="000000" w:themeColor="text1"/>
                <w:sz w:val="28"/>
                <w:szCs w:val="28"/>
              </w:rPr>
              <w:t xml:space="preserve"> (</w:t>
            </w:r>
            <w:proofErr w:type="spellStart"/>
            <w:r w:rsidRPr="00461D8F">
              <w:rPr>
                <w:color w:val="000000" w:themeColor="text1"/>
                <w:sz w:val="28"/>
                <w:szCs w:val="28"/>
              </w:rPr>
              <w:t>скарг</w:t>
            </w:r>
            <w:proofErr w:type="spellEnd"/>
            <w:r w:rsidRPr="00461D8F">
              <w:rPr>
                <w:color w:val="000000" w:themeColor="text1"/>
                <w:sz w:val="28"/>
                <w:szCs w:val="28"/>
              </w:rPr>
              <w:t xml:space="preserve">) та </w:t>
            </w:r>
            <w:proofErr w:type="spellStart"/>
            <w:r w:rsidRPr="00461D8F">
              <w:rPr>
                <w:color w:val="000000" w:themeColor="text1"/>
                <w:sz w:val="28"/>
                <w:szCs w:val="28"/>
              </w:rPr>
              <w:t>заяв</w:t>
            </w:r>
            <w:proofErr w:type="spellEnd"/>
            <w:r w:rsidR="00142401">
              <w:rPr>
                <w:color w:val="000000" w:themeColor="text1"/>
                <w:sz w:val="28"/>
                <w:szCs w:val="28"/>
                <w:lang w:val="uk-UA"/>
              </w:rPr>
              <w:t xml:space="preserve"> </w:t>
            </w:r>
            <w:r w:rsidR="00C904E6">
              <w:rPr>
                <w:color w:val="000000" w:themeColor="text1"/>
                <w:sz w:val="28"/>
                <w:szCs w:val="28"/>
                <w:lang w:val="uk-UA"/>
              </w:rPr>
              <w:t xml:space="preserve"> </w:t>
            </w:r>
            <w:proofErr w:type="spellStart"/>
            <w:r w:rsidRPr="00461D8F">
              <w:rPr>
                <w:color w:val="000000" w:themeColor="text1"/>
                <w:sz w:val="28"/>
                <w:szCs w:val="28"/>
              </w:rPr>
              <w:t>громадян</w:t>
            </w:r>
            <w:proofErr w:type="spellEnd"/>
            <w:r w:rsidRPr="00461D8F">
              <w:rPr>
                <w:color w:val="000000" w:themeColor="text1"/>
                <w:sz w:val="28"/>
                <w:szCs w:val="28"/>
              </w:rPr>
              <w:t xml:space="preserve"> </w:t>
            </w:r>
            <w:proofErr w:type="spellStart"/>
            <w:r w:rsidRPr="00461D8F">
              <w:rPr>
                <w:color w:val="000000" w:themeColor="text1"/>
                <w:sz w:val="28"/>
                <w:szCs w:val="28"/>
              </w:rPr>
              <w:t>з</w:t>
            </w:r>
            <w:proofErr w:type="spellEnd"/>
            <w:r w:rsidRPr="00461D8F">
              <w:rPr>
                <w:color w:val="000000" w:themeColor="text1"/>
                <w:sz w:val="28"/>
                <w:szCs w:val="28"/>
              </w:rPr>
              <w:t xml:space="preserve"> </w:t>
            </w:r>
            <w:proofErr w:type="spellStart"/>
            <w:r w:rsidRPr="00461D8F">
              <w:rPr>
                <w:color w:val="000000" w:themeColor="text1"/>
                <w:sz w:val="28"/>
                <w:szCs w:val="28"/>
              </w:rPr>
              <w:t>питань</w:t>
            </w:r>
            <w:proofErr w:type="spellEnd"/>
            <w:r w:rsidR="00142401">
              <w:rPr>
                <w:color w:val="000000" w:themeColor="text1"/>
                <w:sz w:val="28"/>
                <w:szCs w:val="28"/>
                <w:lang w:val="uk-UA"/>
              </w:rPr>
              <w:t xml:space="preserve"> </w:t>
            </w:r>
            <w:proofErr w:type="spellStart"/>
            <w:r w:rsidRPr="00461D8F">
              <w:rPr>
                <w:color w:val="000000" w:themeColor="text1"/>
                <w:sz w:val="28"/>
                <w:szCs w:val="28"/>
              </w:rPr>
              <w:t>пенсійного</w:t>
            </w:r>
            <w:proofErr w:type="spellEnd"/>
            <w:r w:rsidR="00142401">
              <w:rPr>
                <w:color w:val="000000" w:themeColor="text1"/>
                <w:sz w:val="28"/>
                <w:szCs w:val="28"/>
                <w:lang w:val="uk-UA"/>
              </w:rPr>
              <w:t xml:space="preserve"> </w:t>
            </w:r>
            <w:proofErr w:type="spellStart"/>
            <w:r w:rsidRPr="00461D8F">
              <w:rPr>
                <w:color w:val="000000" w:themeColor="text1"/>
                <w:sz w:val="28"/>
                <w:szCs w:val="28"/>
              </w:rPr>
              <w:t>забезпечення</w:t>
            </w:r>
            <w:proofErr w:type="spellEnd"/>
            <w:r w:rsidRPr="00461D8F">
              <w:rPr>
                <w:color w:val="000000" w:themeColor="text1"/>
                <w:sz w:val="28"/>
                <w:szCs w:val="28"/>
              </w:rPr>
              <w:t xml:space="preserve">, </w:t>
            </w:r>
            <w:proofErr w:type="spellStart"/>
            <w:r w:rsidRPr="00461D8F">
              <w:rPr>
                <w:color w:val="000000" w:themeColor="text1"/>
                <w:sz w:val="28"/>
                <w:szCs w:val="28"/>
              </w:rPr>
              <w:t>загальнообов’язкового</w:t>
            </w:r>
            <w:proofErr w:type="spellEnd"/>
            <w:r w:rsidRPr="00461D8F">
              <w:rPr>
                <w:color w:val="000000" w:themeColor="text1"/>
                <w:sz w:val="28"/>
                <w:szCs w:val="28"/>
              </w:rPr>
              <w:t xml:space="preserve"> державного </w:t>
            </w:r>
            <w:proofErr w:type="spellStart"/>
            <w:r w:rsidRPr="00461D8F">
              <w:rPr>
                <w:color w:val="000000" w:themeColor="text1"/>
                <w:sz w:val="28"/>
                <w:szCs w:val="28"/>
              </w:rPr>
              <w:t>соціального</w:t>
            </w:r>
            <w:proofErr w:type="spellEnd"/>
            <w:r w:rsidR="00142401">
              <w:rPr>
                <w:color w:val="000000" w:themeColor="text1"/>
                <w:sz w:val="28"/>
                <w:szCs w:val="28"/>
                <w:lang w:val="uk-UA"/>
              </w:rPr>
              <w:t xml:space="preserve"> </w:t>
            </w:r>
            <w:proofErr w:type="spellStart"/>
            <w:r w:rsidRPr="00461D8F">
              <w:rPr>
                <w:color w:val="000000" w:themeColor="text1"/>
                <w:sz w:val="28"/>
                <w:szCs w:val="28"/>
              </w:rPr>
              <w:t>страхування</w:t>
            </w:r>
            <w:proofErr w:type="spellEnd"/>
            <w:r w:rsidRPr="00461D8F">
              <w:rPr>
                <w:color w:val="000000" w:themeColor="text1"/>
                <w:sz w:val="28"/>
                <w:szCs w:val="28"/>
              </w:rPr>
              <w:t xml:space="preserve">, </w:t>
            </w:r>
            <w:proofErr w:type="spellStart"/>
            <w:r w:rsidRPr="00461D8F">
              <w:rPr>
                <w:color w:val="000000" w:themeColor="text1"/>
                <w:sz w:val="28"/>
                <w:szCs w:val="28"/>
              </w:rPr>
              <w:t>житлових</w:t>
            </w:r>
            <w:proofErr w:type="spellEnd"/>
            <w:r w:rsidR="00142401">
              <w:rPr>
                <w:color w:val="000000" w:themeColor="text1"/>
                <w:sz w:val="28"/>
                <w:szCs w:val="28"/>
                <w:lang w:val="uk-UA"/>
              </w:rPr>
              <w:t xml:space="preserve"> </w:t>
            </w:r>
            <w:proofErr w:type="spellStart"/>
            <w:r w:rsidRPr="00461D8F">
              <w:rPr>
                <w:color w:val="000000" w:themeColor="text1"/>
                <w:sz w:val="28"/>
                <w:szCs w:val="28"/>
              </w:rPr>
              <w:t>субсидій</w:t>
            </w:r>
            <w:proofErr w:type="spellEnd"/>
            <w:r w:rsidRPr="00461D8F">
              <w:rPr>
                <w:color w:val="000000" w:themeColor="text1"/>
                <w:sz w:val="28"/>
                <w:szCs w:val="28"/>
              </w:rPr>
              <w:t xml:space="preserve"> та </w:t>
            </w:r>
            <w:proofErr w:type="spellStart"/>
            <w:r w:rsidRPr="00461D8F">
              <w:rPr>
                <w:color w:val="000000" w:themeColor="text1"/>
                <w:sz w:val="28"/>
                <w:szCs w:val="28"/>
              </w:rPr>
              <w:t>пільг</w:t>
            </w:r>
            <w:proofErr w:type="spellEnd"/>
            <w:r w:rsidRPr="00461D8F">
              <w:rPr>
                <w:color w:val="000000" w:themeColor="text1"/>
                <w:sz w:val="28"/>
                <w:szCs w:val="28"/>
              </w:rPr>
              <w:t xml:space="preserve">, </w:t>
            </w:r>
            <w:proofErr w:type="spellStart"/>
            <w:r w:rsidRPr="00461D8F">
              <w:rPr>
                <w:color w:val="000000" w:themeColor="text1"/>
                <w:sz w:val="28"/>
                <w:szCs w:val="28"/>
              </w:rPr>
              <w:t>надання</w:t>
            </w:r>
            <w:proofErr w:type="spellEnd"/>
            <w:r w:rsidR="00142401">
              <w:rPr>
                <w:color w:val="000000" w:themeColor="text1"/>
                <w:sz w:val="28"/>
                <w:szCs w:val="28"/>
                <w:lang w:val="uk-UA"/>
              </w:rPr>
              <w:t xml:space="preserve"> </w:t>
            </w:r>
            <w:proofErr w:type="spellStart"/>
            <w:r w:rsidRPr="00461D8F">
              <w:rPr>
                <w:color w:val="000000" w:themeColor="text1"/>
                <w:sz w:val="28"/>
                <w:szCs w:val="28"/>
              </w:rPr>
              <w:t>відповідей</w:t>
            </w:r>
            <w:proofErr w:type="spellEnd"/>
            <w:r w:rsidRPr="00461D8F">
              <w:rPr>
                <w:color w:val="000000" w:themeColor="text1"/>
                <w:sz w:val="28"/>
                <w:szCs w:val="28"/>
              </w:rPr>
              <w:t xml:space="preserve"> на них у </w:t>
            </w:r>
            <w:proofErr w:type="spellStart"/>
            <w:r w:rsidRPr="00461D8F">
              <w:rPr>
                <w:color w:val="000000" w:themeColor="text1"/>
                <w:sz w:val="28"/>
                <w:szCs w:val="28"/>
              </w:rPr>
              <w:t>встановлені</w:t>
            </w:r>
            <w:proofErr w:type="spellEnd"/>
            <w:r w:rsidR="00142401">
              <w:rPr>
                <w:color w:val="000000" w:themeColor="text1"/>
                <w:sz w:val="28"/>
                <w:szCs w:val="28"/>
                <w:lang w:val="uk-UA"/>
              </w:rPr>
              <w:t xml:space="preserve"> </w:t>
            </w:r>
            <w:proofErr w:type="spellStart"/>
            <w:r w:rsidRPr="00461D8F">
              <w:rPr>
                <w:color w:val="000000" w:themeColor="text1"/>
                <w:sz w:val="28"/>
                <w:szCs w:val="28"/>
              </w:rPr>
              <w:t>законодавством</w:t>
            </w:r>
            <w:proofErr w:type="spellEnd"/>
            <w:r w:rsidR="00142401">
              <w:rPr>
                <w:color w:val="000000" w:themeColor="text1"/>
                <w:sz w:val="28"/>
                <w:szCs w:val="28"/>
                <w:lang w:val="uk-UA"/>
              </w:rPr>
              <w:t xml:space="preserve"> </w:t>
            </w:r>
            <w:proofErr w:type="spellStart"/>
            <w:r w:rsidRPr="00461D8F">
              <w:rPr>
                <w:color w:val="000000" w:themeColor="text1"/>
                <w:sz w:val="28"/>
                <w:szCs w:val="28"/>
              </w:rPr>
              <w:t>терміни</w:t>
            </w:r>
            <w:proofErr w:type="spellEnd"/>
            <w:r w:rsidRPr="00461D8F">
              <w:rPr>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2. Надання:</w:t>
            </w:r>
          </w:p>
          <w:p w:rsidR="00BA5392" w:rsidRPr="00461D8F" w:rsidRDefault="00BA5392" w:rsidP="00904CAC">
            <w:pPr>
              <w:pStyle w:val="af3"/>
              <w:jc w:val="both"/>
              <w:rPr>
                <w:sz w:val="28"/>
                <w:szCs w:val="28"/>
                <w:lang w:val="uk-UA"/>
              </w:rPr>
            </w:pPr>
            <w:r w:rsidRPr="00461D8F">
              <w:rPr>
                <w:sz w:val="28"/>
                <w:szCs w:val="28"/>
                <w:lang w:val="uk-UA"/>
              </w:rPr>
              <w:t>- одержувачу інформаційно-роз’яснювальної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A5392" w:rsidRPr="00461D8F" w:rsidRDefault="00BA5392" w:rsidP="00904CAC">
            <w:pPr>
              <w:pStyle w:val="af3"/>
              <w:jc w:val="both"/>
              <w:rPr>
                <w:sz w:val="28"/>
                <w:szCs w:val="28"/>
                <w:lang w:val="uk-UA"/>
              </w:rPr>
            </w:pPr>
            <w:r w:rsidRPr="00461D8F">
              <w:rPr>
                <w:sz w:val="28"/>
                <w:szCs w:val="28"/>
                <w:lang w:val="uk-UA"/>
              </w:rPr>
              <w:lastRenderedPageBreak/>
              <w:t>- одержувачу інформації та результатів розгляду заяв, звернень (крім тих, що підлягають надсиланню поштовим відправленням);</w:t>
            </w:r>
          </w:p>
          <w:p w:rsidR="00BA5392" w:rsidRPr="00461D8F" w:rsidRDefault="00BA5392" w:rsidP="00904CAC">
            <w:pPr>
              <w:pStyle w:val="af3"/>
              <w:jc w:val="both"/>
              <w:rPr>
                <w:sz w:val="28"/>
                <w:szCs w:val="28"/>
                <w:lang w:val="uk-UA"/>
              </w:rPr>
            </w:pPr>
            <w:r w:rsidRPr="00461D8F">
              <w:rPr>
                <w:sz w:val="28"/>
                <w:szCs w:val="28"/>
                <w:lang w:val="uk-UA"/>
              </w:rPr>
              <w:t>- практичної допомоги у витребуванні документів про стаж та заробітну плату, за заявою громадян;</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sz w:val="28"/>
                <w:szCs w:val="28"/>
              </w:rPr>
              <w:t xml:space="preserve">- одержувачу </w:t>
            </w:r>
            <w:proofErr w:type="spellStart"/>
            <w:r w:rsidRPr="00461D8F">
              <w:rPr>
                <w:rFonts w:ascii="Times New Roman" w:hAnsi="Times New Roman"/>
                <w:sz w:val="28"/>
                <w:szCs w:val="28"/>
              </w:rPr>
              <w:t>інформаційно</w:t>
            </w:r>
            <w:proofErr w:type="spellEnd"/>
            <w:r w:rsidRPr="00461D8F">
              <w:rPr>
                <w:rFonts w:ascii="Times New Roman" w:hAnsi="Times New Roman"/>
                <w:sz w:val="28"/>
                <w:szCs w:val="28"/>
              </w:rPr>
              <w:t xml:space="preserve"> - консультативної допомоги з питань надання послуг, в тому числі електронних</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5. 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proofErr w:type="spellStart"/>
            <w:r w:rsidRPr="00461D8F">
              <w:rPr>
                <w:rFonts w:ascii="Times New Roman" w:hAnsi="Times New Roman"/>
                <w:color w:val="000000" w:themeColor="text1"/>
                <w:sz w:val="28"/>
                <w:szCs w:val="28"/>
              </w:rPr>
              <w:t>-поточних</w:t>
            </w:r>
            <w:proofErr w:type="spellEnd"/>
            <w:r w:rsidRPr="00461D8F">
              <w:rPr>
                <w:rFonts w:ascii="Times New Roman" w:hAnsi="Times New Roman"/>
                <w:color w:val="000000" w:themeColor="text1"/>
                <w:sz w:val="28"/>
                <w:szCs w:val="28"/>
              </w:rPr>
              <w:t xml:space="preserve">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A5392" w:rsidRPr="00461D8F" w:rsidRDefault="00BA5392" w:rsidP="00904CAC">
            <w:pPr>
              <w:widowControl w:val="0"/>
              <w:spacing w:line="240" w:lineRule="auto"/>
              <w:ind w:firstLine="0"/>
              <w:jc w:val="both"/>
              <w:rPr>
                <w:rFonts w:ascii="Times New Roman" w:hAnsi="Times New Roman"/>
                <w:sz w:val="28"/>
                <w:szCs w:val="28"/>
              </w:rPr>
            </w:pPr>
            <w:proofErr w:type="spellStart"/>
            <w:r w:rsidRPr="00461D8F">
              <w:rPr>
                <w:rFonts w:ascii="Times New Roman" w:hAnsi="Times New Roman"/>
                <w:color w:val="000000" w:themeColor="text1"/>
                <w:sz w:val="28"/>
                <w:szCs w:val="28"/>
              </w:rPr>
              <w:t>-вимог</w:t>
            </w:r>
            <w:proofErr w:type="spellEnd"/>
            <w:r w:rsidRPr="00461D8F">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proofErr w:type="spellStart"/>
            <w:r w:rsidRPr="00461D8F">
              <w:rPr>
                <w:rFonts w:ascii="Times New Roman" w:hAnsi="Times New Roman"/>
                <w:color w:val="000000" w:themeColor="text1"/>
                <w:sz w:val="28"/>
                <w:szCs w:val="28"/>
              </w:rPr>
              <w:t>-інших</w:t>
            </w:r>
            <w:proofErr w:type="spellEnd"/>
            <w:r w:rsidRPr="00461D8F">
              <w:rPr>
                <w:rFonts w:ascii="Times New Roman" w:hAnsi="Times New Roman"/>
                <w:color w:val="000000" w:themeColor="text1"/>
                <w:sz w:val="28"/>
                <w:szCs w:val="28"/>
              </w:rPr>
              <w:t xml:space="preserve">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85531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D337A1">
              <w:rPr>
                <w:rFonts w:ascii="Times New Roman" w:hAnsi="Times New Roman"/>
                <w:sz w:val="28"/>
                <w:szCs w:val="28"/>
              </w:rPr>
              <w:t>1</w:t>
            </w:r>
            <w:r w:rsidR="00855312">
              <w:rPr>
                <w:rFonts w:ascii="Times New Roman" w:hAnsi="Times New Roman"/>
                <w:sz w:val="28"/>
                <w:szCs w:val="28"/>
              </w:rPr>
              <w:t>5996</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4955F0" w:rsidRDefault="004955F0" w:rsidP="00055DEC">
            <w:pPr>
              <w:widowControl w:val="0"/>
              <w:spacing w:line="240" w:lineRule="auto"/>
              <w:ind w:firstLine="0"/>
              <w:jc w:val="both"/>
              <w:rPr>
                <w:rFonts w:ascii="Times New Roman" w:hAnsi="Times New Roman"/>
                <w:sz w:val="28"/>
                <w:szCs w:val="28"/>
              </w:rPr>
            </w:pPr>
            <w:r w:rsidRPr="004955F0">
              <w:rPr>
                <w:rFonts w:ascii="Times New Roman" w:hAnsi="Times New Roman"/>
                <w:sz w:val="28"/>
                <w:szCs w:val="28"/>
              </w:rPr>
              <w:t>на період відпустки для догляду за дитиною основного працівника</w:t>
            </w:r>
            <w:r w:rsidR="004E4E05" w:rsidRPr="004955F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w:t>
            </w:r>
            <w:r w:rsidRPr="00B85450">
              <w:rPr>
                <w:rFonts w:ascii="Times New Roman" w:hAnsi="Times New Roman"/>
                <w:sz w:val="28"/>
                <w:szCs w:val="28"/>
              </w:rPr>
              <w:lastRenderedPageBreak/>
              <w:t>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proofErr w:type="spellStart"/>
            <w:r w:rsidRPr="00B85450">
              <w:rPr>
                <w:rFonts w:ascii="Times New Roman" w:hAnsi="Times New Roman"/>
                <w:sz w:val="28"/>
                <w:szCs w:val="28"/>
              </w:rPr>
              <w:t>військовооблікові</w:t>
            </w:r>
            <w:proofErr w:type="spellEnd"/>
            <w:r w:rsidRPr="00B85450">
              <w:rPr>
                <w:rFonts w:ascii="Times New Roman" w:hAnsi="Times New Roman"/>
                <w:sz w:val="28"/>
                <w:szCs w:val="28"/>
              </w:rPr>
              <w:t xml:space="preserve"> документи для військовозобов’язаних та призовників.</w:t>
            </w:r>
          </w:p>
          <w:p w:rsidR="000D3DFB" w:rsidRPr="00B85450" w:rsidRDefault="004E4E05" w:rsidP="00142401">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142401">
              <w:rPr>
                <w:rFonts w:ascii="Times New Roman" w:hAnsi="Times New Roman"/>
                <w:sz w:val="28"/>
                <w:szCs w:val="28"/>
              </w:rPr>
              <w:t>29 вересня</w:t>
            </w:r>
            <w:r w:rsidR="004955F0" w:rsidRPr="004955F0">
              <w:rPr>
                <w:rFonts w:ascii="Times New Roman" w:hAnsi="Times New Roman"/>
                <w:color w:val="FF0000"/>
                <w:sz w:val="28"/>
                <w:szCs w:val="28"/>
              </w:rPr>
              <w:t xml:space="preserve"> </w:t>
            </w:r>
            <w:r w:rsidR="004955F0" w:rsidRPr="00142401">
              <w:rPr>
                <w:rFonts w:ascii="Times New Roman" w:hAnsi="Times New Roman"/>
                <w:sz w:val="28"/>
                <w:szCs w:val="28"/>
              </w:rPr>
              <w:t>2025</w:t>
            </w:r>
            <w:r w:rsidRPr="00142401">
              <w:rPr>
                <w:rFonts w:ascii="Times New Roman" w:hAnsi="Times New Roman"/>
                <w:sz w:val="28"/>
                <w:szCs w:val="28"/>
              </w:rPr>
              <w:t xml:space="preserve"> </w:t>
            </w:r>
            <w:r w:rsidRPr="00B85450">
              <w:rPr>
                <w:rFonts w:ascii="Times New Roman" w:hAnsi="Times New Roman"/>
                <w:sz w:val="28"/>
                <w:szCs w:val="28"/>
              </w:rPr>
              <w:t>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755411"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lastRenderedPageBreak/>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BA5392" w:rsidP="00904CAC">
            <w:pPr>
              <w:widowControl w:val="0"/>
              <w:tabs>
                <w:tab w:val="left" w:pos="270"/>
              </w:tabs>
              <w:ind w:left="12" w:firstLine="0"/>
              <w:jc w:val="both"/>
              <w:rPr>
                <w:rFonts w:ascii="Times New Roman" w:hAnsi="Times New Roman"/>
                <w:sz w:val="28"/>
                <w:szCs w:val="28"/>
              </w:rPr>
            </w:pPr>
            <w:r w:rsidRPr="0065399B">
              <w:rPr>
                <w:rFonts w:ascii="Times New Roman" w:hAnsi="Times New Roman"/>
                <w:sz w:val="28"/>
                <w:szCs w:val="28"/>
              </w:rPr>
              <w:t>Закону</w:t>
            </w:r>
            <w:r w:rsidR="00142401">
              <w:rPr>
                <w:rFonts w:ascii="Times New Roman" w:hAnsi="Times New Roman"/>
                <w:sz w:val="28"/>
                <w:szCs w:val="28"/>
              </w:rPr>
              <w:t xml:space="preserve"> </w:t>
            </w:r>
            <w:r w:rsidRPr="0065399B">
              <w:rPr>
                <w:rFonts w:ascii="Times New Roman" w:hAnsi="Times New Roman"/>
                <w:sz w:val="28"/>
                <w:szCs w:val="28"/>
              </w:rPr>
              <w:t xml:space="preserve">України </w:t>
            </w:r>
            <w:proofErr w:type="spellStart"/>
            <w:r w:rsidRPr="0065399B">
              <w:rPr>
                <w:rFonts w:ascii="Times New Roman" w:hAnsi="Times New Roman"/>
                <w:sz w:val="28"/>
                <w:szCs w:val="28"/>
              </w:rPr>
              <w:t>“Про</w:t>
            </w:r>
            <w:proofErr w:type="spellEnd"/>
            <w:r w:rsidRPr="0065399B">
              <w:rPr>
                <w:rFonts w:ascii="Times New Roman" w:hAnsi="Times New Roman"/>
                <w:sz w:val="28"/>
                <w:szCs w:val="28"/>
              </w:rPr>
              <w:t xml:space="preserve"> загальнообов’язкове державне пенсійне </w:t>
            </w:r>
            <w:proofErr w:type="spellStart"/>
            <w:r w:rsidRPr="0065399B">
              <w:rPr>
                <w:rFonts w:ascii="Times New Roman" w:hAnsi="Times New Roman"/>
                <w:sz w:val="28"/>
                <w:szCs w:val="28"/>
              </w:rPr>
              <w:t>страхування”</w:t>
            </w:r>
            <w:proofErr w:type="spellEnd"/>
            <w:r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lastRenderedPageBreak/>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w:t>
            </w:r>
            <w:r w:rsidR="00142401">
              <w:rPr>
                <w:rFonts w:ascii="Times New Roman" w:hAnsi="Times New Roman"/>
                <w:sz w:val="28"/>
                <w:szCs w:val="28"/>
              </w:rPr>
              <w:t xml:space="preserve"> </w:t>
            </w:r>
            <w:r w:rsidRPr="0065399B">
              <w:rPr>
                <w:rFonts w:ascii="Times New Roman" w:hAnsi="Times New Roman"/>
                <w:sz w:val="28"/>
                <w:szCs w:val="28"/>
              </w:rPr>
              <w:t>державне соціальне страхування»</w:t>
            </w:r>
            <w:r w:rsidRPr="0065399B">
              <w:rPr>
                <w:rFonts w:ascii="Times New Roman" w:hAnsi="Times New Roman"/>
                <w:sz w:val="28"/>
                <w:szCs w:val="28"/>
                <w:lang w:val="ru-RU"/>
              </w:rPr>
              <w:t>;</w:t>
            </w:r>
          </w:p>
          <w:p w:rsidR="00BA5392" w:rsidRPr="0065399B" w:rsidRDefault="00BA5392" w:rsidP="00904CAC">
            <w:pPr>
              <w:widowControl w:val="0"/>
              <w:tabs>
                <w:tab w:val="left" w:pos="285"/>
              </w:tabs>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proofErr w:type="spellStart"/>
            <w:r w:rsidRPr="0065399B">
              <w:rPr>
                <w:rFonts w:ascii="Times New Roman" w:hAnsi="Times New Roman"/>
                <w:sz w:val="28"/>
                <w:szCs w:val="28"/>
              </w:rPr>
              <w:t>“Про</w:t>
            </w:r>
            <w:proofErr w:type="spellEnd"/>
            <w:r w:rsidRPr="0065399B">
              <w:rPr>
                <w:rFonts w:ascii="Times New Roman" w:hAnsi="Times New Roman"/>
                <w:sz w:val="28"/>
                <w:szCs w:val="28"/>
              </w:rPr>
              <w:t xml:space="preserve">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w:t>
            </w:r>
            <w:proofErr w:type="spellStart"/>
            <w:r w:rsidRPr="0065399B">
              <w:rPr>
                <w:rFonts w:ascii="Times New Roman" w:hAnsi="Times New Roman"/>
                <w:sz w:val="28"/>
                <w:szCs w:val="28"/>
              </w:rPr>
              <w:t>страхування”</w:t>
            </w:r>
            <w:proofErr w:type="spellEnd"/>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proofErr w:type="spellStart"/>
            <w:r w:rsidRPr="0065399B">
              <w:rPr>
                <w:rFonts w:ascii="Times New Roman" w:hAnsi="Times New Roman"/>
                <w:sz w:val="28"/>
                <w:szCs w:val="28"/>
              </w:rPr>
              <w:t>оранів</w:t>
            </w:r>
            <w:proofErr w:type="spellEnd"/>
            <w:r w:rsidRPr="0065399B">
              <w:rPr>
                <w:rFonts w:ascii="Times New Roman" w:hAnsi="Times New Roman"/>
                <w:sz w:val="28"/>
                <w:szCs w:val="28"/>
              </w:rPr>
              <w:t xml:space="preserve"> ПФУ”;</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w:t>
            </w:r>
            <w:proofErr w:type="spellStart"/>
            <w:r w:rsidRPr="0065399B">
              <w:rPr>
                <w:rFonts w:ascii="Times New Roman" w:hAnsi="Times New Roman"/>
                <w:sz w:val="28"/>
                <w:szCs w:val="28"/>
                <w:lang w:val="ru-RU"/>
              </w:rPr>
              <w:t>правління</w:t>
            </w:r>
            <w:proofErr w:type="spellEnd"/>
            <w:r w:rsidRPr="0065399B">
              <w:rPr>
                <w:rFonts w:ascii="Times New Roman" w:hAnsi="Times New Roman"/>
                <w:sz w:val="28"/>
                <w:szCs w:val="28"/>
                <w:lang w:val="ru-RU"/>
              </w:rPr>
              <w:t xml:space="preserve"> Фонду </w:t>
            </w:r>
            <w:proofErr w:type="spellStart"/>
            <w:proofErr w:type="gramStart"/>
            <w:r w:rsidRPr="0065399B">
              <w:rPr>
                <w:rFonts w:ascii="Times New Roman" w:hAnsi="Times New Roman"/>
                <w:sz w:val="28"/>
                <w:szCs w:val="28"/>
                <w:lang w:val="ru-RU"/>
              </w:rPr>
              <w:t>соц</w:t>
            </w:r>
            <w:proofErr w:type="gramEnd"/>
            <w:r w:rsidRPr="0065399B">
              <w:rPr>
                <w:rFonts w:ascii="Times New Roman" w:hAnsi="Times New Roman"/>
                <w:sz w:val="28"/>
                <w:szCs w:val="28"/>
                <w:lang w:val="ru-RU"/>
              </w:rPr>
              <w:t>іального</w:t>
            </w:r>
            <w:proofErr w:type="spellEnd"/>
            <w:r w:rsidR="00142401">
              <w:rPr>
                <w:rFonts w:ascii="Times New Roman" w:hAnsi="Times New Roman"/>
                <w:sz w:val="28"/>
                <w:szCs w:val="28"/>
                <w:lang w:val="ru-RU"/>
              </w:rPr>
              <w:t xml:space="preserve"> </w:t>
            </w:r>
            <w:proofErr w:type="spellStart"/>
            <w:r w:rsidRPr="0065399B">
              <w:rPr>
                <w:rFonts w:ascii="Times New Roman" w:hAnsi="Times New Roman"/>
                <w:sz w:val="28"/>
                <w:szCs w:val="28"/>
                <w:lang w:val="ru-RU"/>
              </w:rPr>
              <w:t>страхування</w:t>
            </w:r>
            <w:proofErr w:type="spellEnd"/>
            <w:r w:rsidR="00142401">
              <w:rPr>
                <w:rFonts w:ascii="Times New Roman" w:hAnsi="Times New Roman"/>
                <w:sz w:val="28"/>
                <w:szCs w:val="28"/>
                <w:lang w:val="ru-RU"/>
              </w:rPr>
              <w:t xml:space="preserve"> </w:t>
            </w:r>
            <w:proofErr w:type="spellStart"/>
            <w:r w:rsidRPr="0065399B">
              <w:rPr>
                <w:rFonts w:ascii="Times New Roman" w:hAnsi="Times New Roman"/>
                <w:sz w:val="28"/>
                <w:szCs w:val="28"/>
                <w:lang w:val="ru-RU"/>
              </w:rPr>
              <w:t>України</w:t>
            </w:r>
            <w:proofErr w:type="spellEnd"/>
            <w:r w:rsidR="00142401">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 xml:space="preserve">Кодексу адміністративного судочинства, Цивільного кодексу України та </w:t>
            </w:r>
            <w:proofErr w:type="spellStart"/>
            <w:r w:rsidRPr="0065399B">
              <w:rPr>
                <w:rFonts w:ascii="Times New Roman" w:hAnsi="Times New Roman"/>
                <w:sz w:val="28"/>
                <w:szCs w:val="28"/>
              </w:rPr>
              <w:t>Цивільно-</w:t>
            </w:r>
            <w:proofErr w:type="spellEnd"/>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344C" w:rsidRDefault="0027344C" w:rsidP="000D3DFB">
      <w:pPr>
        <w:spacing w:line="240" w:lineRule="auto"/>
      </w:pPr>
      <w:r>
        <w:separator/>
      </w:r>
    </w:p>
  </w:endnote>
  <w:endnote w:type="continuationSeparator" w:id="0">
    <w:p w:rsidR="0027344C" w:rsidRDefault="0027344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344C" w:rsidRDefault="0027344C" w:rsidP="000D3DFB">
      <w:pPr>
        <w:spacing w:line="240" w:lineRule="auto"/>
      </w:pPr>
      <w:r>
        <w:separator/>
      </w:r>
    </w:p>
  </w:footnote>
  <w:footnote w:type="continuationSeparator" w:id="0">
    <w:p w:rsidR="0027344C" w:rsidRDefault="0027344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694F4D">
    <w:pPr>
      <w:pStyle w:val="Header"/>
      <w:jc w:val="left"/>
    </w:pPr>
    <w:r>
      <w:fldChar w:fldCharType="begin"/>
    </w:r>
    <w:r w:rsidR="004E4E05">
      <w:instrText xml:space="preserve"> PAGE </w:instrText>
    </w:r>
    <w:r>
      <w:fldChar w:fldCharType="separate"/>
    </w:r>
    <w:r w:rsidR="00C904E6">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55DEC"/>
    <w:rsid w:val="000C398F"/>
    <w:rsid w:val="000D3DFB"/>
    <w:rsid w:val="00142401"/>
    <w:rsid w:val="001A2FA3"/>
    <w:rsid w:val="001C6EAC"/>
    <w:rsid w:val="0027344C"/>
    <w:rsid w:val="002B0114"/>
    <w:rsid w:val="002D21EE"/>
    <w:rsid w:val="003556A6"/>
    <w:rsid w:val="003F235C"/>
    <w:rsid w:val="0040367F"/>
    <w:rsid w:val="004161EF"/>
    <w:rsid w:val="00470369"/>
    <w:rsid w:val="00491848"/>
    <w:rsid w:val="00493BB8"/>
    <w:rsid w:val="004955F0"/>
    <w:rsid w:val="00495DC3"/>
    <w:rsid w:val="004D0475"/>
    <w:rsid w:val="004E4E05"/>
    <w:rsid w:val="0053635B"/>
    <w:rsid w:val="005721E7"/>
    <w:rsid w:val="0059111A"/>
    <w:rsid w:val="005A31D5"/>
    <w:rsid w:val="005D2EC2"/>
    <w:rsid w:val="0065356F"/>
    <w:rsid w:val="00685A83"/>
    <w:rsid w:val="00694F4D"/>
    <w:rsid w:val="006B78F6"/>
    <w:rsid w:val="006E18FB"/>
    <w:rsid w:val="00740D7B"/>
    <w:rsid w:val="00755411"/>
    <w:rsid w:val="007B2772"/>
    <w:rsid w:val="008060AC"/>
    <w:rsid w:val="00806F7A"/>
    <w:rsid w:val="00855312"/>
    <w:rsid w:val="00946B84"/>
    <w:rsid w:val="00952393"/>
    <w:rsid w:val="009734DA"/>
    <w:rsid w:val="00990262"/>
    <w:rsid w:val="009D354F"/>
    <w:rsid w:val="009E60B9"/>
    <w:rsid w:val="009F3F18"/>
    <w:rsid w:val="00A7447C"/>
    <w:rsid w:val="00A92BE6"/>
    <w:rsid w:val="00A92E07"/>
    <w:rsid w:val="00AA1E6B"/>
    <w:rsid w:val="00AB7D85"/>
    <w:rsid w:val="00AF0E0E"/>
    <w:rsid w:val="00B37B6E"/>
    <w:rsid w:val="00B42250"/>
    <w:rsid w:val="00B52888"/>
    <w:rsid w:val="00B85450"/>
    <w:rsid w:val="00BA5392"/>
    <w:rsid w:val="00BA57FD"/>
    <w:rsid w:val="00BE7DF0"/>
    <w:rsid w:val="00C04B1B"/>
    <w:rsid w:val="00C904E6"/>
    <w:rsid w:val="00CB40BE"/>
    <w:rsid w:val="00CE4FFD"/>
    <w:rsid w:val="00D2608D"/>
    <w:rsid w:val="00D337A1"/>
    <w:rsid w:val="00DC3650"/>
    <w:rsid w:val="00DF710A"/>
    <w:rsid w:val="00E813B7"/>
    <w:rsid w:val="00E8404B"/>
    <w:rsid w:val="00F0736D"/>
    <w:rsid w:val="00F51451"/>
    <w:rsid w:val="00F570B6"/>
    <w:rsid w:val="00F873AA"/>
    <w:rsid w:val="00FB37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29CFC-6913-4A06-AFA7-FC856C4F7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7230</TotalTime>
  <Pages>6</Pages>
  <Words>1572</Words>
  <Characters>8966</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398</cp:revision>
  <cp:lastPrinted>2025-05-30T08:01:00Z</cp:lastPrinted>
  <dcterms:created xsi:type="dcterms:W3CDTF">2016-06-09T12:24:00Z</dcterms:created>
  <dcterms:modified xsi:type="dcterms:W3CDTF">2025-09-17T08:09:00Z</dcterms:modified>
  <dc:language>uk-UA</dc:language>
</cp:coreProperties>
</file>