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C55B87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590D3B">
        <w:rPr>
          <w:rFonts w:ascii="Times New Roman" w:hAnsi="Times New Roman"/>
          <w:b/>
          <w:sz w:val="28"/>
          <w:szCs w:val="28"/>
        </w:rPr>
        <w:t>р</w:t>
      </w:r>
      <w:r w:rsidR="00020EBC">
        <w:rPr>
          <w:rFonts w:ascii="Times New Roman" w:hAnsi="Times New Roman"/>
          <w:b/>
          <w:sz w:val="28"/>
          <w:szCs w:val="28"/>
        </w:rPr>
        <w:t>озгляду звернень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 (робоче місце - м. </w:t>
      </w:r>
      <w:r w:rsidR="00300773">
        <w:rPr>
          <w:rFonts w:ascii="Times New Roman" w:hAnsi="Times New Roman"/>
          <w:b/>
          <w:sz w:val="28"/>
          <w:szCs w:val="28"/>
        </w:rPr>
        <w:t>Вінниця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1E30F9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300773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1E30F9" w:rsidRDefault="001E30F9" w:rsidP="001E30F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30F9">
              <w:rPr>
                <w:rFonts w:ascii="Times New Roman" w:hAnsi="Times New Roman"/>
                <w:sz w:val="28"/>
                <w:szCs w:val="28"/>
              </w:rPr>
              <w:t>1. Розгляд звернень (скарг) та заяв громадян та надання відповідей на них у встановлені законодавством терміни. Забезпечення якості та обґрунтованості відповідей на звернення, забезпечення конфіденційної інформації, що міститься у зверненнях.</w:t>
            </w:r>
          </w:p>
          <w:p w:rsidR="001E30F9" w:rsidRPr="001E30F9" w:rsidRDefault="001E30F9" w:rsidP="001E30F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1E30F9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2. Розроблення пропозицій  для забезпечення розгляду типових звернень за напрямками діяльності Фонду.</w:t>
            </w:r>
          </w:p>
          <w:p w:rsidR="001E30F9" w:rsidRPr="001E30F9" w:rsidRDefault="001E30F9" w:rsidP="001E30F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30F9">
              <w:rPr>
                <w:rFonts w:ascii="Times New Roman" w:hAnsi="Times New Roman"/>
                <w:sz w:val="28"/>
                <w:szCs w:val="28"/>
              </w:rPr>
              <w:t>3. Підготовка та надання довідок, в тому числі, за результатами розгляду звернень щодо інформації про особу, що міститься в реєстрі застрахованих осіб Державного реєстру з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агальнообов’язкового державного </w:t>
            </w:r>
            <w:r w:rsidRPr="001E30F9">
              <w:rPr>
                <w:rFonts w:ascii="Times New Roman" w:hAnsi="Times New Roman"/>
                <w:sz w:val="28"/>
                <w:szCs w:val="28"/>
              </w:rPr>
              <w:t>соціального страхування, централізованій підсистемі призначення та виплати пенсії, Єдиному державному автоматизованому реєстрі осіб, які мають право на пільги, та Єдиній інформаційній системі соціальної сфери.</w:t>
            </w:r>
          </w:p>
          <w:p w:rsidR="001E30F9" w:rsidRPr="001E30F9" w:rsidRDefault="001E30F9" w:rsidP="001E30F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30F9">
              <w:rPr>
                <w:rFonts w:ascii="Times New Roman" w:hAnsi="Times New Roman"/>
                <w:sz w:val="28"/>
                <w:szCs w:val="28"/>
              </w:rPr>
              <w:t>4. Надання правової та консультативної допомоги  з питань надання послуг, в тому числі електронних.</w:t>
            </w:r>
          </w:p>
          <w:p w:rsidR="001E30F9" w:rsidRPr="001E30F9" w:rsidRDefault="001E30F9" w:rsidP="006B01B7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30F9">
              <w:rPr>
                <w:rFonts w:ascii="Times New Roman" w:hAnsi="Times New Roman"/>
                <w:sz w:val="28"/>
                <w:szCs w:val="28"/>
              </w:rPr>
              <w:t>5. Підготовка та надання інформації на запити Пенсійного</w:t>
            </w:r>
            <w:r w:rsidR="008F3E3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E30F9">
              <w:rPr>
                <w:rFonts w:ascii="Times New Roman" w:hAnsi="Times New Roman"/>
                <w:sz w:val="28"/>
                <w:szCs w:val="28"/>
              </w:rPr>
              <w:t>фонду України, Уповноваженого Верховної Ради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E30F9">
              <w:rPr>
                <w:rFonts w:ascii="Times New Roman" w:hAnsi="Times New Roman"/>
                <w:sz w:val="28"/>
                <w:szCs w:val="28"/>
              </w:rPr>
              <w:t>з прав людини, народних депутатів, Вінницької обласної військової адміністрації.</w:t>
            </w:r>
          </w:p>
          <w:p w:rsidR="001E30F9" w:rsidRPr="001E30F9" w:rsidRDefault="001E30F9" w:rsidP="006B01B7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E30F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 Виконання/дотримання:</w:t>
            </w:r>
          </w:p>
          <w:p w:rsidR="001E30F9" w:rsidRPr="001E30F9" w:rsidRDefault="001E30F9" w:rsidP="006B01B7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E30F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- 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1E30F9" w:rsidRPr="001E30F9" w:rsidRDefault="001E30F9" w:rsidP="006B01B7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E30F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- інших завдань та функцій відповідно до Положення про Управління обслуговування </w:t>
            </w:r>
            <w:r w:rsidRPr="001E30F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громадян Головного управління Пенсійного фонду України у Вінницькій області;</w:t>
            </w:r>
          </w:p>
          <w:p w:rsidR="00BA5392" w:rsidRPr="00300773" w:rsidRDefault="001E30F9" w:rsidP="006B01B7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30F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- щодо збереження інформації з обмеженим доступом, що стала відома під час виконання обов’язків державної служби.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9908E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9908EB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9908EB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 w:rsidRPr="009908EB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BA5392">
              <w:rPr>
                <w:rFonts w:ascii="Times New Roman" w:hAnsi="Times New Roman"/>
                <w:sz w:val="28"/>
                <w:szCs w:val="28"/>
              </w:rPr>
              <w:t>3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422B21" w:rsidRDefault="001E30F9" w:rsidP="001E30F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22B21"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1E30F9" w:rsidP="001E30F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1E30F9" w:rsidP="00590EFA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590EFA">
              <w:rPr>
                <w:rFonts w:ascii="Times New Roman" w:hAnsi="Times New Roman"/>
                <w:b/>
                <w:sz w:val="27"/>
                <w:szCs w:val="27"/>
              </w:rPr>
              <w:t>7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грудня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2025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020EB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65399B" w:rsidRDefault="00BA5392" w:rsidP="00904CA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A5392" w:rsidRPr="0065399B" w:rsidRDefault="00BA5392" w:rsidP="00904CA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A5392" w:rsidRPr="0065399B" w:rsidRDefault="00242100" w:rsidP="00904CAC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="00BA5392" w:rsidRPr="0065399B">
              <w:rPr>
                <w:rFonts w:ascii="Times New Roman" w:hAnsi="Times New Roman"/>
                <w:sz w:val="28"/>
                <w:szCs w:val="28"/>
              </w:rPr>
              <w:t>Про загальнообов’язков</w:t>
            </w:r>
            <w:r>
              <w:rPr>
                <w:rFonts w:ascii="Times New Roman" w:hAnsi="Times New Roman"/>
                <w:sz w:val="28"/>
                <w:szCs w:val="28"/>
              </w:rPr>
              <w:t>е державне пенсійне страхування»</w:t>
            </w:r>
            <w:r w:rsidR="00BA5392"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A5392" w:rsidRPr="0065399B" w:rsidRDefault="00BA5392" w:rsidP="00904CAC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BA5392" w:rsidRPr="0065399B" w:rsidRDefault="006B7498" w:rsidP="00904CAC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="00BA5392" w:rsidRPr="0065399B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BA5392" w:rsidRPr="0065399B" w:rsidRDefault="00BA5392" w:rsidP="00904CAC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</w:t>
            </w:r>
            <w:r w:rsidR="00745DED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ЗУ «Про загальнообов’язкове державне пенсійне </w:t>
            </w:r>
            <w:r w:rsidR="00940B88" w:rsidRPr="0065399B">
              <w:rPr>
                <w:rFonts w:ascii="Times New Roman" w:hAnsi="Times New Roman"/>
                <w:sz w:val="28"/>
                <w:szCs w:val="28"/>
              </w:rPr>
              <w:t>страхування</w:t>
            </w:r>
            <w:r w:rsidR="00EB2019" w:rsidRPr="0065399B"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</w:t>
            </w:r>
            <w:r w:rsidR="001E30F9"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</w:t>
            </w:r>
            <w:r w:rsidR="00940B88" w:rsidRPr="0065399B">
              <w:rPr>
                <w:rFonts w:ascii="Times New Roman" w:hAnsi="Times New Roman"/>
                <w:sz w:val="28"/>
                <w:szCs w:val="28"/>
              </w:rPr>
              <w:t>органів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ПФУ</w:t>
            </w:r>
            <w:r w:rsidR="00EB2019" w:rsidRPr="0065399B"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</w:t>
            </w:r>
            <w:r w:rsidR="00580F09">
              <w:rPr>
                <w:rFonts w:ascii="Times New Roman" w:hAnsi="Times New Roman"/>
                <w:sz w:val="28"/>
                <w:szCs w:val="28"/>
              </w:rPr>
              <w:t>істрів України від 06.08.2014 №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409 «Про встановлення державних соціальних стандартів у сфері житлово-комунального обслуговування»;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</w:t>
            </w:r>
            <w:r w:rsidR="00580F09">
              <w:rPr>
                <w:rFonts w:ascii="Times New Roman" w:hAnsi="Times New Roman"/>
                <w:sz w:val="28"/>
                <w:szCs w:val="28"/>
              </w:rPr>
              <w:t>істрів України від 29.01.2003 №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117  «Про Єдиний державний автоматизований реєстр осіб, які мають право на пільги»;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Постанови правління Фонду соціального</w:t>
            </w:r>
            <w:r w:rsidR="0024210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страхування</w:t>
            </w:r>
            <w:r w:rsidR="0024210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України</w:t>
            </w:r>
            <w:r w:rsidR="0024210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від 19.07.2018 №11 «Про затвердження </w:t>
            </w:r>
            <w:r w:rsidR="0024210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Порядку призначення, перерахування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та проведення страхових виплат»;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 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219F" w:rsidRDefault="0074219F" w:rsidP="000D3DFB">
      <w:pPr>
        <w:spacing w:line="240" w:lineRule="auto"/>
      </w:pPr>
      <w:r>
        <w:separator/>
      </w:r>
    </w:p>
  </w:endnote>
  <w:endnote w:type="continuationSeparator" w:id="1">
    <w:p w:rsidR="0074219F" w:rsidRDefault="0074219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219F" w:rsidRDefault="0074219F" w:rsidP="000D3DFB">
      <w:pPr>
        <w:spacing w:line="240" w:lineRule="auto"/>
      </w:pPr>
      <w:r>
        <w:separator/>
      </w:r>
    </w:p>
  </w:footnote>
  <w:footnote w:type="continuationSeparator" w:id="1">
    <w:p w:rsidR="0074219F" w:rsidRDefault="0074219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60F0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90EFA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55DEC"/>
    <w:rsid w:val="00061640"/>
    <w:rsid w:val="000865EC"/>
    <w:rsid w:val="000C398F"/>
    <w:rsid w:val="000D3DFB"/>
    <w:rsid w:val="000D4628"/>
    <w:rsid w:val="000F7799"/>
    <w:rsid w:val="001A2FA3"/>
    <w:rsid w:val="001C6EAC"/>
    <w:rsid w:val="001E30F9"/>
    <w:rsid w:val="002060B4"/>
    <w:rsid w:val="00224ED5"/>
    <w:rsid w:val="00242100"/>
    <w:rsid w:val="002657B2"/>
    <w:rsid w:val="002B0114"/>
    <w:rsid w:val="002D21EE"/>
    <w:rsid w:val="00300773"/>
    <w:rsid w:val="00301339"/>
    <w:rsid w:val="00313E2E"/>
    <w:rsid w:val="00365892"/>
    <w:rsid w:val="003769C4"/>
    <w:rsid w:val="003A5B4E"/>
    <w:rsid w:val="003F235C"/>
    <w:rsid w:val="003F4CE3"/>
    <w:rsid w:val="0040367F"/>
    <w:rsid w:val="004161EF"/>
    <w:rsid w:val="0044312B"/>
    <w:rsid w:val="00470369"/>
    <w:rsid w:val="00491848"/>
    <w:rsid w:val="00493BB8"/>
    <w:rsid w:val="00495DC3"/>
    <w:rsid w:val="004C5D0F"/>
    <w:rsid w:val="004D0475"/>
    <w:rsid w:val="004E4E05"/>
    <w:rsid w:val="00565714"/>
    <w:rsid w:val="005721E7"/>
    <w:rsid w:val="00580F09"/>
    <w:rsid w:val="00590D3B"/>
    <w:rsid w:val="00590EFA"/>
    <w:rsid w:val="0059111A"/>
    <w:rsid w:val="005D2EC2"/>
    <w:rsid w:val="005F0649"/>
    <w:rsid w:val="0065356F"/>
    <w:rsid w:val="006B01B7"/>
    <w:rsid w:val="006B7498"/>
    <w:rsid w:val="006E3D2D"/>
    <w:rsid w:val="0074219F"/>
    <w:rsid w:val="00745DED"/>
    <w:rsid w:val="00755411"/>
    <w:rsid w:val="007B2772"/>
    <w:rsid w:val="007F2E3D"/>
    <w:rsid w:val="008060AC"/>
    <w:rsid w:val="00806F7A"/>
    <w:rsid w:val="00856989"/>
    <w:rsid w:val="008D0E4C"/>
    <w:rsid w:val="008D1F5D"/>
    <w:rsid w:val="008F3E3F"/>
    <w:rsid w:val="00940B88"/>
    <w:rsid w:val="00946B84"/>
    <w:rsid w:val="00952393"/>
    <w:rsid w:val="00953263"/>
    <w:rsid w:val="009734DA"/>
    <w:rsid w:val="00974755"/>
    <w:rsid w:val="00990262"/>
    <w:rsid w:val="009908EB"/>
    <w:rsid w:val="0099762D"/>
    <w:rsid w:val="009D32DC"/>
    <w:rsid w:val="009D354F"/>
    <w:rsid w:val="009E60B9"/>
    <w:rsid w:val="009F21B5"/>
    <w:rsid w:val="009F3F14"/>
    <w:rsid w:val="009F3F18"/>
    <w:rsid w:val="00A13BC8"/>
    <w:rsid w:val="00A41972"/>
    <w:rsid w:val="00A53CCE"/>
    <w:rsid w:val="00A62EDC"/>
    <w:rsid w:val="00A7447C"/>
    <w:rsid w:val="00A92BE6"/>
    <w:rsid w:val="00A92E07"/>
    <w:rsid w:val="00AA1E6B"/>
    <w:rsid w:val="00AB7D85"/>
    <w:rsid w:val="00AE7082"/>
    <w:rsid w:val="00AF0E0E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0D5D"/>
    <w:rsid w:val="00BE7DF0"/>
    <w:rsid w:val="00BF34F6"/>
    <w:rsid w:val="00C04B1B"/>
    <w:rsid w:val="00C555BC"/>
    <w:rsid w:val="00C55B87"/>
    <w:rsid w:val="00CA5BCF"/>
    <w:rsid w:val="00CB00F0"/>
    <w:rsid w:val="00CB1C4D"/>
    <w:rsid w:val="00CC5056"/>
    <w:rsid w:val="00CE4FFD"/>
    <w:rsid w:val="00D337A1"/>
    <w:rsid w:val="00D61D2F"/>
    <w:rsid w:val="00DA2885"/>
    <w:rsid w:val="00DB3ACE"/>
    <w:rsid w:val="00DC3650"/>
    <w:rsid w:val="00DC5CE0"/>
    <w:rsid w:val="00DC7826"/>
    <w:rsid w:val="00DD20DF"/>
    <w:rsid w:val="00DF344F"/>
    <w:rsid w:val="00DF710A"/>
    <w:rsid w:val="00E300BD"/>
    <w:rsid w:val="00E60225"/>
    <w:rsid w:val="00E60F00"/>
    <w:rsid w:val="00E67DF1"/>
    <w:rsid w:val="00E813B7"/>
    <w:rsid w:val="00E8404B"/>
    <w:rsid w:val="00E97868"/>
    <w:rsid w:val="00EB2019"/>
    <w:rsid w:val="00EB5A85"/>
    <w:rsid w:val="00EC5D69"/>
    <w:rsid w:val="00ED7F2B"/>
    <w:rsid w:val="00F0736D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7318</TotalTime>
  <Pages>1</Pages>
  <Words>4655</Words>
  <Characters>2654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433</cp:revision>
  <cp:lastPrinted>2025-11-12T11:35:00Z</cp:lastPrinted>
  <dcterms:created xsi:type="dcterms:W3CDTF">2016-06-09T12:24:00Z</dcterms:created>
  <dcterms:modified xsi:type="dcterms:W3CDTF">2025-12-03T11:20:00Z</dcterms:modified>
  <dc:language>uk-UA</dc:language>
</cp:coreProperties>
</file>