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1407C" w:rsidRDefault="00336159" w:rsidP="0081407C">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1407C">
        <w:rPr>
          <w:rFonts w:ascii="Times New Roman" w:hAnsi="Times New Roman"/>
          <w:b/>
          <w:sz w:val="28"/>
          <w:szCs w:val="28"/>
        </w:rPr>
        <w:t>головного спеціаліста Відділу ведення електронних реєстрів №1 Управління інформаційних систем та електронних реєстрів</w:t>
      </w:r>
      <w:r w:rsidR="001E779C">
        <w:rPr>
          <w:rFonts w:ascii="Times New Roman" w:hAnsi="Times New Roman"/>
          <w:b/>
          <w:sz w:val="28"/>
          <w:szCs w:val="28"/>
        </w:rPr>
        <w:t>, на період мобілізації основного працівника</w:t>
      </w:r>
      <w:r w:rsidR="0081407C">
        <w:rPr>
          <w:rFonts w:ascii="Times New Roman" w:hAnsi="Times New Roman"/>
          <w:b/>
          <w:sz w:val="28"/>
          <w:szCs w:val="28"/>
        </w:rPr>
        <w:t xml:space="preserve"> – </w:t>
      </w:r>
      <w:r w:rsidR="001E779C">
        <w:rPr>
          <w:rFonts w:ascii="Times New Roman" w:hAnsi="Times New Roman"/>
          <w:b/>
          <w:sz w:val="28"/>
          <w:szCs w:val="28"/>
        </w:rPr>
        <w:t>1</w:t>
      </w:r>
      <w:r w:rsidR="0081407C">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1E779C" w:rsidRPr="00905361" w:rsidTr="00570AE6">
        <w:tc>
          <w:tcPr>
            <w:tcW w:w="3510" w:type="dxa"/>
            <w:gridSpan w:val="3"/>
          </w:tcPr>
          <w:p w:rsidR="001E779C" w:rsidRPr="00A600F6" w:rsidRDefault="001E779C"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1.</w:t>
            </w:r>
            <w:r w:rsidRPr="00EE50FB">
              <w:rPr>
                <w:rFonts w:ascii="Times New Roman" w:hAnsi="Times New Roman"/>
                <w:color w:val="000000"/>
                <w:sz w:val="28"/>
                <w:szCs w:val="28"/>
              </w:rPr>
              <w:t xml:space="preserve"> Забезпечення наповнення та ведення  реєстру застрахованих осіб Державного реєстру загальнообов’язкового державного соціального страхування</w:t>
            </w:r>
            <w:r w:rsidRPr="00EE50FB">
              <w:rPr>
                <w:rFonts w:ascii="Times New Roman" w:hAnsi="Times New Roman"/>
                <w:color w:val="000000"/>
                <w:sz w:val="28"/>
                <w:szCs w:val="28"/>
              </w:rPr>
              <w:tab/>
              <w:t>в частині накопичення та зберігання інформації про страховий стаж та заробітну плату (дохід, грошове забезпечення) застрахованих осіб</w:t>
            </w:r>
            <w:r>
              <w:rPr>
                <w:rFonts w:ascii="Times New Roman" w:hAnsi="Times New Roman"/>
                <w:color w:val="000000"/>
                <w:sz w:val="28"/>
                <w:szCs w:val="28"/>
              </w:rPr>
              <w:t>.</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2. </w:t>
            </w:r>
            <w:r w:rsidRPr="003D647E">
              <w:rPr>
                <w:rFonts w:ascii="Times New Roman" w:hAnsi="Times New Roman"/>
                <w:color w:val="000000"/>
                <w:sz w:val="28"/>
                <w:szCs w:val="28"/>
              </w:rPr>
              <w:t>Контроль за своєчасним та вірним поданням відомостей про застрахованих осіб до Реєстру застрахованих осіб, надання консультацій та роз’яснень з питань заповнення та подання звітності,  ведення обліку застрахованих осіб, електронних лікарняних листків непрацездатності.</w:t>
            </w:r>
          </w:p>
          <w:p w:rsidR="001E779C" w:rsidRDefault="001E779C" w:rsidP="00044CEE">
            <w:pPr>
              <w:widowControl w:val="0"/>
              <w:ind w:firstLine="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3. </w:t>
            </w:r>
            <w:r w:rsidRPr="003D647E">
              <w:rPr>
                <w:rFonts w:ascii="Times New Roman" w:eastAsia="Times New Roman" w:hAnsi="Times New Roman"/>
                <w:color w:val="000000"/>
                <w:sz w:val="28"/>
                <w:szCs w:val="28"/>
              </w:rPr>
              <w:t>Здійснення внесення змін щодо застрахованих осіб до Реєстру застрахованих осіб за результатами перевірок, відповідно до поданих анкет застрахованих осіб, внесення відомостей доплати до мінімального страхового внеску, формування пачок індивідуальних паперових відомостей для збереження в архіві.</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4. </w:t>
            </w:r>
            <w:r w:rsidRPr="003D647E">
              <w:rPr>
                <w:rFonts w:ascii="Times New Roman" w:hAnsi="Times New Roman"/>
                <w:color w:val="000000"/>
                <w:sz w:val="28"/>
                <w:szCs w:val="28"/>
              </w:rPr>
              <w:t>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порушень та відповідно до рішень суду.</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5. </w:t>
            </w:r>
            <w:r w:rsidRPr="003D647E">
              <w:rPr>
                <w:rFonts w:ascii="Times New Roman" w:hAnsi="Times New Roman"/>
                <w:color w:val="000000"/>
                <w:sz w:val="28"/>
                <w:szCs w:val="28"/>
              </w:rPr>
              <w:t xml:space="preserve">Проведення комплексного аналізу персональних електронних облікових карток застрахованих осіб та  здійснення верифікації сумнівних та </w:t>
            </w:r>
            <w:r w:rsidRPr="003D647E">
              <w:rPr>
                <w:rFonts w:ascii="Times New Roman" w:hAnsi="Times New Roman"/>
                <w:color w:val="000000"/>
                <w:sz w:val="28"/>
                <w:szCs w:val="28"/>
              </w:rPr>
              <w:lastRenderedPageBreak/>
              <w:t>помилкових карток соціального страхування застрахованих осіб. Підготовка документів для об’єднання персональних електронних облікових карток застрахованих осіб, зняття актуальності документів за зверненням громадян, виправлення персональних даних.</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6. </w:t>
            </w:r>
            <w:r w:rsidRPr="003D647E">
              <w:rPr>
                <w:rFonts w:ascii="Times New Roman" w:hAnsi="Times New Roman"/>
                <w:color w:val="000000"/>
                <w:sz w:val="28"/>
                <w:szCs w:val="28"/>
              </w:rPr>
              <w:t>Опрацювання запитів від громадян, страхувальників, правоохоронних органів та інших територіальних органів ПФУ з питань ведення обліку застрахованих осіб, надсилання повідомлень про кандидатів у пенсіонери, наявності помилок у звітності.</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7. Забезпечення в межах своєї компетентності дотримання законодавства про інформацію та доступ до публічної інформації та персональних даних.</w:t>
            </w:r>
          </w:p>
          <w:p w:rsidR="001E779C" w:rsidRPr="003D647E"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8. </w:t>
            </w:r>
            <w:r w:rsidRPr="003D647E">
              <w:rPr>
                <w:rFonts w:ascii="Times New Roman" w:hAnsi="Times New Roman"/>
                <w:color w:val="000000"/>
                <w:sz w:val="28"/>
                <w:szCs w:val="28"/>
              </w:rPr>
              <w:t>Забезпечення моніторингу, складання та узагальнення оперативної і статистичної звітності за даними Реєстру застрахованих осіб та інших електронних реєстрів.</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9. 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990350" w:rsidP="00947673">
            <w:pPr>
              <w:spacing w:line="240" w:lineRule="auto"/>
              <w:ind w:firstLine="0"/>
              <w:jc w:val="both"/>
              <w:rPr>
                <w:rFonts w:ascii="Times New Roman" w:hAnsi="Times New Roman"/>
                <w:sz w:val="28"/>
                <w:szCs w:val="28"/>
              </w:rPr>
            </w:pPr>
            <w:r w:rsidRPr="00990350">
              <w:rPr>
                <w:rFonts w:ascii="Times New Roman" w:hAnsi="Times New Roman"/>
                <w:sz w:val="28"/>
                <w:szCs w:val="28"/>
              </w:rPr>
              <w:t>на період мобілізації основного працівника</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посади державної служби</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72742C"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r w:rsidR="001E41E3">
              <w:rPr>
                <w:rFonts w:ascii="Times New Roman" w:hAnsi="Times New Roman"/>
                <w:sz w:val="28"/>
                <w:szCs w:val="28"/>
              </w:rPr>
              <w:t>;</w:t>
            </w:r>
          </w:p>
          <w:p w:rsidR="00C04E67" w:rsidRDefault="001E41E3"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 xml:space="preserve">копія документів, що підтверджують наявність відповідного ступеня вищої освіти, з </w:t>
            </w:r>
            <w:r>
              <w:rPr>
                <w:rFonts w:ascii="Times New Roman" w:hAnsi="Times New Roman"/>
                <w:sz w:val="28"/>
                <w:szCs w:val="28"/>
              </w:rPr>
              <w:lastRenderedPageBreak/>
              <w:t>додатками</w:t>
            </w:r>
            <w:r w:rsidR="00C04E67">
              <w:rPr>
                <w:rFonts w:ascii="Times New Roman" w:hAnsi="Times New Roman"/>
                <w:sz w:val="28"/>
                <w:szCs w:val="28"/>
              </w:rPr>
              <w:t>;</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1E41E3" w:rsidRDefault="001E41E3"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D46944">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D46944">
              <w:rPr>
                <w:rFonts w:ascii="Times New Roman" w:hAnsi="Times New Roman"/>
                <w:sz w:val="28"/>
                <w:szCs w:val="28"/>
              </w:rPr>
              <w:t>05</w:t>
            </w:r>
            <w:r w:rsidR="00116A62">
              <w:rPr>
                <w:rFonts w:ascii="Times New Roman" w:hAnsi="Times New Roman"/>
                <w:sz w:val="28"/>
                <w:szCs w:val="28"/>
              </w:rPr>
              <w:t xml:space="preserve"> </w:t>
            </w:r>
            <w:r w:rsidR="00D46944">
              <w:rPr>
                <w:rFonts w:ascii="Times New Roman" w:hAnsi="Times New Roman"/>
                <w:sz w:val="28"/>
                <w:szCs w:val="28"/>
              </w:rPr>
              <w:t>січня</w:t>
            </w:r>
            <w:r w:rsidRPr="00B85450">
              <w:rPr>
                <w:rFonts w:ascii="Times New Roman" w:hAnsi="Times New Roman"/>
                <w:sz w:val="28"/>
                <w:szCs w:val="28"/>
              </w:rPr>
              <w:t xml:space="preserve"> 202</w:t>
            </w:r>
            <w:r w:rsidR="00D46944">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6A62" w:rsidRPr="00C151D2" w:rsidTr="000F6114">
        <w:trPr>
          <w:trHeight w:val="307"/>
        </w:trPr>
        <w:tc>
          <w:tcPr>
            <w:tcW w:w="699" w:type="dxa"/>
            <w:gridSpan w:val="2"/>
          </w:tcPr>
          <w:p w:rsidR="00116A62" w:rsidRPr="00C151D2" w:rsidRDefault="00116A62"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6A62" w:rsidRPr="00C151D2" w:rsidRDefault="00116A62"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116A62" w:rsidRDefault="00116A62" w:rsidP="00DA7149">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116A62" w:rsidRDefault="00116A62" w:rsidP="00DA7149">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116A62" w:rsidRDefault="00116A62" w:rsidP="00DA7149">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tc>
      </w:tr>
      <w:tr w:rsidR="0081407C" w:rsidRPr="00C151D2" w:rsidTr="000F6114">
        <w:trPr>
          <w:trHeight w:val="307"/>
        </w:trPr>
        <w:tc>
          <w:tcPr>
            <w:tcW w:w="699" w:type="dxa"/>
            <w:gridSpan w:val="2"/>
          </w:tcPr>
          <w:p w:rsidR="0081407C"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81407C" w:rsidRDefault="0081407C" w:rsidP="00BF152D">
            <w:pPr>
              <w:widowControl w:val="0"/>
              <w:spacing w:line="240" w:lineRule="auto"/>
              <w:ind w:firstLine="0"/>
              <w:jc w:val="both"/>
              <w:rPr>
                <w:rFonts w:ascii="Times New Roman" w:hAnsi="Times New Roman"/>
                <w:sz w:val="28"/>
                <w:szCs w:val="28"/>
              </w:rPr>
            </w:pPr>
            <w:r>
              <w:rPr>
                <w:rFonts w:ascii="Times New Roman" w:hAnsi="Times New Roman"/>
                <w:sz w:val="28"/>
                <w:szCs w:val="28"/>
              </w:rPr>
              <w:t xml:space="preserve">Знання системи </w:t>
            </w:r>
            <w:r>
              <w:rPr>
                <w:rFonts w:ascii="Times New Roman" w:hAnsi="Times New Roman"/>
                <w:sz w:val="28"/>
                <w:szCs w:val="28"/>
              </w:rPr>
              <w:lastRenderedPageBreak/>
              <w:t>пенсійного забезпечення</w:t>
            </w:r>
          </w:p>
        </w:tc>
        <w:tc>
          <w:tcPr>
            <w:tcW w:w="6379" w:type="dxa"/>
          </w:tcPr>
          <w:p w:rsidR="0081407C" w:rsidRDefault="0081407C" w:rsidP="00BF152D">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lastRenderedPageBreak/>
              <w:t xml:space="preserve">Реалізація прав громадян, що стосується </w:t>
            </w:r>
            <w:r>
              <w:rPr>
                <w:rFonts w:ascii="Times New Roman" w:hAnsi="Times New Roman"/>
                <w:sz w:val="28"/>
                <w:szCs w:val="28"/>
              </w:rPr>
              <w:lastRenderedPageBreak/>
              <w:t>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4403" w:rsidRDefault="00524403" w:rsidP="00015191">
      <w:pPr>
        <w:spacing w:line="240" w:lineRule="auto"/>
      </w:pPr>
      <w:r>
        <w:separator/>
      </w:r>
    </w:p>
  </w:endnote>
  <w:endnote w:type="continuationSeparator" w:id="0">
    <w:p w:rsidR="00524403" w:rsidRDefault="00524403"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4403" w:rsidRDefault="00524403" w:rsidP="00015191">
      <w:pPr>
        <w:spacing w:line="240" w:lineRule="auto"/>
      </w:pPr>
      <w:r>
        <w:separator/>
      </w:r>
    </w:p>
  </w:footnote>
  <w:footnote w:type="continuationSeparator" w:id="0">
    <w:p w:rsidR="00524403" w:rsidRDefault="00524403"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6D1108" w:rsidP="00C926E9">
        <w:pPr>
          <w:pStyle w:val="af"/>
          <w:jc w:val="left"/>
        </w:pPr>
        <w:r>
          <w:fldChar w:fldCharType="begin"/>
        </w:r>
        <w:r w:rsidR="00C926E9">
          <w:instrText>PAGE   \* MERGEFORMAT</w:instrText>
        </w:r>
        <w:r>
          <w:fldChar w:fldCharType="separate"/>
        </w:r>
        <w:r w:rsidR="00990350" w:rsidRPr="00990350">
          <w:rPr>
            <w:noProof/>
            <w:lang w:val="ru-RU"/>
          </w:rPr>
          <w:t>2</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499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3627"/>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16A62"/>
    <w:rsid w:val="00120332"/>
    <w:rsid w:val="001212A8"/>
    <w:rsid w:val="00122AC0"/>
    <w:rsid w:val="00122F6E"/>
    <w:rsid w:val="00135A7F"/>
    <w:rsid w:val="00136CD7"/>
    <w:rsid w:val="00141A0D"/>
    <w:rsid w:val="0014373E"/>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41E3"/>
    <w:rsid w:val="001E6557"/>
    <w:rsid w:val="001E7004"/>
    <w:rsid w:val="001E7109"/>
    <w:rsid w:val="001E779C"/>
    <w:rsid w:val="001E7AE3"/>
    <w:rsid w:val="001F5515"/>
    <w:rsid w:val="002114A5"/>
    <w:rsid w:val="00213825"/>
    <w:rsid w:val="0022273C"/>
    <w:rsid w:val="002338F4"/>
    <w:rsid w:val="0023581F"/>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33F9"/>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24403"/>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37A"/>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108"/>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2742C"/>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1EDB"/>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1407C"/>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0350"/>
    <w:rsid w:val="00992D0B"/>
    <w:rsid w:val="009B120F"/>
    <w:rsid w:val="009B1D50"/>
    <w:rsid w:val="009B775C"/>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256F"/>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944"/>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E783EF-D5AE-4D43-BDD7-6F047A70C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7047</TotalTime>
  <Pages>1</Pages>
  <Words>1007</Words>
  <Characters>5746</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335</cp:revision>
  <cp:lastPrinted>2025-12-17T08:19:00Z</cp:lastPrinted>
  <dcterms:created xsi:type="dcterms:W3CDTF">2016-06-09T12:24:00Z</dcterms:created>
  <dcterms:modified xsi:type="dcterms:W3CDTF">2025-12-17T08:19:00Z</dcterms:modified>
</cp:coreProperties>
</file>