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21DF6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16639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6C6B63">
        <w:rPr>
          <w:rFonts w:ascii="Times New Roman" w:hAnsi="Times New Roman"/>
          <w:b/>
          <w:sz w:val="28"/>
          <w:szCs w:val="28"/>
        </w:rPr>
        <w:t xml:space="preserve">, на </w:t>
      </w:r>
      <w:r w:rsidR="00F023B1">
        <w:rPr>
          <w:rFonts w:ascii="Times New Roman" w:hAnsi="Times New Roman"/>
          <w:b/>
          <w:sz w:val="28"/>
          <w:szCs w:val="28"/>
        </w:rPr>
        <w:t>час проходження</w:t>
      </w:r>
      <w:r w:rsidR="006C6B63">
        <w:rPr>
          <w:rFonts w:ascii="Times New Roman" w:hAnsi="Times New Roman"/>
          <w:b/>
          <w:sz w:val="28"/>
          <w:szCs w:val="28"/>
        </w:rPr>
        <w:t xml:space="preserve"> </w:t>
      </w:r>
      <w:r w:rsidR="0016639F">
        <w:rPr>
          <w:rFonts w:ascii="Times New Roman" w:hAnsi="Times New Roman"/>
          <w:b/>
          <w:sz w:val="28"/>
          <w:szCs w:val="28"/>
        </w:rPr>
        <w:t>військової служби</w:t>
      </w:r>
      <w:r w:rsidR="006C6B63">
        <w:rPr>
          <w:rFonts w:ascii="Times New Roman" w:hAnsi="Times New Roman"/>
          <w:b/>
          <w:sz w:val="28"/>
          <w:szCs w:val="28"/>
        </w:rPr>
        <w:t xml:space="preserve"> основного працівника</w:t>
      </w:r>
      <w:r w:rsidR="00482580">
        <w:rPr>
          <w:rFonts w:ascii="Times New Roman" w:hAnsi="Times New Roman"/>
          <w:b/>
          <w:sz w:val="28"/>
          <w:szCs w:val="28"/>
        </w:rPr>
        <w:t>,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7D2675">
        <w:rPr>
          <w:rFonts w:ascii="Times New Roman" w:hAnsi="Times New Roman"/>
          <w:b/>
          <w:sz w:val="28"/>
          <w:szCs w:val="28"/>
        </w:rPr>
        <w:t>2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85B" w:rsidRDefault="00D9785B" w:rsidP="00D9785B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4225A1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працездатності, державних соціальних допомог та прийняття відповідного рішення у визначені терміни.  Своєчасне винесення рішень щодо окремих видів допомог.</w:t>
            </w:r>
          </w:p>
          <w:p w:rsidR="00D9785B" w:rsidRDefault="00D9785B" w:rsidP="00D9785B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5C65D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ни 4 статті 12 Закону України «</w:t>
            </w:r>
            <w:r w:rsidRPr="005C65D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 загальнообов’язкове державне соціальне страхування» та перевірка правильності розрахунку державної соціальної допомоги.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</w:t>
            </w:r>
          </w:p>
          <w:p w:rsidR="00D9785B" w:rsidRDefault="00D9785B" w:rsidP="00D9785B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366AEE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D9785B" w:rsidRDefault="00D9785B" w:rsidP="00D978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 w:rsidRPr="00366AEE">
              <w:rPr>
                <w:rFonts w:ascii="Times New Roman" w:hAnsi="Times New Roman"/>
                <w:color w:val="000000"/>
                <w:sz w:val="28"/>
                <w:szCs w:val="28"/>
              </w:rPr>
              <w:t>Участь у розгляді звернень громадян з питань, що 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D9785B" w:rsidRDefault="00D9785B" w:rsidP="00D978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366AE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працездатності. </w:t>
            </w:r>
          </w:p>
          <w:p w:rsidR="00D9785B" w:rsidRDefault="00D9785B" w:rsidP="00D9785B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366AE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D9785B" w:rsidRDefault="00D9785B" w:rsidP="00D9785B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7. </w:t>
            </w:r>
            <w:r w:rsidRPr="00366AE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D9785B" w:rsidRDefault="00D9785B" w:rsidP="00D9785B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Pr="002A20D0" w:rsidRDefault="00D9785B" w:rsidP="00D978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1DF6" w:rsidRDefault="00921DF6" w:rsidP="00921DF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 15996 грн;</w:t>
            </w:r>
          </w:p>
          <w:p w:rsidR="00580E94" w:rsidRPr="00A63C3C" w:rsidRDefault="00921DF6" w:rsidP="00921DF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A439CB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="00B27506">
              <w:rPr>
                <w:rFonts w:ascii="Times New Roman" w:hAnsi="Times New Roman"/>
                <w:sz w:val="28"/>
                <w:szCs w:val="28"/>
              </w:rPr>
              <w:t>час проходження військової служби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CC211E">
              <w:rPr>
                <w:rFonts w:ascii="Times New Roman" w:hAnsi="Times New Roman"/>
                <w:sz w:val="28"/>
                <w:szCs w:val="28"/>
              </w:rPr>
              <w:t>та анкета за встановленою формою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CC211E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наявність відповідного ступеня вищої освіти</w:t>
            </w:r>
            <w:r w:rsidR="00CC211E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D9785B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D9785B">
              <w:rPr>
                <w:rFonts w:ascii="Times New Roman" w:hAnsi="Times New Roman"/>
                <w:b/>
                <w:sz w:val="28"/>
                <w:szCs w:val="28"/>
              </w:rPr>
              <w:t xml:space="preserve">30 </w:t>
            </w:r>
            <w:r w:rsidR="00CC211E" w:rsidRPr="00CC211E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CC211E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CC211E" w:rsidRPr="00CC211E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CC211E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CC211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CC211E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593417">
              <w:rPr>
                <w:rFonts w:ascii="Times New Roman" w:hAnsi="Times New Roman"/>
                <w:sz w:val="28"/>
                <w:szCs w:val="28"/>
              </w:rPr>
              <w:t>«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соціальне страхування</w:t>
            </w:r>
            <w:r w:rsidR="00593417">
              <w:rPr>
                <w:rFonts w:ascii="Times New Roman" w:hAnsi="Times New Roman"/>
                <w:sz w:val="28"/>
                <w:szCs w:val="28"/>
              </w:rPr>
              <w:t>»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593417">
              <w:rPr>
                <w:rFonts w:ascii="Times New Roman" w:hAnsi="Times New Roman"/>
                <w:sz w:val="28"/>
                <w:szCs w:val="28"/>
              </w:rPr>
              <w:t>«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563DE5" w:rsidRPr="00DE69B9" w:rsidRDefault="00563DE5" w:rsidP="00563DE5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України «Про статус і соціальний захист громадян, які постраждали внаслідок Чорнобильської катастрофи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Постанов</w:t>
            </w:r>
            <w:r w:rsidR="00593417">
              <w:rPr>
                <w:rFonts w:ascii="Times New Roman" w:hAnsi="Times New Roman"/>
                <w:sz w:val="28"/>
                <w:szCs w:val="28"/>
              </w:rPr>
              <w:t>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«Про обчислення середньої заробітної плати (доходу, грошового забезпечення) </w:t>
            </w:r>
            <w:r w:rsidRPr="00DE69B9">
              <w:rPr>
                <w:rFonts w:ascii="Times New Roman" w:hAnsi="Times New Roman"/>
                <w:sz w:val="28"/>
                <w:szCs w:val="28"/>
              </w:rPr>
              <w:lastRenderedPageBreak/>
              <w:t>для розрахунку виплат за загальнообов'язковим державним соціальним страхуванням»;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Постанов</w:t>
            </w:r>
            <w:r w:rsidR="00563DE5">
              <w:rPr>
                <w:rFonts w:ascii="Times New Roman" w:hAnsi="Times New Roman"/>
                <w:sz w:val="28"/>
                <w:szCs w:val="28"/>
              </w:rPr>
              <w:t>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«Деякі питання запровадження оцінювання повсякденного функціонування особи»;</w:t>
            </w:r>
          </w:p>
          <w:p w:rsidR="00FE7F30" w:rsidRPr="00DE69B9" w:rsidRDefault="00563DE5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</w:t>
            </w:r>
            <w:r w:rsidR="00FE7F30" w:rsidRPr="00DE69B9">
              <w:rPr>
                <w:rFonts w:ascii="Times New Roman" w:hAnsi="Times New Roman"/>
                <w:sz w:val="28"/>
                <w:szCs w:val="28"/>
              </w:rPr>
              <w:t xml:space="preserve"> правління Пенсійного фонду України 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5D4E2C" w:rsidRPr="00DE69B9" w:rsidRDefault="005D4E2C" w:rsidP="005D4E2C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Постанов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5D4E2C" w:rsidRPr="00DE69B9" w:rsidRDefault="005D4E2C" w:rsidP="005D4E2C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«Про доплати особам, які працюють у зоні відчуження»;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Наказ</w:t>
            </w:r>
            <w:r w:rsidR="00563DE5">
              <w:rPr>
                <w:rFonts w:ascii="Times New Roman" w:hAnsi="Times New Roman"/>
                <w:sz w:val="28"/>
                <w:szCs w:val="28"/>
              </w:rPr>
              <w:t>у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Наказ</w:t>
            </w:r>
            <w:r w:rsidR="00563DE5">
              <w:rPr>
                <w:rFonts w:ascii="Times New Roman" w:hAnsi="Times New Roman"/>
                <w:sz w:val="28"/>
                <w:szCs w:val="28"/>
              </w:rPr>
              <w:t>у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Міністерства охорони здоров’я «Деякі питання формування медичних висновків про тимчасову непрацездатність»;</w:t>
            </w:r>
          </w:p>
          <w:p w:rsidR="00602F93" w:rsidRDefault="00FE7F30" w:rsidP="0059341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0F4" w:rsidRDefault="008F50F4" w:rsidP="008F50F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02F93" w:rsidRDefault="008F50F4" w:rsidP="008F50F4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59DF" w:rsidRDefault="00A459DF" w:rsidP="000D3DFB">
      <w:pPr>
        <w:spacing w:line="240" w:lineRule="auto"/>
      </w:pPr>
      <w:r>
        <w:separator/>
      </w:r>
    </w:p>
  </w:endnote>
  <w:endnote w:type="continuationSeparator" w:id="1">
    <w:p w:rsidR="00A459DF" w:rsidRDefault="00A459D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59DF" w:rsidRDefault="00A459DF" w:rsidP="000D3DFB">
      <w:pPr>
        <w:spacing w:line="240" w:lineRule="auto"/>
      </w:pPr>
      <w:r>
        <w:separator/>
      </w:r>
    </w:p>
  </w:footnote>
  <w:footnote w:type="continuationSeparator" w:id="1">
    <w:p w:rsidR="00A459DF" w:rsidRDefault="00A459D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2164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9785B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866"/>
    <w:rsid w:val="00007F70"/>
    <w:rsid w:val="00030BEF"/>
    <w:rsid w:val="00034A3D"/>
    <w:rsid w:val="00044771"/>
    <w:rsid w:val="00052022"/>
    <w:rsid w:val="00055DEC"/>
    <w:rsid w:val="000628FE"/>
    <w:rsid w:val="00091F28"/>
    <w:rsid w:val="000B43D9"/>
    <w:rsid w:val="000C2C93"/>
    <w:rsid w:val="000C42A5"/>
    <w:rsid w:val="000D1D6C"/>
    <w:rsid w:val="000D3DFB"/>
    <w:rsid w:val="000E6694"/>
    <w:rsid w:val="000F60B1"/>
    <w:rsid w:val="0014310E"/>
    <w:rsid w:val="001458DA"/>
    <w:rsid w:val="00157E94"/>
    <w:rsid w:val="0016639F"/>
    <w:rsid w:val="00176530"/>
    <w:rsid w:val="001A6996"/>
    <w:rsid w:val="001C6EAC"/>
    <w:rsid w:val="0020117E"/>
    <w:rsid w:val="00222678"/>
    <w:rsid w:val="00225147"/>
    <w:rsid w:val="0024543E"/>
    <w:rsid w:val="00255F96"/>
    <w:rsid w:val="00271AB2"/>
    <w:rsid w:val="00275A29"/>
    <w:rsid w:val="002868FB"/>
    <w:rsid w:val="00296B19"/>
    <w:rsid w:val="002A20D0"/>
    <w:rsid w:val="002B00BB"/>
    <w:rsid w:val="002B0114"/>
    <w:rsid w:val="002C0305"/>
    <w:rsid w:val="002C0792"/>
    <w:rsid w:val="002D21EE"/>
    <w:rsid w:val="002D73E4"/>
    <w:rsid w:val="0033373E"/>
    <w:rsid w:val="003513A2"/>
    <w:rsid w:val="00353C79"/>
    <w:rsid w:val="00367B1E"/>
    <w:rsid w:val="00380245"/>
    <w:rsid w:val="003868FC"/>
    <w:rsid w:val="003870FD"/>
    <w:rsid w:val="003962AF"/>
    <w:rsid w:val="003F235C"/>
    <w:rsid w:val="0040367F"/>
    <w:rsid w:val="0043687E"/>
    <w:rsid w:val="004518A8"/>
    <w:rsid w:val="00470369"/>
    <w:rsid w:val="00482580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12F66"/>
    <w:rsid w:val="0052064C"/>
    <w:rsid w:val="005235C3"/>
    <w:rsid w:val="00556C55"/>
    <w:rsid w:val="00563DE5"/>
    <w:rsid w:val="00580E94"/>
    <w:rsid w:val="005924A9"/>
    <w:rsid w:val="00593417"/>
    <w:rsid w:val="005A1265"/>
    <w:rsid w:val="005A4DC0"/>
    <w:rsid w:val="005B5306"/>
    <w:rsid w:val="005D2EC2"/>
    <w:rsid w:val="005D4E2C"/>
    <w:rsid w:val="005E0984"/>
    <w:rsid w:val="005E5C6A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A1727"/>
    <w:rsid w:val="006C6B63"/>
    <w:rsid w:val="006D4951"/>
    <w:rsid w:val="006E0679"/>
    <w:rsid w:val="006E7113"/>
    <w:rsid w:val="00723B29"/>
    <w:rsid w:val="00737EE8"/>
    <w:rsid w:val="007542EA"/>
    <w:rsid w:val="00766153"/>
    <w:rsid w:val="00770322"/>
    <w:rsid w:val="00772DC1"/>
    <w:rsid w:val="007A1D64"/>
    <w:rsid w:val="007D2675"/>
    <w:rsid w:val="007E2650"/>
    <w:rsid w:val="0082164F"/>
    <w:rsid w:val="00872861"/>
    <w:rsid w:val="00893932"/>
    <w:rsid w:val="008966D2"/>
    <w:rsid w:val="00897F13"/>
    <w:rsid w:val="008C53B8"/>
    <w:rsid w:val="008F2B16"/>
    <w:rsid w:val="008F50F4"/>
    <w:rsid w:val="00921DF6"/>
    <w:rsid w:val="0092574F"/>
    <w:rsid w:val="00937B86"/>
    <w:rsid w:val="00942A15"/>
    <w:rsid w:val="00952393"/>
    <w:rsid w:val="00954566"/>
    <w:rsid w:val="00976403"/>
    <w:rsid w:val="009773AE"/>
    <w:rsid w:val="00986841"/>
    <w:rsid w:val="00987214"/>
    <w:rsid w:val="00990262"/>
    <w:rsid w:val="009A3EDD"/>
    <w:rsid w:val="009A538D"/>
    <w:rsid w:val="009B3593"/>
    <w:rsid w:val="009F3F18"/>
    <w:rsid w:val="00A038DC"/>
    <w:rsid w:val="00A2731F"/>
    <w:rsid w:val="00A439CB"/>
    <w:rsid w:val="00A459DF"/>
    <w:rsid w:val="00A5253A"/>
    <w:rsid w:val="00A63C3C"/>
    <w:rsid w:val="00A64F1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07889"/>
    <w:rsid w:val="00B27506"/>
    <w:rsid w:val="00B3551B"/>
    <w:rsid w:val="00B45DE1"/>
    <w:rsid w:val="00B52888"/>
    <w:rsid w:val="00B61B4F"/>
    <w:rsid w:val="00B626AD"/>
    <w:rsid w:val="00B71A14"/>
    <w:rsid w:val="00B76E76"/>
    <w:rsid w:val="00B95733"/>
    <w:rsid w:val="00B957C2"/>
    <w:rsid w:val="00B96C91"/>
    <w:rsid w:val="00BA57FD"/>
    <w:rsid w:val="00BB361D"/>
    <w:rsid w:val="00BF0E45"/>
    <w:rsid w:val="00C128FF"/>
    <w:rsid w:val="00CB1D72"/>
    <w:rsid w:val="00CC211E"/>
    <w:rsid w:val="00CD6560"/>
    <w:rsid w:val="00D05698"/>
    <w:rsid w:val="00D53CA0"/>
    <w:rsid w:val="00D84DD8"/>
    <w:rsid w:val="00D9785B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94C73"/>
    <w:rsid w:val="00EA7FF9"/>
    <w:rsid w:val="00F023B1"/>
    <w:rsid w:val="00F0736D"/>
    <w:rsid w:val="00F079D0"/>
    <w:rsid w:val="00F33329"/>
    <w:rsid w:val="00F73CFC"/>
    <w:rsid w:val="00F74528"/>
    <w:rsid w:val="00F873AA"/>
    <w:rsid w:val="00FA3692"/>
    <w:rsid w:val="00FC1606"/>
    <w:rsid w:val="00FC48EE"/>
    <w:rsid w:val="00FD2E03"/>
    <w:rsid w:val="00FE49FF"/>
    <w:rsid w:val="00FE7F30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uiPriority w:val="99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8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7354</TotalTime>
  <Pages>5</Pages>
  <Words>5445</Words>
  <Characters>3105</Characters>
  <Application>Microsoft Office Word</Application>
  <DocSecurity>0</DocSecurity>
  <Lines>25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453</cp:revision>
  <cp:lastPrinted>2025-09-26T07:23:00Z</cp:lastPrinted>
  <dcterms:created xsi:type="dcterms:W3CDTF">2016-06-09T12:24:00Z</dcterms:created>
  <dcterms:modified xsi:type="dcterms:W3CDTF">2026-01-12T09:16:00Z</dcterms:modified>
  <dc:language>uk-UA</dc:language>
</cp:coreProperties>
</file>