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3A3078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DB7D66" w:rsidRDefault="00834B5E" w:rsidP="00DB7D66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 w:rsidR="00DB7D66">
              <w:rPr>
                <w:rFonts w:ascii="Times New Roman" w:hAnsi="Times New Roman"/>
                <w:sz w:val="28"/>
                <w:szCs w:val="28"/>
              </w:rPr>
              <w:t xml:space="preserve">Марина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Є</w:t>
            </w:r>
            <w:r w:rsidR="00DB7D66">
              <w:rPr>
                <w:rFonts w:ascii="Times New Roman" w:hAnsi="Times New Roman"/>
                <w:sz w:val="28"/>
                <w:szCs w:val="28"/>
              </w:rPr>
              <w:t>рошенко</w:t>
            </w:r>
            <w:proofErr w:type="spellEnd"/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A63BC6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055DEC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>державної служби категорії «</w:t>
      </w:r>
      <w:r w:rsidR="00E1347F">
        <w:rPr>
          <w:rFonts w:ascii="Times New Roman" w:hAnsi="Times New Roman"/>
          <w:b/>
          <w:sz w:val="28"/>
          <w:szCs w:val="28"/>
        </w:rPr>
        <w:t>Б</w:t>
      </w:r>
      <w:r w:rsidRPr="00B85450">
        <w:rPr>
          <w:rFonts w:ascii="Times New Roman" w:hAnsi="Times New Roman"/>
          <w:b/>
          <w:sz w:val="28"/>
          <w:szCs w:val="28"/>
        </w:rPr>
        <w:t xml:space="preserve">» - </w:t>
      </w:r>
      <w:bookmarkEnd w:id="0"/>
      <w:r w:rsidR="00E1347F">
        <w:rPr>
          <w:rFonts w:ascii="Times New Roman" w:hAnsi="Times New Roman"/>
          <w:b/>
          <w:sz w:val="28"/>
          <w:szCs w:val="28"/>
        </w:rPr>
        <w:t>начальника</w:t>
      </w:r>
      <w:r w:rsidR="00952393" w:rsidRPr="00B85450">
        <w:rPr>
          <w:rFonts w:ascii="Times New Roman" w:hAnsi="Times New Roman"/>
          <w:b/>
          <w:sz w:val="28"/>
          <w:szCs w:val="28"/>
        </w:rPr>
        <w:t xml:space="preserve"> Відділу обслуговування громадян №</w:t>
      </w:r>
      <w:r w:rsidR="00CF3E09">
        <w:rPr>
          <w:rFonts w:ascii="Times New Roman" w:hAnsi="Times New Roman"/>
          <w:b/>
          <w:sz w:val="28"/>
          <w:szCs w:val="28"/>
        </w:rPr>
        <w:t>1</w:t>
      </w:r>
      <w:r w:rsidR="00F66B40">
        <w:rPr>
          <w:rFonts w:ascii="Times New Roman" w:hAnsi="Times New Roman"/>
          <w:b/>
          <w:sz w:val="28"/>
          <w:szCs w:val="28"/>
        </w:rPr>
        <w:t xml:space="preserve"> </w:t>
      </w:r>
      <w:r w:rsidR="00952393" w:rsidRPr="00B85450">
        <w:rPr>
          <w:rFonts w:ascii="Times New Roman" w:hAnsi="Times New Roman"/>
          <w:b/>
          <w:sz w:val="28"/>
          <w:szCs w:val="28"/>
        </w:rPr>
        <w:t>(сервісн</w:t>
      </w:r>
      <w:r w:rsidR="00F66B40">
        <w:rPr>
          <w:rFonts w:ascii="Times New Roman" w:hAnsi="Times New Roman"/>
          <w:b/>
          <w:sz w:val="28"/>
          <w:szCs w:val="28"/>
        </w:rPr>
        <w:t>ий</w:t>
      </w:r>
      <w:r w:rsidR="00952393" w:rsidRPr="00B85450">
        <w:rPr>
          <w:rFonts w:ascii="Times New Roman" w:hAnsi="Times New Roman"/>
          <w:b/>
          <w:sz w:val="28"/>
          <w:szCs w:val="28"/>
        </w:rPr>
        <w:t xml:space="preserve"> центр) (робоче місце -</w:t>
      </w:r>
      <w:r w:rsidR="00646861">
        <w:rPr>
          <w:rFonts w:ascii="Times New Roman" w:hAnsi="Times New Roman"/>
          <w:b/>
          <w:sz w:val="28"/>
          <w:szCs w:val="28"/>
        </w:rPr>
        <w:t xml:space="preserve"> </w:t>
      </w:r>
      <w:r w:rsidR="00952393" w:rsidRPr="00B85450">
        <w:rPr>
          <w:rFonts w:ascii="Times New Roman" w:hAnsi="Times New Roman"/>
          <w:b/>
          <w:sz w:val="28"/>
          <w:szCs w:val="28"/>
        </w:rPr>
        <w:t>м.</w:t>
      </w:r>
      <w:r w:rsidR="00646861">
        <w:rPr>
          <w:rFonts w:ascii="Times New Roman" w:hAnsi="Times New Roman"/>
          <w:b/>
          <w:sz w:val="28"/>
          <w:szCs w:val="28"/>
        </w:rPr>
        <w:t xml:space="preserve"> </w:t>
      </w:r>
      <w:r w:rsidR="00CF3E09">
        <w:rPr>
          <w:rFonts w:ascii="Times New Roman" w:hAnsi="Times New Roman"/>
          <w:b/>
          <w:sz w:val="28"/>
          <w:szCs w:val="28"/>
        </w:rPr>
        <w:t>Бар</w:t>
      </w:r>
      <w:r w:rsidR="00952393" w:rsidRPr="00B85450">
        <w:rPr>
          <w:rFonts w:ascii="Times New Roman" w:hAnsi="Times New Roman"/>
          <w:b/>
          <w:sz w:val="28"/>
          <w:szCs w:val="28"/>
        </w:rPr>
        <w:t xml:space="preserve">) </w:t>
      </w:r>
      <w:r w:rsidR="00F0736D" w:rsidRPr="00B85450">
        <w:rPr>
          <w:rFonts w:ascii="Times New Roman" w:hAnsi="Times New Roman"/>
          <w:b/>
          <w:sz w:val="28"/>
          <w:szCs w:val="28"/>
        </w:rPr>
        <w:t>Управління обслуговування громадян</w:t>
      </w:r>
      <w:r w:rsidR="005A7AEC">
        <w:rPr>
          <w:rFonts w:ascii="Times New Roman" w:hAnsi="Times New Roman"/>
          <w:b/>
          <w:sz w:val="28"/>
          <w:szCs w:val="28"/>
        </w:rPr>
        <w:t xml:space="preserve"> </w:t>
      </w:r>
      <w:r w:rsidR="00B85450" w:rsidRPr="00B85450">
        <w:rPr>
          <w:rFonts w:ascii="Times New Roman" w:hAnsi="Times New Roman"/>
          <w:b/>
          <w:sz w:val="28"/>
          <w:szCs w:val="28"/>
        </w:rPr>
        <w:t xml:space="preserve">– </w:t>
      </w:r>
      <w:r w:rsidR="00974B18">
        <w:rPr>
          <w:rFonts w:ascii="Times New Roman" w:hAnsi="Times New Roman"/>
          <w:b/>
          <w:sz w:val="28"/>
          <w:szCs w:val="28"/>
        </w:rPr>
        <w:t>1</w:t>
      </w:r>
      <w:r w:rsidRPr="00B85450">
        <w:rPr>
          <w:rFonts w:ascii="Times New Roman" w:hAnsi="Times New Roman"/>
          <w:b/>
          <w:sz w:val="28"/>
          <w:szCs w:val="28"/>
        </w:rPr>
        <w:t xml:space="preserve"> 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Загальні умови</w:t>
            </w:r>
          </w:p>
        </w:tc>
      </w:tr>
      <w:tr w:rsidR="00CF3E09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E09" w:rsidRPr="0021450F" w:rsidRDefault="00CF3E09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E09" w:rsidRPr="00BE447C" w:rsidRDefault="00CF3E09" w:rsidP="007F1426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1. Спрямування діяльності та організація роботи в частині забезпечення прийому громадян, в тому числі на віддалених робочих місцях, під час здійснення виїзних прийомів, дистанційно та шляхом надання електронних послуг. </w:t>
            </w:r>
          </w:p>
          <w:p w:rsidR="00CF3E09" w:rsidRPr="00BE447C" w:rsidRDefault="00CF3E09" w:rsidP="007F1426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2. Забезпечення здійснення прийому звернень, заяв про надання послуг, скарг, запитів про надання інформації, у тому числі тих, що надходять корпоративною поштою, документів, необхідних для призначення (перерахунку) та виплати пенсій, страхових виплат та надання соціальних послуг, житлових субсидій та пільг на оплату житлово-комунальних послуг, придбання твердого та рідкого пічного побутового палива і скрапленого газу, державних соціальних </w:t>
            </w:r>
            <w:proofErr w:type="spellStart"/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допомог</w:t>
            </w:r>
            <w:proofErr w:type="spellEnd"/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в тому числі, отриманих з територіальних громад.</w:t>
            </w:r>
          </w:p>
          <w:p w:rsidR="00CF3E09" w:rsidRPr="00BE447C" w:rsidRDefault="00CF3E09" w:rsidP="007F1426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3. Забезпечення взаємодії (здійснення представницьких функцій) сервісного центру з органами державної влади та місцевого самоврядування, об’єднаннями громадян, підприємствами, установами та організаціями, які знаходяться у відповідній адміністративно-територіальній одиниці та проведення інформаційно-роз’яснювальної роботи серед населення та  громадськості про діяльність Пенсійного фонду, зокрема в </w:t>
            </w:r>
            <w:proofErr w:type="spellStart"/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медіаресурсах</w:t>
            </w:r>
            <w:proofErr w:type="spellEnd"/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CF3E09" w:rsidRPr="00BE447C" w:rsidRDefault="00CF3E09" w:rsidP="007F1426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E44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 Контроль якості, повноти завантаження документів до  підсистем Пенсійного фонду, стану опрацювання звернень відділу, включаючи проведення моніторингу та аналізу роботи відділу, в тому числі, на віддалених робочих місцях</w:t>
            </w:r>
          </w:p>
          <w:p w:rsidR="00CF3E09" w:rsidRPr="00BE447C" w:rsidRDefault="00CF3E09" w:rsidP="007F1426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5. Надання інформації та результатів розгляду заяв, звернень (крім тих, що підлягають надсиланню </w:t>
            </w: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поштовим відправленням), інформації про особу, що міститься в реєстрі застрахованих осіб Державного реєстру загальнообов’язкового державного соціального страхування, централізованій підсистемі призначення та виплати пенсій та Єдиній інформаційній системі соціальної сфери.</w:t>
            </w:r>
          </w:p>
          <w:p w:rsidR="00CF3E09" w:rsidRPr="00BE447C" w:rsidRDefault="00CF3E09" w:rsidP="007F1426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6. Участь у проведенні семінарів, інших навчальних заходах з працівниками Управління та відповідних структурних підрозділів Головного управління в межах своєї компетенції.</w:t>
            </w:r>
          </w:p>
          <w:p w:rsidR="00CF3E09" w:rsidRPr="00BE447C" w:rsidRDefault="00CF3E09" w:rsidP="007F1426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 Здійснення моніторингу актуальних питань, що потребують заходів реагування.</w:t>
            </w:r>
          </w:p>
          <w:p w:rsidR="00CF3E09" w:rsidRPr="00BE447C" w:rsidRDefault="00CF3E09" w:rsidP="007F1426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 Персональна відповідальність та звіт перед начальником управління про виконання покладених на відділ завдань.</w:t>
            </w:r>
          </w:p>
          <w:p w:rsidR="00CF3E09" w:rsidRPr="00BE447C" w:rsidRDefault="00CF3E09" w:rsidP="007F1426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9. Персональна відповідальність та звіт перед начальником управління про виконання покладених на відділ завдань.</w:t>
            </w:r>
          </w:p>
          <w:p w:rsidR="00CF3E09" w:rsidRPr="00BE447C" w:rsidRDefault="00CF3E09" w:rsidP="007F1426">
            <w:pPr>
              <w:ind w:right="127"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10. Виконання -</w:t>
            </w:r>
            <w:r w:rsidR="0035284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поточних завдань та доручень начальника управління</w:t>
            </w: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 xml:space="preserve">/начальника </w:t>
            </w: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Головного управління та/або його заступників, які стосуються питань, віднесених до компетенції управління;</w:t>
            </w:r>
          </w:p>
          <w:p w:rsidR="00CF3E09" w:rsidRPr="00BE447C" w:rsidRDefault="00CF3E09" w:rsidP="007F1426">
            <w:pPr>
              <w:ind w:right="127"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-вимог</w:t>
            </w:r>
            <w:proofErr w:type="spellEnd"/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щодо збереження інформації з обмеженим доступом, що стала відома під час виконання обов’язків державної служби, а також іншої інформації, яка згідно з законодавством не підлягає розголошенню;</w:t>
            </w:r>
          </w:p>
          <w:p w:rsidR="00CF3E09" w:rsidRPr="00BE447C" w:rsidRDefault="00CF3E09" w:rsidP="007F1426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-інших</w:t>
            </w:r>
            <w:proofErr w:type="spellEnd"/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завдань та функцій відповідно до Положення про Управління обслуговування громадян Головного управління Пенсійного фонду України у Вінницькій області.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888" w:rsidRDefault="004E4E05" w:rsidP="0088488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посадовий оклад – </w:t>
            </w:r>
            <w:r w:rsidR="007B1113">
              <w:rPr>
                <w:rFonts w:ascii="Times New Roman" w:hAnsi="Times New Roman"/>
                <w:sz w:val="27"/>
                <w:szCs w:val="27"/>
              </w:rPr>
              <w:t>27034</w:t>
            </w:r>
            <w:r w:rsidRPr="000F40F7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0F40F7">
              <w:rPr>
                <w:rFonts w:ascii="Times New Roman" w:hAnsi="Times New Roman"/>
                <w:sz w:val="27"/>
                <w:szCs w:val="27"/>
              </w:rPr>
              <w:t>грн</w:t>
            </w:r>
            <w:proofErr w:type="spellEnd"/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0D3DFB" w:rsidRPr="0021450F" w:rsidRDefault="00E813B7" w:rsidP="0088488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надбавки</w:t>
            </w:r>
            <w:r w:rsidR="009D656E">
              <w:rPr>
                <w:rFonts w:ascii="Times New Roman" w:hAnsi="Times New Roman"/>
                <w:sz w:val="27"/>
                <w:szCs w:val="27"/>
              </w:rPr>
              <w:t>,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доплати, премії та компенсації</w:t>
            </w:r>
            <w:r w:rsidR="009D656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212FC1" w:rsidRPr="0021450F">
              <w:rPr>
                <w:rFonts w:ascii="Times New Roman" w:hAnsi="Times New Roman"/>
                <w:sz w:val="27"/>
                <w:szCs w:val="27"/>
              </w:rPr>
              <w:t xml:space="preserve">відповідно до </w:t>
            </w:r>
            <w:r w:rsidR="00212FC1">
              <w:rPr>
                <w:rFonts w:ascii="Times New Roman" w:hAnsi="Times New Roman"/>
                <w:sz w:val="27"/>
                <w:szCs w:val="27"/>
              </w:rPr>
              <w:t>статей 50-5</w:t>
            </w:r>
            <w:r w:rsidR="00884888">
              <w:rPr>
                <w:rFonts w:ascii="Times New Roman" w:hAnsi="Times New Roman"/>
                <w:sz w:val="27"/>
                <w:szCs w:val="27"/>
              </w:rPr>
              <w:t>2</w:t>
            </w:r>
            <w:r w:rsidR="00212FC1" w:rsidRPr="0021450F">
              <w:rPr>
                <w:rFonts w:ascii="Times New Roman" w:hAnsi="Times New Roman"/>
                <w:sz w:val="27"/>
                <w:szCs w:val="27"/>
              </w:rPr>
              <w:t xml:space="preserve"> Закону України «Про державн</w:t>
            </w:r>
            <w:r w:rsidR="00212FC1">
              <w:rPr>
                <w:rFonts w:ascii="Times New Roman" w:hAnsi="Times New Roman"/>
                <w:sz w:val="27"/>
                <w:szCs w:val="27"/>
              </w:rPr>
              <w:t>у службу»</w:t>
            </w:r>
            <w:r w:rsidR="00212FC1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884888">
              <w:rPr>
                <w:rFonts w:ascii="Times New Roman" w:hAnsi="Times New Roman"/>
                <w:sz w:val="27"/>
                <w:szCs w:val="27"/>
              </w:rPr>
              <w:t>(зі змінами)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E8" w:rsidRDefault="008E691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безстроково</w:t>
            </w:r>
            <w:r w:rsidR="00CB7118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E70" w:rsidRPr="006B190A" w:rsidRDefault="006B190A" w:rsidP="006B190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1) </w:t>
            </w:r>
            <w:r w:rsidR="00AF4E70" w:rsidRPr="006B190A">
              <w:rPr>
                <w:rFonts w:ascii="Times New Roman" w:hAnsi="Times New Roman"/>
                <w:sz w:val="27"/>
                <w:szCs w:val="27"/>
              </w:rPr>
              <w:t>заява про участь у доборі на зайняття посади державної служби;</w:t>
            </w:r>
          </w:p>
          <w:p w:rsidR="00AF4E70" w:rsidRPr="00723295" w:rsidRDefault="00AF4E70" w:rsidP="00AF4E70">
            <w:pPr>
              <w:pStyle w:val="af"/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резюме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та анкета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за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встановленою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 xml:space="preserve"> формою;</w:t>
            </w:r>
          </w:p>
          <w:p w:rsidR="00AF4E70" w:rsidRPr="00723295" w:rsidRDefault="00AF4E70" w:rsidP="00AF4E70">
            <w:pPr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lastRenderedPageBreak/>
              <w:t>копія паспорта громадянина України з даними про прізвище, ім’я та по батькові, видачу паспорта та місце реєстрації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та ідентифікаційний код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AF4E70" w:rsidRPr="00723295" w:rsidRDefault="00AF4E70" w:rsidP="00AF4E70">
            <w:pPr>
              <w:pStyle w:val="af"/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документів, що підтверджують наявність відповідного ступеня вищої освіти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(диплом з додатками)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AF4E70" w:rsidRPr="00723295" w:rsidRDefault="00AF4E70" w:rsidP="00AF4E70">
            <w:pPr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трудової книжки;</w:t>
            </w:r>
          </w:p>
          <w:p w:rsidR="00AF4E70" w:rsidRPr="00723295" w:rsidRDefault="00AF4E70" w:rsidP="00AF4E70">
            <w:pPr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723295">
              <w:rPr>
                <w:rFonts w:ascii="Times New Roman" w:hAnsi="Times New Roman"/>
                <w:sz w:val="27"/>
                <w:szCs w:val="27"/>
              </w:rPr>
              <w:t>військовооблікові</w:t>
            </w:r>
            <w:proofErr w:type="spellEnd"/>
            <w:r w:rsidRPr="00723295">
              <w:rPr>
                <w:rFonts w:ascii="Times New Roman" w:hAnsi="Times New Roman"/>
                <w:sz w:val="27"/>
                <w:szCs w:val="27"/>
              </w:rPr>
              <w:t xml:space="preserve"> документи для військовозобов’язаних та призовників.</w:t>
            </w:r>
          </w:p>
          <w:p w:rsidR="000D3DFB" w:rsidRPr="0021450F" w:rsidRDefault="004E4E05" w:rsidP="00352842">
            <w:pPr>
              <w:widowControl w:val="0"/>
              <w:spacing w:line="240" w:lineRule="auto"/>
              <w:ind w:left="34" w:firstLine="326"/>
              <w:jc w:val="both"/>
              <w:rPr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подається особисто до служби управління персоналом Головного управління Пенсійного фонду України у Вінницькій області (</w:t>
            </w:r>
            <w:proofErr w:type="spellStart"/>
            <w:r w:rsidRPr="0021450F">
              <w:rPr>
                <w:rFonts w:ascii="Times New Roman" w:hAnsi="Times New Roman"/>
                <w:sz w:val="27"/>
                <w:szCs w:val="27"/>
              </w:rPr>
              <w:t>м.Вінниця</w:t>
            </w:r>
            <w:proofErr w:type="spellEnd"/>
            <w:r w:rsidRPr="0021450F">
              <w:rPr>
                <w:rFonts w:ascii="Times New Roman" w:hAnsi="Times New Roman"/>
                <w:sz w:val="27"/>
                <w:szCs w:val="27"/>
              </w:rPr>
              <w:t>,</w:t>
            </w:r>
            <w:r w:rsidR="005C4CF2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21450F">
              <w:rPr>
                <w:rFonts w:ascii="Times New Roman" w:hAnsi="Times New Roman"/>
                <w:sz w:val="27"/>
                <w:szCs w:val="27"/>
              </w:rPr>
              <w:t>вул.Зодчих</w:t>
            </w:r>
            <w:proofErr w:type="spellEnd"/>
            <w:r w:rsidRPr="0021450F">
              <w:rPr>
                <w:rFonts w:ascii="Times New Roman" w:hAnsi="Times New Roman"/>
                <w:sz w:val="27"/>
                <w:szCs w:val="27"/>
              </w:rPr>
              <w:t>,</w:t>
            </w:r>
            <w:r w:rsidR="00F0736D" w:rsidRPr="0021450F">
              <w:rPr>
                <w:rFonts w:ascii="Times New Roman" w:hAnsi="Times New Roman"/>
                <w:sz w:val="27"/>
                <w:szCs w:val="27"/>
              </w:rPr>
              <w:t xml:space="preserve"> 22, </w:t>
            </w:r>
            <w:proofErr w:type="spellStart"/>
            <w:r w:rsidR="00F0736D" w:rsidRPr="0021450F">
              <w:rPr>
                <w:rFonts w:ascii="Times New Roman" w:hAnsi="Times New Roman"/>
                <w:sz w:val="27"/>
                <w:szCs w:val="27"/>
              </w:rPr>
              <w:t>каб</w:t>
            </w:r>
            <w:proofErr w:type="spellEnd"/>
            <w:r w:rsidR="00F0736D" w:rsidRPr="0021450F">
              <w:rPr>
                <w:rFonts w:ascii="Times New Roman" w:hAnsi="Times New Roman"/>
                <w:sz w:val="27"/>
                <w:szCs w:val="27"/>
              </w:rPr>
              <w:t xml:space="preserve">. №402) по                           </w:t>
            </w:r>
            <w:r w:rsidR="008E6912" w:rsidRPr="008E6912">
              <w:rPr>
                <w:rFonts w:ascii="Times New Roman" w:hAnsi="Times New Roman"/>
                <w:b/>
                <w:sz w:val="27"/>
                <w:szCs w:val="27"/>
              </w:rPr>
              <w:t>0</w:t>
            </w:r>
            <w:r w:rsidR="00352842">
              <w:rPr>
                <w:rFonts w:ascii="Times New Roman" w:hAnsi="Times New Roman"/>
                <w:b/>
                <w:sz w:val="27"/>
                <w:szCs w:val="27"/>
              </w:rPr>
              <w:t>3</w:t>
            </w:r>
            <w:r w:rsidR="00AF3C8A"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352842">
              <w:rPr>
                <w:rFonts w:ascii="Times New Roman" w:hAnsi="Times New Roman"/>
                <w:b/>
                <w:sz w:val="27"/>
                <w:szCs w:val="27"/>
              </w:rPr>
              <w:t>квітня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202</w:t>
            </w:r>
            <w:r w:rsidR="00596896">
              <w:rPr>
                <w:rFonts w:ascii="Times New Roman" w:hAnsi="Times New Roman"/>
                <w:b/>
                <w:sz w:val="27"/>
                <w:szCs w:val="27"/>
              </w:rPr>
              <w:t>6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року включно.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8E691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Кушталова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Лариса Володимирівна</w:t>
            </w:r>
            <w:r w:rsidR="00E1347F" w:rsidRPr="0021450F">
              <w:rPr>
                <w:rFonts w:ascii="Times New Roman" w:hAnsi="Times New Roman"/>
                <w:sz w:val="27"/>
                <w:szCs w:val="27"/>
              </w:rPr>
              <w:t>,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(0432) 50-45-29</w:t>
            </w:r>
          </w:p>
          <w:p w:rsidR="000D3DFB" w:rsidRPr="0021450F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6B190A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Кваліфікаційні вимоги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B04561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color w:val="000000"/>
                <w:sz w:val="27"/>
                <w:szCs w:val="27"/>
              </w:rPr>
              <w:t>вища, не нижче ступеня магістр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2521F8" w:rsidP="00C810A9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>досвід роботи на посадах державної служби</w:t>
            </w:r>
            <w:r w:rsidRPr="0021450F">
              <w:rPr>
                <w:rStyle w:val="apple-converted-space"/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  категорії «Б» чи «В» </w:t>
            </w:r>
            <w:r w:rsidRPr="0021450F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або</w:t>
            </w:r>
            <w:r w:rsidRPr="0021450F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вільне володіння державною мовою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Вимоги до компетентності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Компоненти вимоги</w:t>
            </w:r>
          </w:p>
        </w:tc>
      </w:tr>
      <w:tr w:rsidR="00493BB8" w:rsidRPr="0021450F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Ведення діалогу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pStyle w:val="af1"/>
              <w:spacing w:before="0" w:after="0"/>
              <w:jc w:val="both"/>
              <w:rPr>
                <w:sz w:val="27"/>
                <w:szCs w:val="27"/>
              </w:rPr>
            </w:pPr>
            <w:r w:rsidRPr="0021450F">
              <w:rPr>
                <w:sz w:val="27"/>
                <w:szCs w:val="27"/>
              </w:rPr>
              <w:t>- здатність чути та сприймати думки та погляди інших учасників діалогу;</w:t>
            </w:r>
          </w:p>
          <w:p w:rsidR="00493BB8" w:rsidRPr="0021450F" w:rsidRDefault="00493BB8" w:rsidP="00055DEC">
            <w:pPr>
              <w:pStyle w:val="af1"/>
              <w:spacing w:before="0" w:after="0"/>
              <w:jc w:val="both"/>
              <w:rPr>
                <w:sz w:val="27"/>
                <w:szCs w:val="27"/>
              </w:rPr>
            </w:pPr>
            <w:r w:rsidRPr="0021450F">
              <w:rPr>
                <w:sz w:val="27"/>
                <w:szCs w:val="27"/>
              </w:rPr>
              <w:t>- спрямованість на відкрите прийняття рішення, яке є найбільш прийнятним для усіх учасників діалогу, враховує озвучені ними інтереси та потреби;</w:t>
            </w:r>
          </w:p>
          <w:p w:rsidR="00493BB8" w:rsidRPr="0021450F" w:rsidRDefault="00493BB8" w:rsidP="00055DEC">
            <w:pPr>
              <w:pStyle w:val="af1"/>
              <w:spacing w:before="0" w:after="0"/>
              <w:jc w:val="both"/>
              <w:rPr>
                <w:sz w:val="27"/>
                <w:szCs w:val="27"/>
              </w:rPr>
            </w:pPr>
            <w:r w:rsidRPr="0021450F">
              <w:rPr>
                <w:sz w:val="27"/>
                <w:szCs w:val="27"/>
              </w:rPr>
              <w:t>Орієнтація на представлення різних поглядів та думок на предмет обговорення;</w:t>
            </w:r>
          </w:p>
          <w:p w:rsidR="00493BB8" w:rsidRPr="0021450F" w:rsidRDefault="00493BB8" w:rsidP="00055DEC">
            <w:pPr>
              <w:pStyle w:val="af1"/>
              <w:spacing w:before="0" w:after="0"/>
              <w:jc w:val="both"/>
              <w:rPr>
                <w:sz w:val="27"/>
                <w:szCs w:val="27"/>
              </w:rPr>
            </w:pPr>
            <w:r w:rsidRPr="0021450F">
              <w:rPr>
                <w:sz w:val="27"/>
                <w:szCs w:val="27"/>
              </w:rPr>
              <w:t>- здатність брати відповідальність за керування процесом діалогу.</w:t>
            </w:r>
          </w:p>
        </w:tc>
      </w:tr>
      <w:tr w:rsidR="00493BB8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21450F">
              <w:rPr>
                <w:rFonts w:ascii="Times New Roman" w:hAnsi="Times New Roman"/>
                <w:sz w:val="27"/>
                <w:szCs w:val="27"/>
              </w:rPr>
              <w:t>Стресостійкість</w:t>
            </w:r>
            <w:proofErr w:type="spellEnd"/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уміння розуміти та управляти своїми емоціями;</w:t>
            </w:r>
          </w:p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- здатність до самоконтролю;</w:t>
            </w:r>
          </w:p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здатність до конструктивного ставлення до зворотного зв’язку, зокрема критики;</w:t>
            </w:r>
          </w:p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оптимізм.</w:t>
            </w:r>
          </w:p>
        </w:tc>
      </w:tr>
      <w:tr w:rsidR="00493BB8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Доброчесність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здатність дотримуватися правил етичної поведінки, порядності, чесності, справедливості, підзвітності;</w:t>
            </w:r>
          </w:p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усвідомлення обмеження у виявленні переваг, прихильності та/або негативного ставлення до окремих фізичних та юридичних осіб, політичних партій, громадських, релігійних та інших організацій.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здатність уникати небезпек в цифровому середовищі, захищати особисті та конфіденційні дані;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вміння використовувати електронні реєстри, системи електронного документообігу, вміти користуватись кваліфікованим електронним підписом (КЕП);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здатність використовувати відкриті цифрові ресурси для власного професійного розвитку.</w:t>
            </w:r>
          </w:p>
        </w:tc>
      </w:tr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Професійні знання</w:t>
            </w:r>
          </w:p>
        </w:tc>
      </w:tr>
      <w:tr w:rsidR="000D3DFB" w:rsidRPr="0021450F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Компоненти вимоги</w:t>
            </w:r>
          </w:p>
        </w:tc>
      </w:tr>
      <w:tr w:rsidR="000D3DFB" w:rsidRPr="0021450F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Знання: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Конституції України;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Закону України «Про державну службу»;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Закону України «Про запобігання корупції»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та іншого законодавства</w:t>
            </w:r>
          </w:p>
        </w:tc>
      </w:tr>
      <w:tr w:rsidR="00493BB8" w:rsidRPr="0021450F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FF" w:rsidRPr="00BD2C37" w:rsidRDefault="006C79FF" w:rsidP="006C79FF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6C79FF" w:rsidRPr="00BD2C37" w:rsidRDefault="006C79FF" w:rsidP="006C79FF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6C79FF" w:rsidRPr="00BD2C37" w:rsidRDefault="006C79FF" w:rsidP="006C79FF">
            <w:pPr>
              <w:widowControl w:val="0"/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Закону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 xml:space="preserve">України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Про загальнообов’язкове державне пенсійне страхування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C79FF" w:rsidRPr="00BD2C37" w:rsidRDefault="006C79FF" w:rsidP="006C79FF">
            <w:pPr>
              <w:widowControl w:val="0"/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 xml:space="preserve">Закону України «Про </w:t>
            </w:r>
            <w:r w:rsidR="00AB0CA5" w:rsidRPr="00BD2C37">
              <w:rPr>
                <w:rFonts w:ascii="Times New Roman" w:hAnsi="Times New Roman"/>
                <w:sz w:val="28"/>
                <w:szCs w:val="28"/>
              </w:rPr>
              <w:t>загальнообов’язкове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 xml:space="preserve"> державне соціальне страхування»</w:t>
            </w:r>
            <w:r w:rsidRPr="00BD2C37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6C79FF" w:rsidRPr="00BD2C37" w:rsidRDefault="006C79FF" w:rsidP="006C79FF">
            <w:pPr>
              <w:widowControl w:val="0"/>
              <w:tabs>
                <w:tab w:val="left" w:pos="28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 xml:space="preserve">Закону України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Про доступ до публічної інформації»;</w:t>
            </w:r>
          </w:p>
          <w:p w:rsidR="006C79FF" w:rsidRPr="00BD2C37" w:rsidRDefault="006C79FF" w:rsidP="006C79FF">
            <w:pPr>
              <w:widowControl w:val="0"/>
              <w:tabs>
                <w:tab w:val="left" w:pos="31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 xml:space="preserve">Постанови правління ПФУ від 25.11.2005 №22-1 «Про затвердження Порядку подання та </w:t>
            </w:r>
            <w:r w:rsidRPr="00BD2C37">
              <w:rPr>
                <w:rFonts w:ascii="Times New Roman" w:hAnsi="Times New Roman"/>
                <w:sz w:val="28"/>
                <w:szCs w:val="28"/>
              </w:rPr>
              <w:lastRenderedPageBreak/>
              <w:t>оформлення документів для призначення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(перерахунку) пенсій відповідно до ЗУ «Про загальнообов’язкове державне пенсійне страхування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</w:t>
            </w:r>
            <w:r>
              <w:rPr>
                <w:rFonts w:ascii="Times New Roman" w:hAnsi="Times New Roman"/>
                <w:sz w:val="28"/>
                <w:szCs w:val="28"/>
              </w:rPr>
              <w:t>нови правління ПФУ від 30.07.201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5 №13-1 «Про організацію прийому та обслуговування осіб, які звертаються до органів ПФУ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06.08.2014 № 409 «Про встановлення державних соціальних стандартів у сфері житлово-комунального обслуговування»;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17.04.2019 № 373 «Деякі питання надання житлових субсидій та пільг на оплату житлово-комунальних послуг у грошовій формі»;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29.01.2003 № 117  «Про Єдиний державний автоматизований реєстр осіб, які мають право на пільги»;</w:t>
            </w:r>
          </w:p>
          <w:p w:rsidR="006C79FF" w:rsidRPr="00EF496D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496D">
              <w:rPr>
                <w:rFonts w:ascii="Times New Roman" w:hAnsi="Times New Roman"/>
                <w:sz w:val="28"/>
                <w:szCs w:val="28"/>
              </w:rPr>
              <w:t>Постанови правління Фонду соціального страхування України від 19.07.2018 №11 «Про затвердження Порядку призначення, перерахування та проведення страхових виплат»;</w:t>
            </w:r>
          </w:p>
          <w:p w:rsidR="006C79FF" w:rsidRPr="00CE73E3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Style w:val="spanrvts0"/>
                <w:rFonts w:eastAsia="Calibri"/>
                <w:b/>
                <w:sz w:val="28"/>
                <w:szCs w:val="28"/>
              </w:rPr>
            </w:pPr>
            <w:r w:rsidRPr="00CE73E3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25.03.2025 №371</w:t>
            </w:r>
            <w:r w:rsidRPr="00CE73E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E73E3">
              <w:rPr>
                <w:rStyle w:val="FontStyle13"/>
                <w:b/>
                <w:sz w:val="28"/>
                <w:szCs w:val="28"/>
              </w:rPr>
              <w:t>«</w:t>
            </w:r>
            <w:r w:rsidRPr="00CE73E3">
              <w:rPr>
                <w:rStyle w:val="spanrvts23"/>
                <w:rFonts w:eastAsia="Calibri"/>
                <w:b w:val="0"/>
                <w:sz w:val="28"/>
                <w:szCs w:val="28"/>
              </w:rPr>
              <w:t>Деякі питання реалізації експериментального проекту щодо надання базової соціальної допомоги</w:t>
            </w:r>
            <w:r w:rsidRPr="00CE73E3">
              <w:rPr>
                <w:rFonts w:ascii="Times New Roman" w:hAnsi="Times New Roman"/>
                <w:b/>
                <w:sz w:val="28"/>
                <w:szCs w:val="28"/>
              </w:rPr>
              <w:t>»;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73E3">
              <w:rPr>
                <w:rFonts w:ascii="Times New Roman" w:hAnsi="Times New Roman"/>
                <w:sz w:val="28"/>
                <w:szCs w:val="28"/>
              </w:rPr>
              <w:t>Постанови Кабінету Міністрів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 xml:space="preserve"> України від 25.06.2025 №765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2C37">
              <w:rPr>
                <w:rStyle w:val="FontStyle13"/>
                <w:sz w:val="28"/>
                <w:szCs w:val="28"/>
              </w:rPr>
              <w:t>«</w:t>
            </w:r>
            <w:r w:rsidRPr="00BD2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Деякі питання призначення та виплати державних соціальних </w:t>
            </w:r>
            <w:proofErr w:type="spellStart"/>
            <w:r w:rsidRPr="00BD2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допомог</w:t>
            </w:r>
            <w:proofErr w:type="spellEnd"/>
            <w:r w:rsidRPr="00BD2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соціальних стипендій органами Пенсійного фонду України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23.06.2025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766</w:t>
            </w:r>
            <w:r w:rsidRPr="00BD2C37">
              <w:rPr>
                <w:rStyle w:val="FontStyle13"/>
                <w:sz w:val="28"/>
                <w:szCs w:val="28"/>
              </w:rPr>
              <w:t xml:space="preserve"> «</w:t>
            </w:r>
            <w:r w:rsidRPr="00BD2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 реалізацію експериментального проекту щодо централізації механізму виплати деяких державних </w:t>
            </w:r>
            <w:proofErr w:type="spellStart"/>
            <w:r w:rsidRPr="00BD2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допомог</w:t>
            </w:r>
            <w:proofErr w:type="spellEnd"/>
            <w:r w:rsidRPr="00BD2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6C79FF" w:rsidRPr="00BD2C37" w:rsidRDefault="006C79FF" w:rsidP="006C79FF">
            <w:pPr>
              <w:spacing w:line="240" w:lineRule="auto"/>
              <w:ind w:firstLine="0"/>
              <w:jc w:val="both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11.06.2025 № 695</w:t>
            </w:r>
            <w:r w:rsidRPr="00BD2C37">
              <w:rPr>
                <w:rStyle w:val="FontStyle13"/>
                <w:sz w:val="28"/>
                <w:szCs w:val="28"/>
              </w:rPr>
              <w:t xml:space="preserve"> «</w:t>
            </w:r>
            <w:r w:rsidRPr="00BD2C3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Деякі питання надання окремих видів державної соціальної допомоги Пенсійним фондом України»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493BB8" w:rsidRPr="0021450F" w:rsidRDefault="006C79FF" w:rsidP="006C79FF">
            <w:pPr>
              <w:spacing w:line="240" w:lineRule="auto"/>
              <w:ind w:firstLine="2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Кодексу адміністративного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судочинства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України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Цивільного кодексу України та Цивільно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 xml:space="preserve"> процесуального кодексу України.</w:t>
            </w:r>
          </w:p>
        </w:tc>
      </w:tr>
      <w:tr w:rsidR="009F3F18" w:rsidRPr="0021450F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8" w:rsidRPr="0021450F" w:rsidRDefault="009F3F1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8" w:rsidRPr="0021450F" w:rsidRDefault="009F3F1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8" w:rsidRPr="0021450F" w:rsidRDefault="009F3F18" w:rsidP="00055DEC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Реалізація прав громадян, що стосується діяльності Пенсійного фонду України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26C" w:rsidRDefault="009F726C" w:rsidP="000D3DFB">
      <w:pPr>
        <w:spacing w:line="240" w:lineRule="auto"/>
      </w:pPr>
      <w:r>
        <w:separator/>
      </w:r>
    </w:p>
  </w:endnote>
  <w:endnote w:type="continuationSeparator" w:id="0">
    <w:p w:rsidR="009F726C" w:rsidRDefault="009F726C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26C" w:rsidRDefault="009F726C" w:rsidP="000D3DFB">
      <w:pPr>
        <w:spacing w:line="240" w:lineRule="auto"/>
      </w:pPr>
      <w:r>
        <w:separator/>
      </w:r>
    </w:p>
  </w:footnote>
  <w:footnote w:type="continuationSeparator" w:id="0">
    <w:p w:rsidR="009F726C" w:rsidRDefault="009F726C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0F5E67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7B1113">
      <w:rPr>
        <w:noProof/>
      </w:rPr>
      <w:t>2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3DFB"/>
    <w:rsid w:val="00055DEC"/>
    <w:rsid w:val="000C398F"/>
    <w:rsid w:val="000C7D57"/>
    <w:rsid w:val="000D3DFB"/>
    <w:rsid w:val="000F40F7"/>
    <w:rsid w:val="000F59D1"/>
    <w:rsid w:val="000F5E67"/>
    <w:rsid w:val="0015139B"/>
    <w:rsid w:val="00187AC2"/>
    <w:rsid w:val="001B6992"/>
    <w:rsid w:val="001C6EAC"/>
    <w:rsid w:val="001F7C83"/>
    <w:rsid w:val="00212FC1"/>
    <w:rsid w:val="0021450F"/>
    <w:rsid w:val="002379F4"/>
    <w:rsid w:val="0024477B"/>
    <w:rsid w:val="002521F8"/>
    <w:rsid w:val="0025359B"/>
    <w:rsid w:val="002711D8"/>
    <w:rsid w:val="00276471"/>
    <w:rsid w:val="002A453E"/>
    <w:rsid w:val="002B0114"/>
    <w:rsid w:val="002B0583"/>
    <w:rsid w:val="002D21EE"/>
    <w:rsid w:val="002D71EA"/>
    <w:rsid w:val="00326B12"/>
    <w:rsid w:val="00337255"/>
    <w:rsid w:val="003400A6"/>
    <w:rsid w:val="00340BF8"/>
    <w:rsid w:val="00352842"/>
    <w:rsid w:val="003667E6"/>
    <w:rsid w:val="003A215C"/>
    <w:rsid w:val="003A3078"/>
    <w:rsid w:val="003B545D"/>
    <w:rsid w:val="003F235C"/>
    <w:rsid w:val="0040367F"/>
    <w:rsid w:val="00407B3B"/>
    <w:rsid w:val="004161EF"/>
    <w:rsid w:val="00456670"/>
    <w:rsid w:val="00470369"/>
    <w:rsid w:val="00476D0C"/>
    <w:rsid w:val="00484DFF"/>
    <w:rsid w:val="00491848"/>
    <w:rsid w:val="00493BB8"/>
    <w:rsid w:val="00495DC3"/>
    <w:rsid w:val="004B0017"/>
    <w:rsid w:val="004D0475"/>
    <w:rsid w:val="004E4E05"/>
    <w:rsid w:val="004F2B88"/>
    <w:rsid w:val="0050709F"/>
    <w:rsid w:val="00515D27"/>
    <w:rsid w:val="00516887"/>
    <w:rsid w:val="005721E7"/>
    <w:rsid w:val="00572E36"/>
    <w:rsid w:val="0059111A"/>
    <w:rsid w:val="00596896"/>
    <w:rsid w:val="005A7AEC"/>
    <w:rsid w:val="005C4CF2"/>
    <w:rsid w:val="005D2EC2"/>
    <w:rsid w:val="0061104B"/>
    <w:rsid w:val="00646861"/>
    <w:rsid w:val="0065356F"/>
    <w:rsid w:val="006B133C"/>
    <w:rsid w:val="006B190A"/>
    <w:rsid w:val="006C79FF"/>
    <w:rsid w:val="006E4634"/>
    <w:rsid w:val="006E5FAC"/>
    <w:rsid w:val="006F690D"/>
    <w:rsid w:val="007512C7"/>
    <w:rsid w:val="00755411"/>
    <w:rsid w:val="007771C0"/>
    <w:rsid w:val="007A5DD9"/>
    <w:rsid w:val="007A72CE"/>
    <w:rsid w:val="007B1113"/>
    <w:rsid w:val="007B2772"/>
    <w:rsid w:val="007E23F4"/>
    <w:rsid w:val="007F48AD"/>
    <w:rsid w:val="00801A6C"/>
    <w:rsid w:val="00806F7A"/>
    <w:rsid w:val="00820D9D"/>
    <w:rsid w:val="00834B5E"/>
    <w:rsid w:val="00852CE5"/>
    <w:rsid w:val="00876F76"/>
    <w:rsid w:val="00884888"/>
    <w:rsid w:val="00887530"/>
    <w:rsid w:val="008E0EBF"/>
    <w:rsid w:val="008E6912"/>
    <w:rsid w:val="008F0BF7"/>
    <w:rsid w:val="00946B84"/>
    <w:rsid w:val="00952393"/>
    <w:rsid w:val="00957F29"/>
    <w:rsid w:val="00960B3A"/>
    <w:rsid w:val="009734DA"/>
    <w:rsid w:val="00974B18"/>
    <w:rsid w:val="00990262"/>
    <w:rsid w:val="009D354F"/>
    <w:rsid w:val="009D656E"/>
    <w:rsid w:val="009E00BC"/>
    <w:rsid w:val="009E2525"/>
    <w:rsid w:val="009E60B9"/>
    <w:rsid w:val="009E6A4F"/>
    <w:rsid w:val="009F3F18"/>
    <w:rsid w:val="009F4E6E"/>
    <w:rsid w:val="009F726C"/>
    <w:rsid w:val="00A113AA"/>
    <w:rsid w:val="00A35785"/>
    <w:rsid w:val="00A57DEB"/>
    <w:rsid w:val="00A63BC6"/>
    <w:rsid w:val="00A65CDE"/>
    <w:rsid w:val="00A74A56"/>
    <w:rsid w:val="00A92BE6"/>
    <w:rsid w:val="00A92E07"/>
    <w:rsid w:val="00AA1E6B"/>
    <w:rsid w:val="00AB0CA5"/>
    <w:rsid w:val="00AB7D85"/>
    <w:rsid w:val="00AF0E0E"/>
    <w:rsid w:val="00AF3C8A"/>
    <w:rsid w:val="00AF4E70"/>
    <w:rsid w:val="00B04561"/>
    <w:rsid w:val="00B37B6E"/>
    <w:rsid w:val="00B52888"/>
    <w:rsid w:val="00B83314"/>
    <w:rsid w:val="00B85450"/>
    <w:rsid w:val="00BA2F2A"/>
    <w:rsid w:val="00BA57FD"/>
    <w:rsid w:val="00C177A5"/>
    <w:rsid w:val="00C17CA4"/>
    <w:rsid w:val="00C22E60"/>
    <w:rsid w:val="00C400B1"/>
    <w:rsid w:val="00C810A9"/>
    <w:rsid w:val="00C97178"/>
    <w:rsid w:val="00CA57E8"/>
    <w:rsid w:val="00CB7118"/>
    <w:rsid w:val="00CB7925"/>
    <w:rsid w:val="00CE3F15"/>
    <w:rsid w:val="00CE4FFD"/>
    <w:rsid w:val="00CE73E3"/>
    <w:rsid w:val="00CF3E09"/>
    <w:rsid w:val="00D01437"/>
    <w:rsid w:val="00D30447"/>
    <w:rsid w:val="00D32A71"/>
    <w:rsid w:val="00D337A1"/>
    <w:rsid w:val="00D76F24"/>
    <w:rsid w:val="00D831C8"/>
    <w:rsid w:val="00D85C99"/>
    <w:rsid w:val="00DB7D66"/>
    <w:rsid w:val="00DC3650"/>
    <w:rsid w:val="00DD09CB"/>
    <w:rsid w:val="00DD205B"/>
    <w:rsid w:val="00DE3609"/>
    <w:rsid w:val="00DF710A"/>
    <w:rsid w:val="00E1347F"/>
    <w:rsid w:val="00E33E8A"/>
    <w:rsid w:val="00E416C6"/>
    <w:rsid w:val="00E57F1B"/>
    <w:rsid w:val="00E638AF"/>
    <w:rsid w:val="00E813B7"/>
    <w:rsid w:val="00E81C9F"/>
    <w:rsid w:val="00E8404B"/>
    <w:rsid w:val="00E84872"/>
    <w:rsid w:val="00F001EB"/>
    <w:rsid w:val="00F046E7"/>
    <w:rsid w:val="00F0736D"/>
    <w:rsid w:val="00F108AA"/>
    <w:rsid w:val="00F4674B"/>
    <w:rsid w:val="00F570B6"/>
    <w:rsid w:val="00F66B40"/>
    <w:rsid w:val="00F7327B"/>
    <w:rsid w:val="00F873AA"/>
    <w:rsid w:val="00FB37E4"/>
    <w:rsid w:val="00FE6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6C79FF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6C79FF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0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B1186-25CB-4233-8AB9-A07684251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7441</TotalTime>
  <Pages>5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ksht_lv</cp:lastModifiedBy>
  <cp:revision>446</cp:revision>
  <cp:lastPrinted>2026-03-20T07:34:00Z</cp:lastPrinted>
  <dcterms:created xsi:type="dcterms:W3CDTF">2016-06-09T12:24:00Z</dcterms:created>
  <dcterms:modified xsi:type="dcterms:W3CDTF">2026-03-20T09:35:00Z</dcterms:modified>
  <dc:language>uk-UA</dc:language>
</cp:coreProperties>
</file>