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звітності Управління з питань виплат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 потреби у коштах на виплату пенсій та допомог,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проєктів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інформації про суми недоотриманої пенсії на 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про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>виплатами, використовуючи інформаційно</w:t>
            </w:r>
            <w:r w:rsidR="000D1EF7">
              <w:rPr>
                <w:rFonts w:ascii="Times New Roman" w:hAnsi="Times New Roman"/>
                <w:sz w:val="28"/>
                <w:szCs w:val="28"/>
              </w:rPr>
              <w:t>-</w:t>
            </w:r>
            <w:r w:rsidRPr="002E7506">
              <w:rPr>
                <w:rFonts w:ascii="Times New Roman" w:hAnsi="Times New Roman"/>
                <w:sz w:val="28"/>
                <w:szCs w:val="28"/>
              </w:rPr>
              <w:t>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Відділам опрацювання  документації  №1, №2 та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>Перевірка правильності нарахування  пенсій, житлових субсидій, пільг та державних соціальних допомог.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1EF7" w:rsidRPr="004E46C8" w:rsidRDefault="000D1EF7" w:rsidP="000D1EF7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1EF7" w:rsidRPr="004E46C8" w:rsidRDefault="000D1EF7" w:rsidP="000D1EF7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резюме та анкета за встановленою формою;</w:t>
            </w:r>
          </w:p>
          <w:p w:rsidR="000D1EF7" w:rsidRDefault="000D1EF7" w:rsidP="000D1EF7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1EF7" w:rsidRPr="00386C42" w:rsidRDefault="000D1EF7" w:rsidP="000D1EF7">
            <w:pPr>
              <w:pStyle w:val="af"/>
              <w:numPr>
                <w:ilvl w:val="0"/>
                <w:numId w:val="1"/>
              </w:numPr>
              <w:tabs>
                <w:tab w:val="clear" w:pos="0"/>
              </w:tabs>
              <w:suppressAutoHyphens w:val="0"/>
              <w:spacing w:line="240" w:lineRule="auto"/>
              <w:ind w:left="77" w:hanging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Pr="00386C42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0D1EF7" w:rsidRPr="004E46C8" w:rsidRDefault="000D1EF7" w:rsidP="000D1EF7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 (диплом з додатками);</w:t>
            </w:r>
          </w:p>
          <w:p w:rsidR="000D1EF7" w:rsidRDefault="000D1EF7" w:rsidP="000D1EF7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1EF7" w:rsidRPr="00621BEC" w:rsidRDefault="000D1EF7" w:rsidP="000D1EF7">
            <w:pPr>
              <w:pStyle w:val="af"/>
              <w:numPr>
                <w:ilvl w:val="0"/>
                <w:numId w:val="1"/>
              </w:numPr>
              <w:tabs>
                <w:tab w:val="clear" w:pos="0"/>
              </w:tabs>
              <w:suppressAutoHyphens w:val="0"/>
              <w:spacing w:line="240" w:lineRule="auto"/>
              <w:ind w:left="77" w:hanging="7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1BEC"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0D1EF7" w:rsidRPr="004E46C8" w:rsidRDefault="000D1EF7" w:rsidP="000D1EF7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E46C8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0D1EF7" w:rsidP="000D1EF7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AE20B1">
              <w:rPr>
                <w:rFonts w:ascii="Times New Roman" w:hAnsi="Times New Roman"/>
                <w:b/>
                <w:sz w:val="28"/>
                <w:szCs w:val="28"/>
              </w:rPr>
              <w:t>04 травня 2026 року включно</w:t>
            </w:r>
            <w:r w:rsidRPr="00AE20B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D1EF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-вміння використовувати електронні реєстри, системи електронного документообігу, вміти користуватись кваліфікованим електронним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1C328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1C328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1C3281" w:rsidP="001C3281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B835CD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B835CD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1C3281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1C3281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  <w:r w:rsidR="00CC36C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835CD" w:rsidRDefault="00B835CD" w:rsidP="001C328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r w:rsidR="001C3281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 w:rsidR="001C3281">
              <w:rPr>
                <w:rFonts w:ascii="Times New Roman" w:hAnsi="Times New Roman"/>
                <w:sz w:val="28"/>
                <w:szCs w:val="28"/>
              </w:rPr>
              <w:t>»</w:t>
            </w:r>
            <w:r w:rsidR="00CC36C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835CD" w:rsidRDefault="00B835CD" w:rsidP="001C328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1C328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2505" w:rsidRDefault="00D22505" w:rsidP="000D3DFB">
      <w:pPr>
        <w:spacing w:line="240" w:lineRule="auto"/>
      </w:pPr>
      <w:r>
        <w:separator/>
      </w:r>
    </w:p>
  </w:endnote>
  <w:endnote w:type="continuationSeparator" w:id="1">
    <w:p w:rsidR="00D22505" w:rsidRDefault="00D2250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2505" w:rsidRDefault="00D22505" w:rsidP="000D3DFB">
      <w:pPr>
        <w:spacing w:line="240" w:lineRule="auto"/>
      </w:pPr>
      <w:r>
        <w:separator/>
      </w:r>
    </w:p>
  </w:footnote>
  <w:footnote w:type="continuationSeparator" w:id="1">
    <w:p w:rsidR="00D22505" w:rsidRDefault="00D2250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D029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2206E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D1EF7"/>
    <w:rsid w:val="000D3DFB"/>
    <w:rsid w:val="000E5D83"/>
    <w:rsid w:val="000F5097"/>
    <w:rsid w:val="0010241A"/>
    <w:rsid w:val="001108FD"/>
    <w:rsid w:val="00157115"/>
    <w:rsid w:val="00180DD0"/>
    <w:rsid w:val="00186179"/>
    <w:rsid w:val="001C3281"/>
    <w:rsid w:val="001C51FF"/>
    <w:rsid w:val="001C6EAC"/>
    <w:rsid w:val="00235E89"/>
    <w:rsid w:val="00251F32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F235C"/>
    <w:rsid w:val="0040367F"/>
    <w:rsid w:val="00410028"/>
    <w:rsid w:val="0041310B"/>
    <w:rsid w:val="00447800"/>
    <w:rsid w:val="00466088"/>
    <w:rsid w:val="00470369"/>
    <w:rsid w:val="00477D9D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206E"/>
    <w:rsid w:val="00724430"/>
    <w:rsid w:val="00784E90"/>
    <w:rsid w:val="007B02F5"/>
    <w:rsid w:val="007F41C0"/>
    <w:rsid w:val="008058C5"/>
    <w:rsid w:val="00806F7A"/>
    <w:rsid w:val="00820ABD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475DF"/>
    <w:rsid w:val="00A92BE6"/>
    <w:rsid w:val="00A92E07"/>
    <w:rsid w:val="00AB7D85"/>
    <w:rsid w:val="00AE20B1"/>
    <w:rsid w:val="00B013DB"/>
    <w:rsid w:val="00B02533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A750E"/>
    <w:rsid w:val="00CB0B7B"/>
    <w:rsid w:val="00CB595F"/>
    <w:rsid w:val="00CC36C8"/>
    <w:rsid w:val="00CF17DB"/>
    <w:rsid w:val="00D04555"/>
    <w:rsid w:val="00D22505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D0296"/>
    <w:rsid w:val="00FD4FF4"/>
    <w:rsid w:val="00FF337A"/>
    <w:rsid w:val="00FF5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EBE78-DDC1-4A95-BED3-060C5F7D5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7301</TotalTime>
  <Pages>5</Pages>
  <Words>1306</Words>
  <Characters>7449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412</cp:revision>
  <cp:lastPrinted>2026-04-20T08:04:00Z</cp:lastPrinted>
  <dcterms:created xsi:type="dcterms:W3CDTF">2016-06-09T12:24:00Z</dcterms:created>
  <dcterms:modified xsi:type="dcterms:W3CDTF">2026-04-20T10:38:00Z</dcterms:modified>
  <dc:language>uk-UA</dc:language>
</cp:coreProperties>
</file>