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823240">
        <w:rPr>
          <w:rFonts w:ascii="Times New Roman" w:hAnsi="Times New Roman"/>
          <w:b/>
          <w:sz w:val="28"/>
          <w:szCs w:val="28"/>
        </w:rPr>
        <w:t>перерахунків</w:t>
      </w:r>
      <w:r w:rsidR="00A1245A">
        <w:rPr>
          <w:rFonts w:ascii="Times New Roman" w:hAnsi="Times New Roman"/>
          <w:b/>
          <w:sz w:val="28"/>
          <w:szCs w:val="28"/>
        </w:rPr>
        <w:t xml:space="preserve">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823240">
        <w:rPr>
          <w:rFonts w:ascii="Times New Roman" w:hAnsi="Times New Roman"/>
          <w:b/>
          <w:sz w:val="28"/>
          <w:szCs w:val="28"/>
        </w:rPr>
        <w:t>№</w:t>
      </w:r>
      <w:r w:rsidR="009A3A08">
        <w:rPr>
          <w:rFonts w:ascii="Times New Roman" w:hAnsi="Times New Roman"/>
          <w:b/>
          <w:sz w:val="28"/>
          <w:szCs w:val="28"/>
        </w:rPr>
        <w:t>2</w:t>
      </w:r>
      <w:r w:rsidR="0082324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>вих виплат та соціальних послуг</w:t>
      </w:r>
      <w:r w:rsidR="009A3A08">
        <w:rPr>
          <w:rFonts w:ascii="Times New Roman" w:hAnsi="Times New Roman"/>
          <w:b/>
          <w:sz w:val="28"/>
          <w:szCs w:val="28"/>
        </w:rPr>
        <w:t>, на період відпустки для догляду за дитиною основного працівника</w:t>
      </w:r>
      <w:r w:rsidR="00A1245A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F7FAA" w:rsidRDefault="00A53B49" w:rsidP="00FF7FAA">
            <w:pPr>
              <w:pStyle w:val="af0"/>
              <w:ind w:right="16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FF7FAA">
              <w:rPr>
                <w:sz w:val="28"/>
                <w:szCs w:val="28"/>
              </w:rPr>
              <w:t xml:space="preserve">. </w:t>
            </w:r>
            <w:r w:rsidR="00FF7FAA">
              <w:rPr>
                <w:rFonts w:cs="Times New Roman"/>
                <w:sz w:val="28"/>
                <w:szCs w:val="28"/>
              </w:rPr>
              <w:t>В умовах екстериторіальності та єдиної черги спеціалістів:</w:t>
            </w:r>
          </w:p>
          <w:p w:rsidR="00FF7FAA" w:rsidRDefault="00FF7FAA" w:rsidP="00FF7FAA">
            <w:pPr>
              <w:pStyle w:val="af0"/>
              <w:ind w:left="-70" w:right="164"/>
              <w:jc w:val="both"/>
              <w:rPr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- опрацювання документів наданих для перерахунку пенсій, призначення окремих видів допомог, здійснення підготовки рішень про перерахунок пенсії, щомісячного довічного грошового утримання суддям у відставці, продовження виплати пенсії, переведення з одного виду пенсії на інший, поновлення виплати пенсії, призначення окремих видів допомог, з дотриманням норм чинного законодавства та у визначені терміни, візування прийнятого рішення електронним цифровим підписом;</w:t>
            </w:r>
          </w:p>
          <w:p w:rsidR="00FF7FAA" w:rsidRDefault="00FF7FAA" w:rsidP="00FF7FAA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підготовка аргументованих рішень про відмову в перерахунку пенсії, щомісячного довічного грошового утримання суддям у відставці, в призначенні окремих видів допомог у терміни, визначені законодавством, підписання їх та візування відмовної ЕПС електронним цифровим підписом.</w:t>
            </w:r>
          </w:p>
          <w:p w:rsidR="00FF7FAA" w:rsidRDefault="00FF7FAA" w:rsidP="00FF7FA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2.Направлення запитів електронних пенсійних справ та опрацювання взяття на облік за новим місцем проживання по підтвердженим запитам з дотриманням встановлених термінів; перевірка правильності та повноти автоматизованих перерахунків пенсій, опрацювання кандидатів на індивідуально-масовий перерахунок до проведення нарахування пенсій, здійснення перерахунку, допризначення пенсій з урахуванням документів, достовірність яких підтверджена результатами проведених зустрічних перевірок.</w:t>
            </w:r>
          </w:p>
          <w:p w:rsidR="00FF7FAA" w:rsidRDefault="00FF7FAA" w:rsidP="00FF7FA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3.Здійснення співставлення діючих складових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(четвертий етап ретроконверсії).</w:t>
            </w:r>
          </w:p>
          <w:p w:rsidR="00FF7FAA" w:rsidRDefault="00FF7FAA" w:rsidP="00FF7FA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4.Підготовка необхідних  матеріалів на виконання ухвал про відкриття провадження. Здійснення перевірки правильності винесення рішення про призначення/перерахунок пенсії в умовах екстериторіальності (вторинний контроль).</w:t>
            </w:r>
          </w:p>
          <w:p w:rsidR="00FF7FAA" w:rsidRDefault="00FF7FAA" w:rsidP="00FF7FA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5.Здійснення контролю по справах по інвалідності, які продовженні на період воєнного стану, та проведення моніторингу справ по втраті годувальника у яких закінчується строк виплати.</w:t>
            </w:r>
          </w:p>
          <w:p w:rsidR="00FF7FAA" w:rsidRDefault="00FF7FAA" w:rsidP="00FF7FA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6.Забезпечення виконання судових рішень щодо перерахунку пенсій, довічного грошового утримання суддів у відставці.</w:t>
            </w:r>
          </w:p>
          <w:p w:rsidR="00FF7FAA" w:rsidRDefault="00FF7FAA" w:rsidP="00FF7FA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7.Здійснення верифікації пенсійних виплат за рекомендаціями Міністерства фінансів України у встановлені терміни та вживає заходів для усунення виявлених невідповідностей.</w:t>
            </w:r>
          </w:p>
          <w:p w:rsidR="00FF7FAA" w:rsidRDefault="00FF7FAA" w:rsidP="00FF7FA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FF7FAA" w:rsidP="00FF7FAA">
            <w:pPr>
              <w:widowControl w:val="0"/>
              <w:spacing w:line="240" w:lineRule="auto"/>
              <w:ind w:left="-70" w:right="131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Виконання інших завдань керівника відділу.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6401B9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236" w:rsidRDefault="00007236" w:rsidP="0000723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</w:t>
            </w:r>
            <w:r>
              <w:rPr>
                <w:rFonts w:ascii="Times New Roman" w:hAnsi="Times New Roman"/>
                <w:sz w:val="27"/>
                <w:szCs w:val="27"/>
              </w:rPr>
              <w:lastRenderedPageBreak/>
              <w:t>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EA2AA4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EA2AA4" w:rsidRPr="00EA2AA4">
              <w:rPr>
                <w:rFonts w:ascii="Times New Roman" w:hAnsi="Times New Roman"/>
                <w:b/>
                <w:sz w:val="27"/>
                <w:szCs w:val="27"/>
              </w:rPr>
              <w:t>24</w:t>
            </w:r>
            <w:r w:rsidRPr="00EA2AA4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EA2AA4" w:rsidRPr="00EA2AA4">
              <w:rPr>
                <w:rFonts w:ascii="Times New Roman" w:hAnsi="Times New Roman"/>
                <w:b/>
                <w:sz w:val="27"/>
                <w:szCs w:val="27"/>
              </w:rPr>
              <w:t>к</w:t>
            </w:r>
            <w:r w:rsidR="00EA2AA4">
              <w:rPr>
                <w:rFonts w:ascii="Times New Roman" w:hAnsi="Times New Roman"/>
                <w:b/>
                <w:sz w:val="27"/>
                <w:szCs w:val="27"/>
              </w:rPr>
              <w:t>віт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-готовність працювати в команді та сприяти колегам </w:t>
            </w:r>
            <w:r>
              <w:rPr>
                <w:sz w:val="28"/>
                <w:szCs w:val="28"/>
              </w:rPr>
              <w:lastRenderedPageBreak/>
              <w:t>у їх професійній діяльності задля досягнення спільних цілей;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A27C3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A27C3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30.07.2005 №13-1 «Про організацію прийому та обслуговування осіб, які звертаються до органів ПФУ»;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A27C37" w:rsidRPr="0065399B" w:rsidRDefault="00B1154E" w:rsidP="00B1154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A27C3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0438" w:rsidRDefault="002F0438" w:rsidP="000D3DFB">
      <w:pPr>
        <w:spacing w:line="240" w:lineRule="auto"/>
      </w:pPr>
      <w:r>
        <w:separator/>
      </w:r>
    </w:p>
  </w:endnote>
  <w:endnote w:type="continuationSeparator" w:id="1">
    <w:p w:rsidR="002F0438" w:rsidRDefault="002F0438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0438" w:rsidRDefault="002F0438" w:rsidP="000D3DFB">
      <w:pPr>
        <w:spacing w:line="240" w:lineRule="auto"/>
      </w:pPr>
      <w:r>
        <w:separator/>
      </w:r>
    </w:p>
  </w:footnote>
  <w:footnote w:type="continuationSeparator" w:id="1">
    <w:p w:rsidR="002F0438" w:rsidRDefault="002F0438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774B8B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4B2E0A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0382F"/>
    <w:rsid w:val="00007236"/>
    <w:rsid w:val="00014B66"/>
    <w:rsid w:val="00020EBC"/>
    <w:rsid w:val="00042157"/>
    <w:rsid w:val="00055DEC"/>
    <w:rsid w:val="00061640"/>
    <w:rsid w:val="00071162"/>
    <w:rsid w:val="000865EC"/>
    <w:rsid w:val="000A4A13"/>
    <w:rsid w:val="000C1747"/>
    <w:rsid w:val="000C398F"/>
    <w:rsid w:val="000C5CDD"/>
    <w:rsid w:val="000D2215"/>
    <w:rsid w:val="000D3DFB"/>
    <w:rsid w:val="000D4628"/>
    <w:rsid w:val="000F1182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2F0438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F235C"/>
    <w:rsid w:val="003F4CE3"/>
    <w:rsid w:val="0040367F"/>
    <w:rsid w:val="004105A7"/>
    <w:rsid w:val="004161EF"/>
    <w:rsid w:val="004167E8"/>
    <w:rsid w:val="004200B1"/>
    <w:rsid w:val="00422B21"/>
    <w:rsid w:val="00431B6B"/>
    <w:rsid w:val="00470369"/>
    <w:rsid w:val="00472696"/>
    <w:rsid w:val="00491848"/>
    <w:rsid w:val="00493BB8"/>
    <w:rsid w:val="00495DC3"/>
    <w:rsid w:val="004A4B5C"/>
    <w:rsid w:val="004B2E0A"/>
    <w:rsid w:val="004C6330"/>
    <w:rsid w:val="004D0475"/>
    <w:rsid w:val="004E4E05"/>
    <w:rsid w:val="00515822"/>
    <w:rsid w:val="0056504A"/>
    <w:rsid w:val="005655E0"/>
    <w:rsid w:val="00565714"/>
    <w:rsid w:val="005721E7"/>
    <w:rsid w:val="00590D3B"/>
    <w:rsid w:val="0059111A"/>
    <w:rsid w:val="005C06D3"/>
    <w:rsid w:val="005D2EC2"/>
    <w:rsid w:val="005F562A"/>
    <w:rsid w:val="006401B9"/>
    <w:rsid w:val="0065356F"/>
    <w:rsid w:val="006842C2"/>
    <w:rsid w:val="00694FC7"/>
    <w:rsid w:val="006B7498"/>
    <w:rsid w:val="006C130B"/>
    <w:rsid w:val="006D221D"/>
    <w:rsid w:val="006E3D2D"/>
    <w:rsid w:val="007132FC"/>
    <w:rsid w:val="0072696A"/>
    <w:rsid w:val="00745DED"/>
    <w:rsid w:val="00755411"/>
    <w:rsid w:val="0077456B"/>
    <w:rsid w:val="00774B8B"/>
    <w:rsid w:val="0077701D"/>
    <w:rsid w:val="007B2772"/>
    <w:rsid w:val="007F2E3D"/>
    <w:rsid w:val="00802E67"/>
    <w:rsid w:val="008060AC"/>
    <w:rsid w:val="00806F7A"/>
    <w:rsid w:val="00820A8A"/>
    <w:rsid w:val="00823240"/>
    <w:rsid w:val="008321CC"/>
    <w:rsid w:val="00856989"/>
    <w:rsid w:val="008D0E4C"/>
    <w:rsid w:val="008D1F5D"/>
    <w:rsid w:val="008D614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3A08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1245A"/>
    <w:rsid w:val="00A13BC8"/>
    <w:rsid w:val="00A27C37"/>
    <w:rsid w:val="00A53B49"/>
    <w:rsid w:val="00A53CCE"/>
    <w:rsid w:val="00A7447C"/>
    <w:rsid w:val="00A92BE6"/>
    <w:rsid w:val="00A92E07"/>
    <w:rsid w:val="00AA1E6B"/>
    <w:rsid w:val="00AB7D85"/>
    <w:rsid w:val="00AE7082"/>
    <w:rsid w:val="00AF0E0E"/>
    <w:rsid w:val="00B05D1E"/>
    <w:rsid w:val="00B10896"/>
    <w:rsid w:val="00B1154E"/>
    <w:rsid w:val="00B37B6E"/>
    <w:rsid w:val="00B52888"/>
    <w:rsid w:val="00B54799"/>
    <w:rsid w:val="00B568AC"/>
    <w:rsid w:val="00B622F8"/>
    <w:rsid w:val="00B85450"/>
    <w:rsid w:val="00B9624E"/>
    <w:rsid w:val="00BA5392"/>
    <w:rsid w:val="00BA57FD"/>
    <w:rsid w:val="00BB5AE1"/>
    <w:rsid w:val="00BC377F"/>
    <w:rsid w:val="00BD53CA"/>
    <w:rsid w:val="00BE7DF0"/>
    <w:rsid w:val="00BF34F6"/>
    <w:rsid w:val="00C04B1B"/>
    <w:rsid w:val="00C075E2"/>
    <w:rsid w:val="00C13AB6"/>
    <w:rsid w:val="00C14A67"/>
    <w:rsid w:val="00C341CD"/>
    <w:rsid w:val="00C545E3"/>
    <w:rsid w:val="00C555BC"/>
    <w:rsid w:val="00C73C98"/>
    <w:rsid w:val="00CA5BCF"/>
    <w:rsid w:val="00CB00F0"/>
    <w:rsid w:val="00CB59E8"/>
    <w:rsid w:val="00CC1B00"/>
    <w:rsid w:val="00CE4FFD"/>
    <w:rsid w:val="00CF615B"/>
    <w:rsid w:val="00D104D5"/>
    <w:rsid w:val="00D337A1"/>
    <w:rsid w:val="00D86F21"/>
    <w:rsid w:val="00D950CD"/>
    <w:rsid w:val="00DA2885"/>
    <w:rsid w:val="00DC3650"/>
    <w:rsid w:val="00DD20DF"/>
    <w:rsid w:val="00DF344F"/>
    <w:rsid w:val="00DF710A"/>
    <w:rsid w:val="00E02F59"/>
    <w:rsid w:val="00E11C5D"/>
    <w:rsid w:val="00E13DDE"/>
    <w:rsid w:val="00E14897"/>
    <w:rsid w:val="00E300BD"/>
    <w:rsid w:val="00E61E5D"/>
    <w:rsid w:val="00E67DF1"/>
    <w:rsid w:val="00E813B7"/>
    <w:rsid w:val="00E8404B"/>
    <w:rsid w:val="00E84DCD"/>
    <w:rsid w:val="00EA0FBE"/>
    <w:rsid w:val="00EA2AA4"/>
    <w:rsid w:val="00EB2019"/>
    <w:rsid w:val="00EB5A85"/>
    <w:rsid w:val="00EC5D69"/>
    <w:rsid w:val="00ED7F2B"/>
    <w:rsid w:val="00F0736D"/>
    <w:rsid w:val="00F13DEE"/>
    <w:rsid w:val="00F56547"/>
    <w:rsid w:val="00F570B6"/>
    <w:rsid w:val="00F82064"/>
    <w:rsid w:val="00F873AA"/>
    <w:rsid w:val="00FA1C7B"/>
    <w:rsid w:val="00FA6C37"/>
    <w:rsid w:val="00FB37E4"/>
    <w:rsid w:val="00FB7A67"/>
    <w:rsid w:val="00FC1DBE"/>
    <w:rsid w:val="00FF7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7380</TotalTime>
  <Pages>1</Pages>
  <Words>1220</Words>
  <Characters>6959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468</cp:revision>
  <cp:lastPrinted>2026-04-07T13:49:00Z</cp:lastPrinted>
  <dcterms:created xsi:type="dcterms:W3CDTF">2016-06-09T12:24:00Z</dcterms:created>
  <dcterms:modified xsi:type="dcterms:W3CDTF">2026-04-07T13:51:00Z</dcterms:modified>
  <dc:language>uk-UA</dc:language>
</cp:coreProperties>
</file>