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82064">
        <w:rPr>
          <w:rFonts w:ascii="Times New Roman" w:hAnsi="Times New Roman"/>
          <w:b/>
          <w:sz w:val="28"/>
          <w:szCs w:val="28"/>
        </w:rPr>
        <w:t>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1.</w:t>
            </w: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Здійснення перевірки рішень про призначення пенсій,  щомісячного довічного грошового утримання суддям у відставці на відповідність нормам чинного законодавства з дотриманням встановлених термінів, прийнятих в умовах екстериторіальності та єдиної черги спеціалістів, візування електронним цифровим підписом.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аргументованих рішень про відмову в призначенні пенсій, щомісячного довічного грошового утримання суддям у відставці.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виконання судових рішень щодо призначення пенсій на відповідність покладених судом зобов'язань.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9E1E08">
              <w:rPr>
                <w:sz w:val="28"/>
                <w:szCs w:val="28"/>
                <w:lang w:eastAsia="ru-RU"/>
              </w:rPr>
              <w:t>Вжиття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 w:rsidRPr="009E1E08">
              <w:rPr>
                <w:sz w:val="28"/>
                <w:szCs w:val="28"/>
              </w:rPr>
              <w:t>Підготовка інформації для надання відповідей на адвокатські запити та на звернення громадян щодо призначення пенсій, щомісячного довічного грошового утримання суддям у відставці,  щорічної грошової виплати до Дня Незалежності, разової та щомісячної виплати особам, які мають особливі заслуги перед Батьківщиною.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9E1E08">
              <w:rPr>
                <w:sz w:val="28"/>
                <w:szCs w:val="28"/>
                <w:lang w:eastAsia="ru-RU"/>
              </w:rPr>
              <w:t>Ініціювання запитів на технічну підтримку та про дозвіл на макетну обробку у разі неможливості опрацювати звернення за наявного технологічного процесу.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t xml:space="preserve">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lastRenderedPageBreak/>
              <w:t>рішення потребує опрацювання в декілька етапів.</w:t>
            </w:r>
          </w:p>
          <w:p w:rsidR="009E1E08" w:rsidRDefault="009E1E08" w:rsidP="009E1E0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9E1E0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 інформації про стан виконання судових рішень, в тому числі</w:t>
            </w:r>
            <w:r w:rsidRPr="00A9022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 разі отримання постанови територіального органу Державної виконавчої служби України про відкриття виконавчого провадження або вимоги державного виконавця.</w:t>
            </w:r>
          </w:p>
          <w:p w:rsidR="00BA5392" w:rsidRPr="00300773" w:rsidRDefault="009E1E08" w:rsidP="009E1E0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305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  <w:r w:rsidRPr="00A90222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42BE7" w:rsidRPr="00BD0BB2">
              <w:rPr>
                <w:rFonts w:ascii="Times New Roman" w:hAnsi="Times New Roman"/>
                <w:sz w:val="27"/>
                <w:szCs w:val="27"/>
                <w:lang w:val="ru-RU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E6625A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E6625A" w:rsidRPr="00E6625A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Pr="00E6625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E6625A" w:rsidRPr="00E6625A">
              <w:rPr>
                <w:rFonts w:ascii="Times New Roman" w:hAnsi="Times New Roman"/>
                <w:b/>
                <w:sz w:val="27"/>
                <w:szCs w:val="27"/>
              </w:rPr>
              <w:t>ч</w:t>
            </w:r>
            <w:r w:rsidR="00E6625A">
              <w:rPr>
                <w:rFonts w:ascii="Times New Roman" w:hAnsi="Times New Roman"/>
                <w:b/>
                <w:sz w:val="27"/>
                <w:szCs w:val="27"/>
              </w:rPr>
              <w:t>ервня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607FB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4A20">
              <w:rPr>
                <w:rFonts w:ascii="Times New Roman" w:hAnsi="Times New Roman"/>
                <w:sz w:val="28"/>
                <w:szCs w:val="28"/>
              </w:rPr>
              <w:t>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уникати небезпек в цифровому середовищі, захищати особисті та конфіденційні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DC03FF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DC03FF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77A" w:rsidRDefault="00C3077A" w:rsidP="00C3077A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3077A" w:rsidRDefault="00C3077A" w:rsidP="00C3077A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C3077A" w:rsidRDefault="00C3077A" w:rsidP="00C3077A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C3077A" w:rsidRDefault="00C3077A" w:rsidP="00C3077A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C3077A" w:rsidRDefault="00C3077A" w:rsidP="00C3077A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C3077A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C3077A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DC03FF" w:rsidRPr="0065399B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DC03FF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7D88" w:rsidRDefault="009C7D88" w:rsidP="000D3DFB">
      <w:pPr>
        <w:spacing w:line="240" w:lineRule="auto"/>
      </w:pPr>
      <w:r>
        <w:separator/>
      </w:r>
    </w:p>
  </w:endnote>
  <w:endnote w:type="continuationSeparator" w:id="1">
    <w:p w:rsidR="009C7D88" w:rsidRDefault="009C7D8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7D88" w:rsidRDefault="009C7D88" w:rsidP="000D3DFB">
      <w:pPr>
        <w:spacing w:line="240" w:lineRule="auto"/>
      </w:pPr>
      <w:r>
        <w:separator/>
      </w:r>
    </w:p>
  </w:footnote>
  <w:footnote w:type="continuationSeparator" w:id="1">
    <w:p w:rsidR="009C7D88" w:rsidRDefault="009C7D8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C0A1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64A2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08A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A712D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14F9"/>
    <w:rsid w:val="00491848"/>
    <w:rsid w:val="00493BB8"/>
    <w:rsid w:val="00495DC3"/>
    <w:rsid w:val="004A4B5C"/>
    <w:rsid w:val="004C6330"/>
    <w:rsid w:val="004D0475"/>
    <w:rsid w:val="004E4E05"/>
    <w:rsid w:val="00515822"/>
    <w:rsid w:val="0053666E"/>
    <w:rsid w:val="005655E0"/>
    <w:rsid w:val="00565714"/>
    <w:rsid w:val="005721E7"/>
    <w:rsid w:val="00590D3B"/>
    <w:rsid w:val="0059111A"/>
    <w:rsid w:val="005C06D3"/>
    <w:rsid w:val="005D2EC2"/>
    <w:rsid w:val="005F562A"/>
    <w:rsid w:val="00607FB2"/>
    <w:rsid w:val="0065356F"/>
    <w:rsid w:val="006842C2"/>
    <w:rsid w:val="006B7498"/>
    <w:rsid w:val="006C130B"/>
    <w:rsid w:val="006D221D"/>
    <w:rsid w:val="006E3D2D"/>
    <w:rsid w:val="0072696A"/>
    <w:rsid w:val="00742BE7"/>
    <w:rsid w:val="00745DED"/>
    <w:rsid w:val="00755411"/>
    <w:rsid w:val="00764A20"/>
    <w:rsid w:val="0077456B"/>
    <w:rsid w:val="0077701D"/>
    <w:rsid w:val="00787C16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C7D88"/>
    <w:rsid w:val="009D32DC"/>
    <w:rsid w:val="009D354F"/>
    <w:rsid w:val="009E1E08"/>
    <w:rsid w:val="009E3268"/>
    <w:rsid w:val="009E60B9"/>
    <w:rsid w:val="009F21B5"/>
    <w:rsid w:val="009F3F14"/>
    <w:rsid w:val="009F3F18"/>
    <w:rsid w:val="00A13BC8"/>
    <w:rsid w:val="00A13DBD"/>
    <w:rsid w:val="00A53CCE"/>
    <w:rsid w:val="00A7447C"/>
    <w:rsid w:val="00A92BE6"/>
    <w:rsid w:val="00A92E07"/>
    <w:rsid w:val="00AA1E6B"/>
    <w:rsid w:val="00AB7D85"/>
    <w:rsid w:val="00AC0A15"/>
    <w:rsid w:val="00AE7082"/>
    <w:rsid w:val="00AF0E0E"/>
    <w:rsid w:val="00B05D1E"/>
    <w:rsid w:val="00B10896"/>
    <w:rsid w:val="00B37B6E"/>
    <w:rsid w:val="00B52888"/>
    <w:rsid w:val="00B568AC"/>
    <w:rsid w:val="00B60B95"/>
    <w:rsid w:val="00B622F8"/>
    <w:rsid w:val="00B85450"/>
    <w:rsid w:val="00B9624E"/>
    <w:rsid w:val="00BA5392"/>
    <w:rsid w:val="00BA57FD"/>
    <w:rsid w:val="00BB5AE1"/>
    <w:rsid w:val="00BC377F"/>
    <w:rsid w:val="00BD0BB2"/>
    <w:rsid w:val="00BD7589"/>
    <w:rsid w:val="00BE7DF0"/>
    <w:rsid w:val="00BF34F6"/>
    <w:rsid w:val="00C04B1B"/>
    <w:rsid w:val="00C075E2"/>
    <w:rsid w:val="00C13AB6"/>
    <w:rsid w:val="00C14A67"/>
    <w:rsid w:val="00C3077A"/>
    <w:rsid w:val="00C545E3"/>
    <w:rsid w:val="00C555BC"/>
    <w:rsid w:val="00CA400A"/>
    <w:rsid w:val="00CA5BCF"/>
    <w:rsid w:val="00CB00F0"/>
    <w:rsid w:val="00CE4FFD"/>
    <w:rsid w:val="00D104D5"/>
    <w:rsid w:val="00D337A1"/>
    <w:rsid w:val="00D950CD"/>
    <w:rsid w:val="00DA2885"/>
    <w:rsid w:val="00DC03FF"/>
    <w:rsid w:val="00DC3650"/>
    <w:rsid w:val="00DD20DF"/>
    <w:rsid w:val="00DF344F"/>
    <w:rsid w:val="00DF710A"/>
    <w:rsid w:val="00E02F59"/>
    <w:rsid w:val="00E112AB"/>
    <w:rsid w:val="00E14897"/>
    <w:rsid w:val="00E300BD"/>
    <w:rsid w:val="00E61E5D"/>
    <w:rsid w:val="00E6625A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86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9E1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7348</TotalTime>
  <Pages>4</Pages>
  <Words>1048</Words>
  <Characters>5976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456</cp:revision>
  <cp:lastPrinted>2026-01-29T12:05:00Z</cp:lastPrinted>
  <dcterms:created xsi:type="dcterms:W3CDTF">2016-06-09T12:24:00Z</dcterms:created>
  <dcterms:modified xsi:type="dcterms:W3CDTF">2026-05-29T08:55:00Z</dcterms:modified>
  <dc:language>uk-UA</dc:language>
</cp:coreProperties>
</file>