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8118FA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118FA">
              <w:rPr>
                <w:rFonts w:ascii="Times New Roman" w:hAnsi="Times New Roman"/>
                <w:sz w:val="28"/>
                <w:szCs w:val="28"/>
              </w:rPr>
              <w:t>________</w:t>
            </w:r>
            <w:r w:rsidR="00DF6A78">
              <w:rPr>
                <w:rFonts w:ascii="Times New Roman" w:hAnsi="Times New Roman"/>
                <w:sz w:val="28"/>
                <w:szCs w:val="28"/>
              </w:rPr>
              <w:t>__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F6A78">
              <w:rPr>
                <w:rFonts w:ascii="Times New Roman" w:hAnsi="Times New Roman"/>
                <w:sz w:val="28"/>
                <w:szCs w:val="28"/>
              </w:rPr>
              <w:t>Марина ЄРОШЕНКО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84A13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8118F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8118FA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C4FA7" w:rsidRPr="007E2F87" w:rsidRDefault="004E4E05" w:rsidP="0061472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5C4FA7" w:rsidRPr="007E2F87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14729">
        <w:rPr>
          <w:rFonts w:ascii="Times New Roman" w:hAnsi="Times New Roman"/>
          <w:b/>
          <w:sz w:val="28"/>
          <w:szCs w:val="28"/>
        </w:rPr>
        <w:t>розгляду звернень</w:t>
      </w:r>
      <w:r w:rsidR="00F02CCB">
        <w:rPr>
          <w:rFonts w:ascii="Times New Roman" w:hAnsi="Times New Roman"/>
          <w:b/>
          <w:sz w:val="28"/>
          <w:szCs w:val="28"/>
        </w:rPr>
        <w:t xml:space="preserve"> </w:t>
      </w:r>
      <w:r w:rsidR="00614729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5C4FA7">
        <w:rPr>
          <w:rFonts w:ascii="Times New Roman" w:hAnsi="Times New Roman"/>
          <w:b/>
          <w:sz w:val="28"/>
          <w:szCs w:val="28"/>
        </w:rPr>
        <w:t xml:space="preserve"> – </w:t>
      </w:r>
      <w:r w:rsidR="00913758">
        <w:rPr>
          <w:rFonts w:ascii="Times New Roman" w:hAnsi="Times New Roman"/>
          <w:b/>
          <w:sz w:val="28"/>
          <w:szCs w:val="28"/>
        </w:rPr>
        <w:t>1</w:t>
      </w:r>
      <w:r w:rsidR="005C4FA7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124B9C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B9C" w:rsidRPr="00B85450" w:rsidRDefault="00124B9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B9C" w:rsidRPr="008168E0" w:rsidRDefault="00124B9C" w:rsidP="00865DC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sz w:val="28"/>
                <w:szCs w:val="28"/>
              </w:rPr>
              <w:t>1.</w:t>
            </w:r>
            <w:r w:rsidRPr="00695A33">
              <w:rPr>
                <w:rFonts w:ascii="Times New Roman" w:hAnsi="Times New Roman"/>
                <w:sz w:val="28"/>
                <w:szCs w:val="28"/>
              </w:rPr>
              <w:t>Надання послуги щодо відеоідентифікації особи одержувача пенсії, щомісячного довічного грошового утримання суддів у відставці, інших соціальних виплат, шляхом відеоконференцзв’язку.</w:t>
            </w:r>
          </w:p>
          <w:p w:rsidR="00124B9C" w:rsidRPr="008168E0" w:rsidRDefault="00124B9C" w:rsidP="00865DC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</w:pPr>
            <w:r w:rsidRPr="008168E0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2</w:t>
            </w:r>
            <w:r w:rsidRPr="00695A33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.Формування протоколу/рішення проведення ідентифікації особи в ході відеоконференції</w:t>
            </w:r>
            <w:r w:rsidRPr="00381ED9">
              <w:rPr>
                <w:rFonts w:ascii="Times New Roman" w:hAnsi="Times New Roman"/>
                <w:color w:val="222222"/>
                <w:sz w:val="24"/>
                <w:szCs w:val="24"/>
                <w:shd w:val="clear" w:color="auto" w:fill="FFFFFF"/>
              </w:rPr>
              <w:t>.</w:t>
            </w:r>
          </w:p>
          <w:p w:rsidR="00124B9C" w:rsidRPr="00695A33" w:rsidRDefault="00124B9C" w:rsidP="00865DC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</w:pPr>
            <w:r w:rsidRPr="008168E0">
              <w:rPr>
                <w:rFonts w:ascii="Times New Roman" w:hAnsi="Times New Roman"/>
                <w:sz w:val="28"/>
                <w:szCs w:val="28"/>
              </w:rPr>
              <w:t>3.</w:t>
            </w:r>
            <w:r w:rsidRPr="00695A33">
              <w:rPr>
                <w:rFonts w:ascii="Times New Roman" w:hAnsi="Times New Roman"/>
                <w:sz w:val="28"/>
                <w:szCs w:val="28"/>
              </w:rPr>
              <w:t>Розгляд звернень (скарг), заяв та запитів громадян  та надання відповідей на них у встановлені законодавством терміни.</w:t>
            </w:r>
          </w:p>
          <w:p w:rsidR="00124B9C" w:rsidRPr="008168E0" w:rsidRDefault="00124B9C" w:rsidP="00865DC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sz w:val="28"/>
                <w:szCs w:val="28"/>
              </w:rPr>
              <w:t>4</w:t>
            </w:r>
            <w:r w:rsidRPr="00633E18">
              <w:rPr>
                <w:rFonts w:ascii="Times New Roman" w:hAnsi="Times New Roman"/>
                <w:sz w:val="28"/>
                <w:szCs w:val="28"/>
              </w:rPr>
              <w:t>.Розроблення комплексних пропозицій за зверненнями громадян, для забезпечення персоналізації розгляду типових звернень за напрямками діяльності Фонду.</w:t>
            </w:r>
          </w:p>
          <w:p w:rsidR="00124B9C" w:rsidRPr="00633E18" w:rsidRDefault="00124B9C" w:rsidP="00865DC1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sz w:val="28"/>
                <w:szCs w:val="28"/>
              </w:rPr>
              <w:t>5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633E18">
              <w:rPr>
                <w:rFonts w:ascii="Times New Roman" w:hAnsi="Times New Roman"/>
                <w:sz w:val="28"/>
                <w:szCs w:val="28"/>
              </w:rPr>
              <w:t>Підготовка та надання довідок, в тому числі, за результатами розгляду звернень щодо  інформації про особу, що міститься в реєстрі застрахованих осіб Державного реєстру загальнообов’язкового державного соціального страхування, централізованій підсистемі призначення та виплати пенсій та Єдиній інформаційній системі соціальної сфери.</w:t>
            </w:r>
          </w:p>
          <w:p w:rsidR="00124B9C" w:rsidRPr="008168E0" w:rsidRDefault="00124B9C" w:rsidP="00865DC1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6.</w:t>
            </w: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Виконання/дотримання:</w:t>
            </w:r>
          </w:p>
          <w:p w:rsidR="00124B9C" w:rsidRPr="008168E0" w:rsidRDefault="00124B9C" w:rsidP="00865DC1">
            <w:pPr>
              <w:widowControl w:val="0"/>
              <w:spacing w:line="240" w:lineRule="auto"/>
              <w:ind w:left="-75"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-поточних завдань та доручень начальника відділу та/або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124B9C" w:rsidRPr="008168E0" w:rsidRDefault="00124B9C" w:rsidP="00865DC1">
            <w:pPr>
              <w:widowControl w:val="0"/>
              <w:spacing w:line="240" w:lineRule="auto"/>
              <w:ind w:left="-75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-інших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області;</w:t>
            </w:r>
          </w:p>
          <w:p w:rsidR="00124B9C" w:rsidRPr="008168E0" w:rsidRDefault="00124B9C" w:rsidP="00865DC1">
            <w:pPr>
              <w:widowControl w:val="0"/>
              <w:spacing w:line="240" w:lineRule="auto"/>
              <w:ind w:left="-75" w:right="127" w:hanging="32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щодо збереження інформації з обмеженим доступом, що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стала відома під час виконання обов’язків державної служби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, а також іншої інформації, яка згідно з законодавством не підлягає розголошенню.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D18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</w:t>
            </w:r>
            <w:r w:rsidRPr="0021746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217460" w:rsidRPr="00217460">
              <w:rPr>
                <w:rFonts w:ascii="Times New Roman" w:hAnsi="Times New Roman"/>
                <w:sz w:val="28"/>
                <w:szCs w:val="28"/>
              </w:rPr>
              <w:t>20795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1D5D18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 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8"/>
                <w:szCs w:val="28"/>
              </w:rPr>
              <w:t>у службу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резюме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 w:rsidR="0085277E">
              <w:rPr>
                <w:rFonts w:ascii="Times New Roman" w:hAnsi="Times New Roman"/>
                <w:sz w:val="28"/>
                <w:szCs w:val="28"/>
              </w:rPr>
              <w:t>формою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анкета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формою;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490F95" w:rsidRDefault="0085277E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ність відповідного ступеня вищої освіти </w:t>
            </w:r>
            <w:r w:rsidR="0085277E">
              <w:rPr>
                <w:rFonts w:ascii="Times New Roman" w:hAnsi="Times New Roman"/>
                <w:sz w:val="28"/>
                <w:szCs w:val="28"/>
              </w:rPr>
              <w:t xml:space="preserve">(диплом </w:t>
            </w:r>
            <w:r>
              <w:rPr>
                <w:rFonts w:ascii="Times New Roman" w:hAnsi="Times New Roman"/>
                <w:sz w:val="28"/>
                <w:szCs w:val="28"/>
              </w:rPr>
              <w:t>з додатками</w:t>
            </w:r>
            <w:r w:rsidR="0085277E"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490F95" w:rsidRDefault="00CE1516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відоцтво про шлюб при зміні прізвища;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490F95" w:rsidRDefault="00490F95" w:rsidP="00924355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924355">
              <w:rPr>
                <w:rFonts w:ascii="Times New Roman" w:hAnsi="Times New Roman"/>
                <w:b/>
                <w:sz w:val="28"/>
                <w:szCs w:val="28"/>
              </w:rPr>
              <w:t>05</w:t>
            </w:r>
            <w:r w:rsidRPr="0021746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924355">
              <w:rPr>
                <w:rFonts w:ascii="Times New Roman" w:hAnsi="Times New Roman"/>
                <w:b/>
                <w:sz w:val="28"/>
                <w:szCs w:val="28"/>
              </w:rPr>
              <w:t>червня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684A13" w:rsidRPr="006F72B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6F72B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490F9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Володіння іноземною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-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Вимоги до компетентності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6F72B2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</w:t>
            </w:r>
            <w:r w:rsidR="006F72B2">
              <w:rPr>
                <w:sz w:val="28"/>
                <w:szCs w:val="28"/>
              </w:rPr>
              <w:t xml:space="preserve"> та</w:t>
            </w:r>
            <w:r w:rsidRPr="00B85450">
              <w:rPr>
                <w:sz w:val="28"/>
                <w:szCs w:val="28"/>
              </w:rPr>
              <w:t xml:space="preserve"> враховує озвучені ними інтереси та потреби</w:t>
            </w:r>
            <w:r w:rsidR="006F72B2">
              <w:rPr>
                <w:sz w:val="28"/>
                <w:szCs w:val="28"/>
              </w:rPr>
              <w:t xml:space="preserve">; </w:t>
            </w:r>
          </w:p>
          <w:p w:rsidR="00490F95" w:rsidRPr="00B85450" w:rsidRDefault="006F72B2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</w:t>
            </w:r>
            <w:r w:rsidR="00490F95" w:rsidRPr="00B85450">
              <w:rPr>
                <w:sz w:val="28"/>
                <w:szCs w:val="28"/>
              </w:rPr>
              <w:t>рієнтація на представлення різних поглядів та думок на предмет обговорення;</w:t>
            </w:r>
          </w:p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490F95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614729">
        <w:trPr>
          <w:trHeight w:val="795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14729" w:rsidRPr="00B85450" w:rsidTr="0049757B">
        <w:trPr>
          <w:trHeight w:val="653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4729" w:rsidRPr="00B85450" w:rsidRDefault="0061472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4729" w:rsidRPr="00B85450" w:rsidRDefault="006147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4729" w:rsidRPr="0065399B" w:rsidRDefault="00614729" w:rsidP="00990E8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14729" w:rsidRPr="0065399B" w:rsidRDefault="00614729" w:rsidP="00990E8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14729" w:rsidRPr="0065399B" w:rsidRDefault="00614729" w:rsidP="00990E87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</w:t>
            </w:r>
            <w:r w:rsidR="0030232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України “Про загальнообов’язкове державне пенсійне страхування”;</w:t>
            </w:r>
          </w:p>
          <w:p w:rsidR="00614729" w:rsidRPr="0065399B" w:rsidRDefault="00614729" w:rsidP="00990E87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загальнообов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язкове державне соціальне страхування»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614729" w:rsidRPr="0065399B" w:rsidRDefault="00614729" w:rsidP="00990E87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“Про доступ до публічної інформації»;</w:t>
            </w:r>
          </w:p>
          <w:p w:rsidR="00614729" w:rsidRPr="0065399B" w:rsidRDefault="00614729" w:rsidP="00990E87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страхування”;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</w:t>
            </w:r>
            <w:r w:rsidR="00987E68">
              <w:rPr>
                <w:rFonts w:ascii="Times New Roman" w:hAnsi="Times New Roman"/>
                <w:sz w:val="28"/>
                <w:szCs w:val="28"/>
              </w:rPr>
              <w:t>нови правління ПФУ від 30.07.201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анів ПФУ”;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Постанови правління Фонду соціального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страхування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України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від 19.07.2018 №11 «Про затвердження Порядку призначення, перерахування та проведення страхових виплат»;</w:t>
            </w:r>
          </w:p>
          <w:p w:rsidR="00614729" w:rsidRPr="0065399B" w:rsidRDefault="00614729" w:rsidP="00987E6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987E68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987E68">
              <w:rPr>
                <w:rFonts w:ascii="Times New Roman" w:hAnsi="Times New Roman"/>
                <w:sz w:val="28"/>
                <w:szCs w:val="28"/>
              </w:rPr>
              <w:t>го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490F95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7BC8" w:rsidRDefault="00637BC8" w:rsidP="000D3DFB">
      <w:pPr>
        <w:spacing w:line="240" w:lineRule="auto"/>
      </w:pPr>
      <w:r>
        <w:separator/>
      </w:r>
    </w:p>
  </w:endnote>
  <w:endnote w:type="continuationSeparator" w:id="1">
    <w:p w:rsidR="00637BC8" w:rsidRDefault="00637BC8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7BC8" w:rsidRDefault="00637BC8" w:rsidP="000D3DFB">
      <w:pPr>
        <w:spacing w:line="240" w:lineRule="auto"/>
      </w:pPr>
      <w:r>
        <w:separator/>
      </w:r>
    </w:p>
  </w:footnote>
  <w:footnote w:type="continuationSeparator" w:id="1">
    <w:p w:rsidR="00637BC8" w:rsidRDefault="00637BC8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525204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C26FD4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900C96"/>
    <w:multiLevelType w:val="hybridMultilevel"/>
    <w:tmpl w:val="1D4AFD6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66D2"/>
    <w:rsid w:val="00030DAD"/>
    <w:rsid w:val="00043BEF"/>
    <w:rsid w:val="00055DEC"/>
    <w:rsid w:val="000C20A3"/>
    <w:rsid w:val="000C398F"/>
    <w:rsid w:val="000D3DFB"/>
    <w:rsid w:val="00124B9C"/>
    <w:rsid w:val="00126C42"/>
    <w:rsid w:val="00165E77"/>
    <w:rsid w:val="001A2FA3"/>
    <w:rsid w:val="001C6EAC"/>
    <w:rsid w:val="001D5D18"/>
    <w:rsid w:val="00217460"/>
    <w:rsid w:val="002B0114"/>
    <w:rsid w:val="002D21EE"/>
    <w:rsid w:val="002E76DB"/>
    <w:rsid w:val="002F0BD5"/>
    <w:rsid w:val="0030232E"/>
    <w:rsid w:val="00326E4C"/>
    <w:rsid w:val="00340627"/>
    <w:rsid w:val="003B1C58"/>
    <w:rsid w:val="003F235C"/>
    <w:rsid w:val="0040367F"/>
    <w:rsid w:val="004056CD"/>
    <w:rsid w:val="004161EF"/>
    <w:rsid w:val="00470369"/>
    <w:rsid w:val="00490F95"/>
    <w:rsid w:val="00491848"/>
    <w:rsid w:val="00493BB8"/>
    <w:rsid w:val="00495DC3"/>
    <w:rsid w:val="0049757B"/>
    <w:rsid w:val="004A1535"/>
    <w:rsid w:val="004D0475"/>
    <w:rsid w:val="004E4E05"/>
    <w:rsid w:val="0051158E"/>
    <w:rsid w:val="00525204"/>
    <w:rsid w:val="00547971"/>
    <w:rsid w:val="005479BF"/>
    <w:rsid w:val="005669DE"/>
    <w:rsid w:val="005721E7"/>
    <w:rsid w:val="0059111A"/>
    <w:rsid w:val="005C4FA7"/>
    <w:rsid w:val="005D2EC2"/>
    <w:rsid w:val="00614729"/>
    <w:rsid w:val="00637BC8"/>
    <w:rsid w:val="0065356F"/>
    <w:rsid w:val="00674B65"/>
    <w:rsid w:val="00684A13"/>
    <w:rsid w:val="006D0E35"/>
    <w:rsid w:val="006F72B2"/>
    <w:rsid w:val="00751816"/>
    <w:rsid w:val="007534AB"/>
    <w:rsid w:val="00755411"/>
    <w:rsid w:val="007A40FA"/>
    <w:rsid w:val="007B2772"/>
    <w:rsid w:val="008060AC"/>
    <w:rsid w:val="00806F7A"/>
    <w:rsid w:val="008118FA"/>
    <w:rsid w:val="00834044"/>
    <w:rsid w:val="00846E57"/>
    <w:rsid w:val="0085277E"/>
    <w:rsid w:val="008E65E6"/>
    <w:rsid w:val="00913758"/>
    <w:rsid w:val="00920E82"/>
    <w:rsid w:val="00922B78"/>
    <w:rsid w:val="00924355"/>
    <w:rsid w:val="00946B84"/>
    <w:rsid w:val="00947820"/>
    <w:rsid w:val="00952393"/>
    <w:rsid w:val="009734DA"/>
    <w:rsid w:val="00987E68"/>
    <w:rsid w:val="00990262"/>
    <w:rsid w:val="00994467"/>
    <w:rsid w:val="009D354F"/>
    <w:rsid w:val="009D4585"/>
    <w:rsid w:val="009E60B9"/>
    <w:rsid w:val="009F3F18"/>
    <w:rsid w:val="00A7447C"/>
    <w:rsid w:val="00A92BE6"/>
    <w:rsid w:val="00A92E07"/>
    <w:rsid w:val="00AA1E6B"/>
    <w:rsid w:val="00AA1F72"/>
    <w:rsid w:val="00AB7D85"/>
    <w:rsid w:val="00AF0E0E"/>
    <w:rsid w:val="00AF4C51"/>
    <w:rsid w:val="00B37B6E"/>
    <w:rsid w:val="00B414BE"/>
    <w:rsid w:val="00B52888"/>
    <w:rsid w:val="00B67D21"/>
    <w:rsid w:val="00B85450"/>
    <w:rsid w:val="00B85984"/>
    <w:rsid w:val="00BA5392"/>
    <w:rsid w:val="00BA57FD"/>
    <w:rsid w:val="00BE7DF0"/>
    <w:rsid w:val="00C04B1B"/>
    <w:rsid w:val="00C26FD4"/>
    <w:rsid w:val="00C94096"/>
    <w:rsid w:val="00CE1516"/>
    <w:rsid w:val="00CE4FFD"/>
    <w:rsid w:val="00D337A1"/>
    <w:rsid w:val="00D86E06"/>
    <w:rsid w:val="00DA4AF3"/>
    <w:rsid w:val="00DB3F6C"/>
    <w:rsid w:val="00DC3650"/>
    <w:rsid w:val="00DF6A78"/>
    <w:rsid w:val="00DF710A"/>
    <w:rsid w:val="00E03725"/>
    <w:rsid w:val="00E813B7"/>
    <w:rsid w:val="00E8404B"/>
    <w:rsid w:val="00E864B4"/>
    <w:rsid w:val="00F02CCB"/>
    <w:rsid w:val="00F0736D"/>
    <w:rsid w:val="00F16227"/>
    <w:rsid w:val="00F570B6"/>
    <w:rsid w:val="00F710D4"/>
    <w:rsid w:val="00F74229"/>
    <w:rsid w:val="00F873AA"/>
    <w:rsid w:val="00FA3313"/>
    <w:rsid w:val="00FA3416"/>
    <w:rsid w:val="00FB31A7"/>
    <w:rsid w:val="00FB3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91F86-52A0-46D2-B6CF-16E00D7BC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7297</TotalTime>
  <Pages>5</Pages>
  <Words>4470</Words>
  <Characters>2549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417</cp:revision>
  <cp:lastPrinted>2026-02-20T10:50:00Z</cp:lastPrinted>
  <dcterms:created xsi:type="dcterms:W3CDTF">2016-06-09T12:24:00Z</dcterms:created>
  <dcterms:modified xsi:type="dcterms:W3CDTF">2026-05-19T11:05:00Z</dcterms:modified>
  <dc:language>uk-UA</dc:language>
</cp:coreProperties>
</file>