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335EF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A1EE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</w:t>
      </w:r>
      <w:r w:rsidR="00E33ECD" w:rsidRPr="00EB27FA">
        <w:rPr>
          <w:rFonts w:ascii="Times New Roman" w:hAnsi="Times New Roman"/>
          <w:b/>
          <w:sz w:val="28"/>
          <w:szCs w:val="28"/>
        </w:rPr>
        <w:t>(робоче місце – м.Вінниця)</w:t>
      </w:r>
      <w:r w:rsidR="006335EF" w:rsidRPr="00EB27FA">
        <w:rPr>
          <w:rFonts w:ascii="Times New Roman" w:hAnsi="Times New Roman"/>
          <w:b/>
          <w:sz w:val="28"/>
          <w:szCs w:val="28"/>
        </w:rPr>
        <w:t>,</w:t>
      </w:r>
      <w:r w:rsidR="006335EF">
        <w:rPr>
          <w:rFonts w:ascii="Times New Roman" w:hAnsi="Times New Roman"/>
          <w:b/>
          <w:sz w:val="28"/>
          <w:szCs w:val="28"/>
        </w:rPr>
        <w:t xml:space="preserve"> на період проходження військової  служби за мобілізацією основного працівника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>–</w:t>
      </w:r>
      <w:r w:rsidR="006335EF">
        <w:rPr>
          <w:rFonts w:ascii="Times New Roman" w:hAnsi="Times New Roman"/>
          <w:b/>
          <w:sz w:val="28"/>
          <w:szCs w:val="28"/>
        </w:rPr>
        <w:t xml:space="preserve">          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664676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1.З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абезпечення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заходів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 та правопорушень, пов'язаних з корупцією.</w:t>
            </w:r>
          </w:p>
          <w:p w:rsidR="00AA6486" w:rsidRPr="00664676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З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отриманих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повідомлень про можливі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пов'язаних з корупцією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правопорушень, інших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порушень Закону України "Про 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корупції"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(далі - Закон)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ведення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обліку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працівників, притягнутих до відповідальності за вчинення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правопорушень.</w:t>
            </w:r>
          </w:p>
          <w:p w:rsidR="00AA6486" w:rsidRPr="00664676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Н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методичної та консультаційної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допомоги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додержання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законодавства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корупції, 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тому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числі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роз'яснень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заповнення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декларацій особи, уповноваженої на виконання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функцій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держави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місцевого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816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самоврядування.</w:t>
            </w:r>
          </w:p>
          <w:p w:rsidR="00AA6486" w:rsidRPr="00195CC2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 w:rsidRPr="00195C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 Здійснення  перевірки  подання суб'єктами декларування декларацій та  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AA6486" w:rsidRPr="00195CC2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95C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 Участь у розгляді звернень, заяв та скарг, що надходять до Головного управління, а також участь у службовому розслідуванні (перевірці) з метою виявлення причин та умов, що призвели до вчинення корупційного або пов’язаного з корупцією правопорушення, інших порушень Закону.</w:t>
            </w:r>
          </w:p>
          <w:p w:rsidR="00AA6486" w:rsidRPr="00081692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95C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 Інформування начальника відділу, начальника Головного управління, Національного агентства з питань запобігання корупції, інших спеціально уповноважених суб’єктів у сфері протидії корупції, про факти порушення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працівниками Головного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управління законодавства у сфері запобігання та протидії корупції</w:t>
            </w:r>
            <w:r w:rsidR="002D77F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AA6486" w:rsidRPr="00664676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заходів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конфлікту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інтересів, сприяння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його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врегулюванню, інформування начальника Головного управління про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конфлікту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інтересів та заходи, вжиті для його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646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врегулювання</w:t>
            </w:r>
            <w:r w:rsidR="002D77F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A6486" w:rsidRDefault="00AA6486" w:rsidP="00AA6486">
            <w:pPr>
              <w:spacing w:line="240" w:lineRule="auto"/>
              <w:ind w:firstLine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отримання та організація розгляду повідомленої інформації через такі канали інформації, здійснення повноважень у сфері захисту прав викривачів відповідно до Закону України «Про запобігання корупції».</w:t>
            </w:r>
          </w:p>
          <w:p w:rsidR="00BA5392" w:rsidRPr="00461D8F" w:rsidRDefault="00AA6486" w:rsidP="00AA648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 Дотримання вимог щодо збереження інформації з обмеженим доступом, забезпечення захисту такої інформації та персональних даних осіб, що стали відомі у зв’язку з виконанням обов’язків державної служби, а також інформації, яка згідно із законодавством не підлягає розголошенню.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E4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</w:t>
            </w:r>
            <w:r w:rsidR="00A20200">
              <w:rPr>
                <w:rFonts w:ascii="Times New Roman" w:hAnsi="Times New Roman"/>
                <w:sz w:val="28"/>
                <w:szCs w:val="28"/>
              </w:rPr>
              <w:t>н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резюме та анкета за встановленою формою;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FB3946" w:rsidP="00AA6486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Пенсійного фонду України у Вінницькій області (м.Вінниця, вул.Зодчих, 22, каб. №402) по                           </w:t>
            </w:r>
            <w:r w:rsidR="00AA6486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AA6486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46E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FB3946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FB3946" w:rsidP="00FB394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Pr="00446E89" w:rsidRDefault="00E33ECD" w:rsidP="000E7CB7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>Аналітичні здібності</w:t>
            </w:r>
          </w:p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здатність до логічного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мислення, узагальнення, конкретизації, розкладання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складних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питань на складові, виділяти головне від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другорядного, виявляти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закономірності;</w:t>
            </w:r>
          </w:p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-вміння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вст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ановлювати причинно-наслідкові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зв’язки;</w:t>
            </w:r>
          </w:p>
          <w:p w:rsidR="00027180" w:rsidRDefault="00AA6486" w:rsidP="00AA6486">
            <w:pPr>
              <w:widowControl w:val="0"/>
              <w:spacing w:line="240" w:lineRule="auto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в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міння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аналізувати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інформацію та робити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висновки, критично оцінювати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ситуації, прогнозувати та робити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власні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умовиводи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здатність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налагоджувати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зв’язки з іншими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структурними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підрозділами державного органу, представниками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інших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державних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органів, в тому числі з використанням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цифрових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технологій;</w:t>
            </w:r>
          </w:p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уміння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конструктивного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обміну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інформацією, узгодження та упорядкування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дій;</w:t>
            </w:r>
          </w:p>
          <w:p w:rsidR="00074846" w:rsidRPr="00446E89" w:rsidRDefault="00AA6486" w:rsidP="00AA6486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здатність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до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об’єднання та систематизації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спільних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зусиль.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уміння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самостійно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організувати свою діяльність та час, визначати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пріоритетність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виконання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завдань, встановлювати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черговість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їх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виконання;</w:t>
            </w:r>
          </w:p>
          <w:p w:rsidR="00AA6486" w:rsidRPr="00CA50C6" w:rsidRDefault="00AA6486" w:rsidP="00AA6486">
            <w:pPr>
              <w:spacing w:line="240" w:lineRule="auto"/>
              <w:ind w:firstLine="4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здатність до самомотивації (самоуправління);</w:t>
            </w:r>
          </w:p>
          <w:p w:rsidR="00074846" w:rsidRDefault="00AA6486" w:rsidP="00AA6486">
            <w:pPr>
              <w:pStyle w:val="af1"/>
              <w:widowControl w:val="0"/>
              <w:numPr>
                <w:ilvl w:val="0"/>
                <w:numId w:val="5"/>
              </w:numPr>
              <w:spacing w:before="0" w:after="0"/>
              <w:ind w:left="34" w:firstLine="284"/>
              <w:jc w:val="both"/>
              <w:rPr>
                <w:sz w:val="28"/>
                <w:szCs w:val="28"/>
              </w:rPr>
            </w:pPr>
            <w:r w:rsidRPr="00CA50C6">
              <w:rPr>
                <w:color w:val="00000A"/>
                <w:sz w:val="28"/>
                <w:szCs w:val="28"/>
                <w:lang w:eastAsia="ru-RU"/>
              </w:rPr>
              <w:t>вміння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самостійно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приймати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 xml:space="preserve">рішення і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lastRenderedPageBreak/>
              <w:t>виконувати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завдання у процесі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професійної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діяльності.</w:t>
            </w:r>
          </w:p>
        </w:tc>
      </w:tr>
      <w:tr w:rsidR="000E7CB7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sz w:val="28"/>
                <w:szCs w:val="28"/>
              </w:rPr>
            </w:pPr>
            <w:r w:rsidRPr="00446E89">
              <w:rPr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CA50C6" w:rsidRDefault="00AA6486" w:rsidP="00AA6486">
            <w:pPr>
              <w:spacing w:line="240" w:lineRule="auto"/>
              <w:ind w:left="40" w:firstLine="38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усвідомлення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важливості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якісного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виконання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своїх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посадових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обов’язків з дотриманням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строків та встановлених процедур;</w:t>
            </w:r>
          </w:p>
          <w:p w:rsidR="00AA6486" w:rsidRPr="00CA50C6" w:rsidRDefault="00AA6486" w:rsidP="00AA6486">
            <w:pPr>
              <w:spacing w:line="240" w:lineRule="auto"/>
              <w:ind w:left="40" w:firstLine="38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усвідомлення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рівня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відповідальності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під час підготовки і прийняття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рішень, готовність нести відповідальність за можливі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наслідки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реалізації таких рішень;</w:t>
            </w:r>
          </w:p>
          <w:p w:rsidR="000E7CB7" w:rsidRDefault="00AA6486" w:rsidP="00AA6486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 w:rsidRPr="00CA50C6">
              <w:rPr>
                <w:color w:val="00000A"/>
                <w:sz w:val="28"/>
                <w:szCs w:val="28"/>
                <w:lang w:eastAsia="ru-RU"/>
              </w:rPr>
              <w:t>здатність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брати на себе зобов’язання, чітко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їх</w:t>
            </w:r>
            <w:r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A"/>
                <w:sz w:val="28"/>
                <w:szCs w:val="28"/>
                <w:lang w:eastAsia="ru-RU"/>
              </w:rPr>
              <w:t>дотримуватись і виконувати.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color w:val="000000"/>
                <w:sz w:val="28"/>
                <w:szCs w:val="28"/>
              </w:rPr>
            </w:pPr>
            <w:r w:rsidRPr="00446E89">
              <w:rPr>
                <w:bCs/>
                <w:color w:val="000000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486" w:rsidRPr="00CA50C6" w:rsidRDefault="00AA6486" w:rsidP="002D77F1">
            <w:pPr>
              <w:spacing w:line="240" w:lineRule="auto"/>
              <w:ind w:left="-108" w:firstLine="27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-здатність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концентрувати (не втрачати) увагу на виконанні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завдання;</w:t>
            </w:r>
          </w:p>
          <w:p w:rsidR="00AA6486" w:rsidRPr="00CA50C6" w:rsidRDefault="00AA6486" w:rsidP="002D77F1">
            <w:pPr>
              <w:spacing w:line="240" w:lineRule="auto"/>
              <w:ind w:left="-108" w:firstLine="27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-уміння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розкладати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завдання на процеси, спрощувати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їх;</w:t>
            </w:r>
          </w:p>
          <w:p w:rsidR="00AA6486" w:rsidRPr="00CA50C6" w:rsidRDefault="00AA6486" w:rsidP="002D77F1">
            <w:pPr>
              <w:spacing w:line="240" w:lineRule="auto"/>
              <w:ind w:left="-108" w:firstLine="27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-здатність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швидко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змінювати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напрям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роботи (діяльності);</w:t>
            </w:r>
          </w:p>
          <w:p w:rsidR="00074846" w:rsidRDefault="002D77F1" w:rsidP="002D77F1">
            <w:pPr>
              <w:pStyle w:val="western"/>
              <w:widowControl w:val="0"/>
              <w:spacing w:beforeAutospacing="0" w:after="0" w:afterAutospacing="0"/>
              <w:ind w:left="17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  <w:lang w:eastAsia="ru-RU"/>
              </w:rPr>
              <w:t xml:space="preserve">- </w:t>
            </w:r>
            <w:r w:rsidR="00AA6486" w:rsidRPr="00CA50C6">
              <w:rPr>
                <w:color w:val="00000A"/>
                <w:sz w:val="28"/>
                <w:szCs w:val="28"/>
                <w:lang w:eastAsia="ru-RU"/>
              </w:rPr>
              <w:t>уміння</w:t>
            </w:r>
            <w:r w:rsidR="00AA6486"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="00AA6486" w:rsidRPr="00CA50C6">
              <w:rPr>
                <w:color w:val="00000A"/>
                <w:sz w:val="28"/>
                <w:szCs w:val="28"/>
                <w:lang w:eastAsia="ru-RU"/>
              </w:rPr>
              <w:t>управляти результатом і бачити</w:t>
            </w:r>
            <w:r w:rsidR="00AA6486">
              <w:rPr>
                <w:color w:val="00000A"/>
                <w:sz w:val="28"/>
                <w:szCs w:val="28"/>
                <w:lang w:eastAsia="ru-RU"/>
              </w:rPr>
              <w:t xml:space="preserve"> </w:t>
            </w:r>
            <w:r w:rsidR="00AA6486" w:rsidRPr="00CA50C6">
              <w:rPr>
                <w:color w:val="00000A"/>
                <w:sz w:val="28"/>
                <w:szCs w:val="28"/>
                <w:lang w:eastAsia="ru-RU"/>
              </w:rPr>
              <w:t>пр</w:t>
            </w:r>
            <w:r w:rsidR="00AA6486" w:rsidRPr="00CA50C6">
              <w:rPr>
                <w:color w:val="00000A"/>
                <w:sz w:val="28"/>
                <w:szCs w:val="28"/>
                <w:lang w:eastAsia="ru-RU"/>
              </w:rPr>
              <w:t>о</w:t>
            </w:r>
            <w:r w:rsidR="00AA6486" w:rsidRPr="00CA50C6">
              <w:rPr>
                <w:color w:val="00000A"/>
                <w:sz w:val="28"/>
                <w:szCs w:val="28"/>
                <w:lang w:eastAsia="ru-RU"/>
              </w:rPr>
              <w:t>грес.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</w:t>
            </w:r>
            <w:r w:rsidR="00372523" w:rsidRPr="00446E89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6486" w:rsidRDefault="00AA6486" w:rsidP="00AA6486">
            <w:pPr>
              <w:spacing w:after="20" w:line="240" w:lineRule="auto"/>
              <w:ind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Конституції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України;</w:t>
            </w:r>
          </w:p>
          <w:p w:rsidR="00AA6486" w:rsidRPr="00CA50C6" w:rsidRDefault="00AA6486" w:rsidP="00AA6486">
            <w:pPr>
              <w:spacing w:after="20" w:line="240" w:lineRule="auto"/>
              <w:ind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державну службу»;</w:t>
            </w:r>
          </w:p>
          <w:p w:rsidR="000E7CB7" w:rsidRPr="00AA6486" w:rsidRDefault="00AA6486" w:rsidP="00AA6486">
            <w:pPr>
              <w:spacing w:after="20" w:line="240" w:lineRule="auto"/>
              <w:ind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запобігання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корупції»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та іншого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законодавства</w:t>
            </w:r>
          </w:p>
        </w:tc>
      </w:tr>
      <w:tr w:rsidR="000E7CB7" w:rsidRPr="00B85450" w:rsidTr="00AA6486">
        <w:trPr>
          <w:trHeight w:val="370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Зн</w:t>
            </w:r>
            <w:r w:rsidR="000E7CB7"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2D77F1">
            <w:pPr>
              <w:widowControl w:val="0"/>
              <w:tabs>
                <w:tab w:val="left" w:pos="0"/>
                <w:tab w:val="left" w:pos="522"/>
              </w:tabs>
              <w:spacing w:after="20" w:line="240" w:lineRule="auto"/>
              <w:ind w:left="34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6486" w:rsidRPr="00CA50C6" w:rsidRDefault="00AA6486" w:rsidP="002D77F1">
            <w:pPr>
              <w:tabs>
                <w:tab w:val="left" w:pos="0"/>
              </w:tabs>
              <w:spacing w:after="20" w:line="240" w:lineRule="auto"/>
              <w:ind w:left="34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запобігання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корупції»</w:t>
            </w:r>
            <w:r w:rsidRPr="00CA50C6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;</w:t>
            </w:r>
          </w:p>
          <w:p w:rsidR="00AA6486" w:rsidRPr="00CA50C6" w:rsidRDefault="00AA6486" w:rsidP="002D77F1">
            <w:pPr>
              <w:tabs>
                <w:tab w:val="left" w:pos="0"/>
              </w:tabs>
              <w:spacing w:after="20" w:line="240" w:lineRule="auto"/>
              <w:ind w:left="34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державну службу»;</w:t>
            </w:r>
          </w:p>
          <w:p w:rsidR="00AA6486" w:rsidRPr="00195CC2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України «Про очищення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влади»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AA6486" w:rsidRPr="00195CC2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України «Про доступ до публічної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інформації»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AA6486" w:rsidRPr="00195CC2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України «Про захист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персональних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даних»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AA6486" w:rsidRPr="0023247F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Кодекс України про адміністративні</w:t>
            </w: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правопорушення;</w:t>
            </w:r>
          </w:p>
          <w:p w:rsidR="00AA6486" w:rsidRPr="00195CC2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Кримінальний кодекс України та інші нормативно-правові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акти 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сфері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AA6486" w:rsidRPr="00195CC2" w:rsidRDefault="00AA6486" w:rsidP="002D77F1">
            <w:pPr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Наказ Національного агентства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від 27.05.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2021 № 277/21 «Про затвердження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Типового положення про уповноважений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підрозділ (уповноважену особу)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0E7CB7" w:rsidRDefault="00AA6486" w:rsidP="002D77F1">
            <w:pPr>
              <w:pStyle w:val="western"/>
              <w:widowControl w:val="0"/>
              <w:tabs>
                <w:tab w:val="left" w:pos="0"/>
              </w:tabs>
              <w:spacing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CA50C6">
              <w:rPr>
                <w:color w:val="000000"/>
                <w:sz w:val="28"/>
                <w:szCs w:val="28"/>
                <w:lang w:eastAsia="ru-RU"/>
              </w:rPr>
              <w:t>Рішення та накази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Національного агентства з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п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и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тань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A50C6">
              <w:rPr>
                <w:color w:val="000000"/>
                <w:sz w:val="28"/>
                <w:szCs w:val="28"/>
                <w:lang w:eastAsia="ru-RU"/>
              </w:rPr>
              <w:t>корупці</w:t>
            </w:r>
            <w:r>
              <w:rPr>
                <w:color w:val="000000"/>
                <w:sz w:val="28"/>
                <w:szCs w:val="28"/>
                <w:lang w:eastAsia="ru-RU"/>
              </w:rPr>
              <w:t>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B3B" w:rsidRDefault="00993B3B" w:rsidP="000D3DFB">
      <w:pPr>
        <w:spacing w:line="240" w:lineRule="auto"/>
      </w:pPr>
      <w:r>
        <w:separator/>
      </w:r>
    </w:p>
  </w:endnote>
  <w:endnote w:type="continuationSeparator" w:id="1">
    <w:p w:rsidR="00993B3B" w:rsidRDefault="00993B3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B3B" w:rsidRDefault="00993B3B" w:rsidP="000D3DFB">
      <w:pPr>
        <w:spacing w:line="240" w:lineRule="auto"/>
      </w:pPr>
      <w:r>
        <w:separator/>
      </w:r>
    </w:p>
  </w:footnote>
  <w:footnote w:type="continuationSeparator" w:id="1">
    <w:p w:rsidR="00993B3B" w:rsidRDefault="00993B3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A573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D77F1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A7A62BB"/>
    <w:multiLevelType w:val="hybridMultilevel"/>
    <w:tmpl w:val="A5D21D8A"/>
    <w:lvl w:ilvl="0" w:tplc="52E0F160">
      <w:start w:val="1"/>
      <w:numFmt w:val="bullet"/>
      <w:lvlText w:val="-"/>
      <w:lvlJc w:val="left"/>
      <w:pPr>
        <w:ind w:left="56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23" w:hanging="360"/>
      </w:pPr>
      <w:rPr>
        <w:rFonts w:ascii="Wingdings" w:hAnsi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74846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D21EE"/>
    <w:rsid w:val="002D77F1"/>
    <w:rsid w:val="002E13E2"/>
    <w:rsid w:val="002F4BEE"/>
    <w:rsid w:val="00301339"/>
    <w:rsid w:val="0035178B"/>
    <w:rsid w:val="00365892"/>
    <w:rsid w:val="00372523"/>
    <w:rsid w:val="00372DAC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46E89"/>
    <w:rsid w:val="00470369"/>
    <w:rsid w:val="00491848"/>
    <w:rsid w:val="00493BB8"/>
    <w:rsid w:val="00495DC3"/>
    <w:rsid w:val="004D0475"/>
    <w:rsid w:val="004E4E05"/>
    <w:rsid w:val="00562397"/>
    <w:rsid w:val="00565714"/>
    <w:rsid w:val="005721E7"/>
    <w:rsid w:val="0059111A"/>
    <w:rsid w:val="005D2EC2"/>
    <w:rsid w:val="0062138E"/>
    <w:rsid w:val="006335EF"/>
    <w:rsid w:val="0065356F"/>
    <w:rsid w:val="006A1EE4"/>
    <w:rsid w:val="006B7498"/>
    <w:rsid w:val="00745DED"/>
    <w:rsid w:val="00755411"/>
    <w:rsid w:val="007B2772"/>
    <w:rsid w:val="007C1A95"/>
    <w:rsid w:val="007F2E3D"/>
    <w:rsid w:val="008060AC"/>
    <w:rsid w:val="00806F7A"/>
    <w:rsid w:val="008171B0"/>
    <w:rsid w:val="00840C90"/>
    <w:rsid w:val="008D0E4C"/>
    <w:rsid w:val="008D1F5D"/>
    <w:rsid w:val="00917611"/>
    <w:rsid w:val="00940B88"/>
    <w:rsid w:val="00946B84"/>
    <w:rsid w:val="00952393"/>
    <w:rsid w:val="00953263"/>
    <w:rsid w:val="009734DA"/>
    <w:rsid w:val="00990262"/>
    <w:rsid w:val="00993B3B"/>
    <w:rsid w:val="009A5738"/>
    <w:rsid w:val="009D354F"/>
    <w:rsid w:val="009E60B9"/>
    <w:rsid w:val="009F0814"/>
    <w:rsid w:val="009F21B5"/>
    <w:rsid w:val="009F3F18"/>
    <w:rsid w:val="00A118C9"/>
    <w:rsid w:val="00A13BC8"/>
    <w:rsid w:val="00A157E8"/>
    <w:rsid w:val="00A20200"/>
    <w:rsid w:val="00A53CCE"/>
    <w:rsid w:val="00A7447C"/>
    <w:rsid w:val="00A765D4"/>
    <w:rsid w:val="00A92BE6"/>
    <w:rsid w:val="00A92E07"/>
    <w:rsid w:val="00AA1E6B"/>
    <w:rsid w:val="00AA6486"/>
    <w:rsid w:val="00AB7D85"/>
    <w:rsid w:val="00AF0E0E"/>
    <w:rsid w:val="00B37B6E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B2019"/>
    <w:rsid w:val="00EB27FA"/>
    <w:rsid w:val="00EB5A85"/>
    <w:rsid w:val="00EB7659"/>
    <w:rsid w:val="00F053B0"/>
    <w:rsid w:val="00F0736D"/>
    <w:rsid w:val="00F101B6"/>
    <w:rsid w:val="00F26002"/>
    <w:rsid w:val="00F34C5E"/>
    <w:rsid w:val="00F570B6"/>
    <w:rsid w:val="00F76F99"/>
    <w:rsid w:val="00F873AA"/>
    <w:rsid w:val="00FB37E4"/>
    <w:rsid w:val="00FB3946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cs3c1669e">
    <w:name w:val="cs3c1669e"/>
    <w:basedOn w:val="a"/>
    <w:rsid w:val="00AA6486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sbbf7ad03">
    <w:name w:val="csbbf7ad03"/>
    <w:basedOn w:val="a"/>
    <w:rsid w:val="00AA6486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B2C56-F4DB-469A-B3FA-F5943D386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7360</TotalTime>
  <Pages>4</Pages>
  <Words>4608</Words>
  <Characters>2627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427</cp:revision>
  <cp:lastPrinted>2026-04-01T06:52:00Z</cp:lastPrinted>
  <dcterms:created xsi:type="dcterms:W3CDTF">2016-06-09T12:24:00Z</dcterms:created>
  <dcterms:modified xsi:type="dcterms:W3CDTF">2026-05-28T11:10:00Z</dcterms:modified>
  <dc:language>uk-UA</dc:language>
</cp:coreProperties>
</file>