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C64">
        <w:rPr>
          <w:rFonts w:ascii="Times New Roman" w:hAnsi="Times New Roman"/>
          <w:b/>
          <w:sz w:val="28"/>
          <w:szCs w:val="28"/>
        </w:rPr>
        <w:t>перерахунків</w:t>
      </w:r>
      <w:r w:rsidR="007A50ED">
        <w:rPr>
          <w:rFonts w:ascii="Times New Roman" w:hAnsi="Times New Roman"/>
          <w:b/>
          <w:sz w:val="28"/>
          <w:szCs w:val="28"/>
        </w:rPr>
        <w:t xml:space="preserve"> пенсій </w:t>
      </w:r>
      <w:r w:rsidR="00380C64">
        <w:rPr>
          <w:rFonts w:ascii="Times New Roman" w:hAnsi="Times New Roman"/>
          <w:b/>
          <w:sz w:val="28"/>
          <w:szCs w:val="28"/>
        </w:rPr>
        <w:t>№2,</w:t>
      </w:r>
      <w:r w:rsidR="007A50ED">
        <w:rPr>
          <w:rFonts w:ascii="Times New Roman" w:hAnsi="Times New Roman"/>
          <w:b/>
          <w:sz w:val="28"/>
          <w:szCs w:val="28"/>
        </w:rPr>
        <w:t xml:space="preserve"> на період відпустки по догляду за дитиною основного працівника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80C64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>
              <w:rPr>
                <w:rFonts w:cs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380C64" w:rsidRDefault="00380C64" w:rsidP="00E955E7">
            <w:pPr>
              <w:pStyle w:val="af0"/>
              <w:ind w:left="-70" w:right="164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3.Здійснення співставлення діючих складових пенсійної виплати з документами та атрибутами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необхідних  матеріалів на виконання ухвал про відкриття провадження.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5.Здійснення контролю по справах по інвалідності, які продовженні на період воєнного стану, та проведення моніторингу справ по втраті годувальника у яких закінчується строк виплати.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7.Здійснення верифікації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380C64" w:rsidRDefault="00380C64" w:rsidP="00E955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80C64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380C64" w:rsidRDefault="00380C64" w:rsidP="00E955E7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1C7" w:rsidRDefault="003A11C7" w:rsidP="000D3DFB">
      <w:pPr>
        <w:spacing w:line="240" w:lineRule="auto"/>
      </w:pPr>
      <w:r>
        <w:separator/>
      </w:r>
    </w:p>
  </w:endnote>
  <w:endnote w:type="continuationSeparator" w:id="1">
    <w:p w:rsidR="003A11C7" w:rsidRDefault="003A11C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1C7" w:rsidRDefault="003A11C7" w:rsidP="000D3DFB">
      <w:pPr>
        <w:spacing w:line="240" w:lineRule="auto"/>
      </w:pPr>
      <w:r>
        <w:separator/>
      </w:r>
    </w:p>
  </w:footnote>
  <w:footnote w:type="continuationSeparator" w:id="1">
    <w:p w:rsidR="003A11C7" w:rsidRDefault="003A11C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F5E0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80C6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80C64"/>
    <w:rsid w:val="003A11C7"/>
    <w:rsid w:val="003B1C58"/>
    <w:rsid w:val="003F235C"/>
    <w:rsid w:val="003F5E02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7340</TotalTime>
  <Pages>5</Pages>
  <Words>5271</Words>
  <Characters>3006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416</cp:revision>
  <cp:lastPrinted>2026-02-20T10:50:00Z</cp:lastPrinted>
  <dcterms:created xsi:type="dcterms:W3CDTF">2016-06-09T12:24:00Z</dcterms:created>
  <dcterms:modified xsi:type="dcterms:W3CDTF">2026-05-05T07:57:00Z</dcterms:modified>
  <dc:language>uk-UA</dc:language>
</cp:coreProperties>
</file>