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823240">
        <w:rPr>
          <w:rFonts w:ascii="Times New Roman" w:hAnsi="Times New Roman"/>
          <w:b/>
          <w:sz w:val="28"/>
          <w:szCs w:val="28"/>
        </w:rPr>
        <w:t>перерахунків</w:t>
      </w:r>
      <w:r w:rsidR="00A1245A">
        <w:rPr>
          <w:rFonts w:ascii="Times New Roman" w:hAnsi="Times New Roman"/>
          <w:b/>
          <w:sz w:val="28"/>
          <w:szCs w:val="28"/>
        </w:rPr>
        <w:t xml:space="preserve">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823240">
        <w:rPr>
          <w:rFonts w:ascii="Times New Roman" w:hAnsi="Times New Roman"/>
          <w:b/>
          <w:sz w:val="28"/>
          <w:szCs w:val="28"/>
        </w:rPr>
        <w:t>№</w:t>
      </w:r>
      <w:r w:rsidR="009A3A08">
        <w:rPr>
          <w:rFonts w:ascii="Times New Roman" w:hAnsi="Times New Roman"/>
          <w:b/>
          <w:sz w:val="28"/>
          <w:szCs w:val="28"/>
        </w:rPr>
        <w:t>2</w:t>
      </w:r>
      <w:r w:rsidR="0082324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>вих виплат та соціальних послуг</w:t>
      </w:r>
      <w:r w:rsidR="009A3A08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ED4" w:rsidRPr="00EC39EC" w:rsidRDefault="00CE1ED4" w:rsidP="00CE1ED4">
            <w:pPr>
              <w:pStyle w:val="af0"/>
              <w:ind w:right="164"/>
              <w:jc w:val="both"/>
              <w:rPr>
                <w:rFonts w:cs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cs="Times New Roman"/>
                <w:color w:val="000000" w:themeColor="text1"/>
                <w:sz w:val="28"/>
                <w:szCs w:val="28"/>
              </w:rPr>
              <w:t>1. В умовах екстериторіальності та єдиної черги спеціалістів:</w:t>
            </w:r>
          </w:p>
          <w:p w:rsidR="00CE1ED4" w:rsidRPr="00EC39EC" w:rsidRDefault="00CE1ED4" w:rsidP="00CE1ED4">
            <w:pPr>
              <w:pStyle w:val="af0"/>
              <w:ind w:left="-70" w:right="164"/>
              <w:jc w:val="both"/>
              <w:rPr>
                <w:rFonts w:cs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cs="Times New Roman"/>
                <w:color w:val="000000" w:themeColor="text1"/>
                <w:sz w:val="28"/>
                <w:szCs w:val="28"/>
              </w:rPr>
              <w:t>- опрацювання документів наданих для перерахунку пенсій, призначення окремих видів допомог, здійснення підготовки рішень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пенсії, призначення окремих видів допомог, з дотриманням норм чинного законодавства та у визначені терміни, візування прийнятого рішення електронним цифровим підписом;</w:t>
            </w:r>
          </w:p>
          <w:p w:rsidR="00CE1ED4" w:rsidRPr="00EC39EC" w:rsidRDefault="00CE1ED4" w:rsidP="00CE1ED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підготовка аргументованих рішень про відмову в перерахунку пенсії, щомісячного довічного грошового утримання суддям у відставці, в призначенні окремих видів допомог у терміни, визначені законодавством, підписання їх та візування відмовної ЕПС електронним цифровим підписом.</w:t>
            </w:r>
          </w:p>
          <w:p w:rsidR="00CE1ED4" w:rsidRPr="00EC39EC" w:rsidRDefault="00CE1ED4" w:rsidP="00CE1ED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2.Направлення запитів електронних пенсійних справ та опрацювання взяття на облік за новим місцем проживання по підтвердженим запитам з дотриманням встановлених термінів; 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пенсій, здійснення перерахунку, допризначення пенсій з урахуванням документів, достовірність яких підтверджена результатами проведених зустрічних перевірок; опрацювання пенсійних справ у зв'язку із виявленим працевлаштуванням пенсіонерів.</w:t>
            </w:r>
          </w:p>
          <w:p w:rsidR="00CE1ED4" w:rsidRPr="00EC39EC" w:rsidRDefault="00CE1ED4" w:rsidP="00CE1ED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 xml:space="preserve"> 3.Здійснення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(четвертий етап ретроконверсії).</w:t>
            </w:r>
          </w:p>
          <w:p w:rsidR="00CE1ED4" w:rsidRPr="00EC39EC" w:rsidRDefault="00CE1ED4" w:rsidP="00CE1ED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4.Опрацювання рекомендацій Міністерства фінансів України, отриманих за результат</w:t>
            </w:r>
            <w:r w:rsidR="009812D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а</w:t>
            </w: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ми верифікації пенсійних виплат.</w:t>
            </w:r>
          </w:p>
          <w:p w:rsidR="00CE1ED4" w:rsidRPr="00EC39EC" w:rsidRDefault="00CE1ED4" w:rsidP="00CE1ED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5.Здійснення перерахунку пенсій за стаж, набутий на території України, відповідно до міжнародних договорів (угод).</w:t>
            </w:r>
          </w:p>
          <w:p w:rsidR="00CE1ED4" w:rsidRPr="00EC39EC" w:rsidRDefault="00CE1ED4" w:rsidP="00CE1ED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6.Забезпечення виконання судових рішень щодо перерахунку пенсій, довічного грошового утримання суддів у відставці.</w:t>
            </w:r>
          </w:p>
          <w:p w:rsidR="00CE1ED4" w:rsidRPr="00EC39EC" w:rsidRDefault="00CE1ED4" w:rsidP="00CE1ED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7.Підготовка інформації для надання відповідей на адвокатські запити та необхідні  матеріали на виконання ухвал про відкриття провадження.</w:t>
            </w:r>
          </w:p>
          <w:p w:rsidR="00CE1ED4" w:rsidRPr="00EC39EC" w:rsidRDefault="00CE1ED4" w:rsidP="00CE1ED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8.Забезпечення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CE1ED4" w:rsidP="00CE1ED4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9.</w:t>
            </w:r>
            <w:r w:rsidRPr="00EC39EC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401B9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9812DA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Інформація подається особисто до служби управління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9812DA" w:rsidRPr="009812DA">
              <w:rPr>
                <w:rFonts w:ascii="Times New Roman" w:hAnsi="Times New Roman"/>
                <w:b/>
                <w:sz w:val="27"/>
                <w:szCs w:val="27"/>
              </w:rPr>
              <w:t>06</w:t>
            </w:r>
            <w:r w:rsidRPr="009812DA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9812DA">
              <w:rPr>
                <w:rFonts w:ascii="Times New Roman" w:hAnsi="Times New Roman"/>
                <w:b/>
                <w:sz w:val="27"/>
                <w:szCs w:val="27"/>
              </w:rPr>
              <w:t>лип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F44FCC" w:rsidRPr="00B85450" w:rsidRDefault="004E4E05" w:rsidP="00F44FC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F44FCC">
              <w:rPr>
                <w:rFonts w:ascii="Times New Roman" w:hAnsi="Times New Roman"/>
                <w:sz w:val="28"/>
                <w:szCs w:val="28"/>
              </w:rPr>
              <w:t>; 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вміння використовувати комп’ютерні пристрої,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базове офісне та спеціалізоване програмне забезпечення для ефективного виконання своїх посадових обов’язків;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A27C3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A27C3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Постанови правління ПФУ від 30.07.20</w:t>
            </w:r>
            <w:r w:rsidR="00ED3F03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які звертаються до органів ПФУ»;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A27C37" w:rsidRPr="0065399B" w:rsidRDefault="00B1154E" w:rsidP="00B1154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A27C3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6789" w:rsidRDefault="00BA6789" w:rsidP="000D3DFB">
      <w:pPr>
        <w:spacing w:line="240" w:lineRule="auto"/>
      </w:pPr>
      <w:r>
        <w:separator/>
      </w:r>
    </w:p>
  </w:endnote>
  <w:endnote w:type="continuationSeparator" w:id="1">
    <w:p w:rsidR="00BA6789" w:rsidRDefault="00BA6789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6789" w:rsidRDefault="00BA6789" w:rsidP="000D3DFB">
      <w:pPr>
        <w:spacing w:line="240" w:lineRule="auto"/>
      </w:pPr>
      <w:r>
        <w:separator/>
      </w:r>
    </w:p>
  </w:footnote>
  <w:footnote w:type="continuationSeparator" w:id="1">
    <w:p w:rsidR="00BA6789" w:rsidRDefault="00BA6789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5073EA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ED3F03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0382F"/>
    <w:rsid w:val="00007236"/>
    <w:rsid w:val="00014B66"/>
    <w:rsid w:val="00020EBC"/>
    <w:rsid w:val="00042157"/>
    <w:rsid w:val="00055DEC"/>
    <w:rsid w:val="00061640"/>
    <w:rsid w:val="00071162"/>
    <w:rsid w:val="000865EC"/>
    <w:rsid w:val="000A4A13"/>
    <w:rsid w:val="000C1747"/>
    <w:rsid w:val="000C398F"/>
    <w:rsid w:val="000C5CDD"/>
    <w:rsid w:val="000D2215"/>
    <w:rsid w:val="000D3DFB"/>
    <w:rsid w:val="000D4628"/>
    <w:rsid w:val="000F1182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322D9"/>
    <w:rsid w:val="00365892"/>
    <w:rsid w:val="003769C4"/>
    <w:rsid w:val="00390552"/>
    <w:rsid w:val="003A5B4E"/>
    <w:rsid w:val="003F235C"/>
    <w:rsid w:val="003F4CE3"/>
    <w:rsid w:val="0040367F"/>
    <w:rsid w:val="004105A7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073EA"/>
    <w:rsid w:val="00515822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401B9"/>
    <w:rsid w:val="0065356F"/>
    <w:rsid w:val="006670C7"/>
    <w:rsid w:val="006842C2"/>
    <w:rsid w:val="00694FC7"/>
    <w:rsid w:val="006B7498"/>
    <w:rsid w:val="006C130B"/>
    <w:rsid w:val="006D221D"/>
    <w:rsid w:val="006E3D2D"/>
    <w:rsid w:val="007132FC"/>
    <w:rsid w:val="0072696A"/>
    <w:rsid w:val="007344C0"/>
    <w:rsid w:val="00737455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16B96"/>
    <w:rsid w:val="00820A8A"/>
    <w:rsid w:val="00823240"/>
    <w:rsid w:val="008321CC"/>
    <w:rsid w:val="00856989"/>
    <w:rsid w:val="008D0E4C"/>
    <w:rsid w:val="008D1F5D"/>
    <w:rsid w:val="008D6144"/>
    <w:rsid w:val="00930E9C"/>
    <w:rsid w:val="00940B88"/>
    <w:rsid w:val="00946B84"/>
    <w:rsid w:val="00952393"/>
    <w:rsid w:val="00953263"/>
    <w:rsid w:val="009734DA"/>
    <w:rsid w:val="00974755"/>
    <w:rsid w:val="009812DA"/>
    <w:rsid w:val="00986B0D"/>
    <w:rsid w:val="00990262"/>
    <w:rsid w:val="009908EB"/>
    <w:rsid w:val="009A3A08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27C37"/>
    <w:rsid w:val="00A51340"/>
    <w:rsid w:val="00A53B49"/>
    <w:rsid w:val="00A53CCE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1154E"/>
    <w:rsid w:val="00B37B6E"/>
    <w:rsid w:val="00B52888"/>
    <w:rsid w:val="00B54799"/>
    <w:rsid w:val="00B568AC"/>
    <w:rsid w:val="00B622F8"/>
    <w:rsid w:val="00B85450"/>
    <w:rsid w:val="00B9624E"/>
    <w:rsid w:val="00BA5392"/>
    <w:rsid w:val="00BA57FD"/>
    <w:rsid w:val="00BA6789"/>
    <w:rsid w:val="00BB5AE1"/>
    <w:rsid w:val="00BC377F"/>
    <w:rsid w:val="00BD53CA"/>
    <w:rsid w:val="00BE7DF0"/>
    <w:rsid w:val="00BF34F6"/>
    <w:rsid w:val="00C04B1B"/>
    <w:rsid w:val="00C075E2"/>
    <w:rsid w:val="00C13AB6"/>
    <w:rsid w:val="00C14A67"/>
    <w:rsid w:val="00C341CD"/>
    <w:rsid w:val="00C545E3"/>
    <w:rsid w:val="00C555BC"/>
    <w:rsid w:val="00C6343A"/>
    <w:rsid w:val="00C73C98"/>
    <w:rsid w:val="00CA5BCF"/>
    <w:rsid w:val="00CB00F0"/>
    <w:rsid w:val="00CB59E8"/>
    <w:rsid w:val="00CC1B00"/>
    <w:rsid w:val="00CE1ED4"/>
    <w:rsid w:val="00CE4FFD"/>
    <w:rsid w:val="00CF615B"/>
    <w:rsid w:val="00CF6575"/>
    <w:rsid w:val="00D104D5"/>
    <w:rsid w:val="00D337A1"/>
    <w:rsid w:val="00D86F21"/>
    <w:rsid w:val="00D950CD"/>
    <w:rsid w:val="00DA2885"/>
    <w:rsid w:val="00DC3650"/>
    <w:rsid w:val="00DD20DF"/>
    <w:rsid w:val="00DF344F"/>
    <w:rsid w:val="00DF710A"/>
    <w:rsid w:val="00E02F59"/>
    <w:rsid w:val="00E11C5D"/>
    <w:rsid w:val="00E13DDE"/>
    <w:rsid w:val="00E14897"/>
    <w:rsid w:val="00E300BD"/>
    <w:rsid w:val="00E61E5D"/>
    <w:rsid w:val="00E67DF1"/>
    <w:rsid w:val="00E813B7"/>
    <w:rsid w:val="00E8404B"/>
    <w:rsid w:val="00E84DCD"/>
    <w:rsid w:val="00EA0FBE"/>
    <w:rsid w:val="00EA3C6F"/>
    <w:rsid w:val="00EB2019"/>
    <w:rsid w:val="00EB5A85"/>
    <w:rsid w:val="00EC5D69"/>
    <w:rsid w:val="00ED1A79"/>
    <w:rsid w:val="00ED3F03"/>
    <w:rsid w:val="00ED7F2B"/>
    <w:rsid w:val="00F0736D"/>
    <w:rsid w:val="00F13DEE"/>
    <w:rsid w:val="00F44FCC"/>
    <w:rsid w:val="00F5497C"/>
    <w:rsid w:val="00F56547"/>
    <w:rsid w:val="00F570B6"/>
    <w:rsid w:val="00F82064"/>
    <w:rsid w:val="00F873AA"/>
    <w:rsid w:val="00FA1C7B"/>
    <w:rsid w:val="00FA6C37"/>
    <w:rsid w:val="00FB37E4"/>
    <w:rsid w:val="00FB7A67"/>
    <w:rsid w:val="00FC1DBE"/>
    <w:rsid w:val="00FF7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7386</TotalTime>
  <Pages>5</Pages>
  <Words>1185</Words>
  <Characters>6757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473</cp:revision>
  <cp:lastPrinted>2026-04-07T14:00:00Z</cp:lastPrinted>
  <dcterms:created xsi:type="dcterms:W3CDTF">2016-06-09T12:24:00Z</dcterms:created>
  <dcterms:modified xsi:type="dcterms:W3CDTF">2026-06-16T10:14:00Z</dcterms:modified>
  <dc:language>uk-UA</dc:language>
</cp:coreProperties>
</file>