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3A3078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DB7D66" w:rsidRDefault="00834B5E" w:rsidP="00DB7D66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____________ </w:t>
            </w:r>
            <w:r w:rsidR="00DB7D66">
              <w:rPr>
                <w:rFonts w:ascii="Times New Roman" w:hAnsi="Times New Roman"/>
                <w:sz w:val="28"/>
                <w:szCs w:val="28"/>
              </w:rPr>
              <w:t xml:space="preserve">Марина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Є</w:t>
            </w:r>
            <w:r w:rsidR="00DB7D66">
              <w:rPr>
                <w:rFonts w:ascii="Times New Roman" w:hAnsi="Times New Roman"/>
                <w:sz w:val="28"/>
                <w:szCs w:val="28"/>
              </w:rPr>
              <w:t>рошенко</w:t>
            </w:r>
            <w:proofErr w:type="spellEnd"/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A63BC6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>державної служби категорії «</w:t>
      </w:r>
      <w:r w:rsidR="00E1347F">
        <w:rPr>
          <w:rFonts w:ascii="Times New Roman" w:hAnsi="Times New Roman"/>
          <w:b/>
          <w:sz w:val="28"/>
          <w:szCs w:val="28"/>
        </w:rPr>
        <w:t>Б</w:t>
      </w:r>
      <w:r w:rsidRPr="00B85450">
        <w:rPr>
          <w:rFonts w:ascii="Times New Roman" w:hAnsi="Times New Roman"/>
          <w:b/>
          <w:sz w:val="28"/>
          <w:szCs w:val="28"/>
        </w:rPr>
        <w:t xml:space="preserve">» - </w:t>
      </w:r>
      <w:bookmarkEnd w:id="0"/>
      <w:r w:rsidR="005A7AEC">
        <w:rPr>
          <w:rFonts w:ascii="Times New Roman" w:hAnsi="Times New Roman"/>
          <w:b/>
          <w:sz w:val="28"/>
          <w:szCs w:val="28"/>
        </w:rPr>
        <w:t xml:space="preserve">заступника </w:t>
      </w:r>
      <w:r w:rsidR="00E1347F">
        <w:rPr>
          <w:rFonts w:ascii="Times New Roman" w:hAnsi="Times New Roman"/>
          <w:b/>
          <w:sz w:val="28"/>
          <w:szCs w:val="28"/>
        </w:rPr>
        <w:t>начальника</w:t>
      </w:r>
      <w:r w:rsidR="00952393" w:rsidRPr="00B85450">
        <w:rPr>
          <w:rFonts w:ascii="Times New Roman" w:hAnsi="Times New Roman"/>
          <w:b/>
          <w:sz w:val="28"/>
          <w:szCs w:val="28"/>
        </w:rPr>
        <w:t xml:space="preserve"> Відділу обслуговування громадян №</w:t>
      </w:r>
      <w:r w:rsidR="003A6421">
        <w:rPr>
          <w:rFonts w:ascii="Times New Roman" w:hAnsi="Times New Roman"/>
          <w:b/>
          <w:sz w:val="28"/>
          <w:szCs w:val="28"/>
        </w:rPr>
        <w:t>6</w:t>
      </w:r>
      <w:r w:rsidR="00F66B40">
        <w:rPr>
          <w:rFonts w:ascii="Times New Roman" w:hAnsi="Times New Roman"/>
          <w:b/>
          <w:sz w:val="28"/>
          <w:szCs w:val="28"/>
        </w:rPr>
        <w:t xml:space="preserve"> </w:t>
      </w:r>
      <w:r w:rsidR="00952393" w:rsidRPr="00B85450">
        <w:rPr>
          <w:rFonts w:ascii="Times New Roman" w:hAnsi="Times New Roman"/>
          <w:b/>
          <w:sz w:val="28"/>
          <w:szCs w:val="28"/>
        </w:rPr>
        <w:t>(сервісн</w:t>
      </w:r>
      <w:r w:rsidR="00F66B40">
        <w:rPr>
          <w:rFonts w:ascii="Times New Roman" w:hAnsi="Times New Roman"/>
          <w:b/>
          <w:sz w:val="28"/>
          <w:szCs w:val="28"/>
        </w:rPr>
        <w:t>ий</w:t>
      </w:r>
      <w:r w:rsidR="00952393" w:rsidRPr="00B85450">
        <w:rPr>
          <w:rFonts w:ascii="Times New Roman" w:hAnsi="Times New Roman"/>
          <w:b/>
          <w:sz w:val="28"/>
          <w:szCs w:val="28"/>
        </w:rPr>
        <w:t xml:space="preserve"> центр) (робоче місце -</w:t>
      </w:r>
      <w:r w:rsidR="00646861">
        <w:rPr>
          <w:rFonts w:ascii="Times New Roman" w:hAnsi="Times New Roman"/>
          <w:b/>
          <w:sz w:val="28"/>
          <w:szCs w:val="28"/>
        </w:rPr>
        <w:t xml:space="preserve"> </w:t>
      </w:r>
      <w:r w:rsidR="00952393" w:rsidRPr="00B85450">
        <w:rPr>
          <w:rFonts w:ascii="Times New Roman" w:hAnsi="Times New Roman"/>
          <w:b/>
          <w:sz w:val="28"/>
          <w:szCs w:val="28"/>
        </w:rPr>
        <w:t>м.</w:t>
      </w:r>
      <w:r w:rsidR="00646861">
        <w:rPr>
          <w:rFonts w:ascii="Times New Roman" w:hAnsi="Times New Roman"/>
          <w:b/>
          <w:sz w:val="28"/>
          <w:szCs w:val="28"/>
        </w:rPr>
        <w:t xml:space="preserve"> </w:t>
      </w:r>
      <w:r w:rsidR="003A6421">
        <w:rPr>
          <w:rFonts w:ascii="Times New Roman" w:hAnsi="Times New Roman"/>
          <w:b/>
          <w:sz w:val="28"/>
          <w:szCs w:val="28"/>
        </w:rPr>
        <w:t>Жмеринка</w:t>
      </w:r>
      <w:r w:rsidR="00952393" w:rsidRPr="00B85450">
        <w:rPr>
          <w:rFonts w:ascii="Times New Roman" w:hAnsi="Times New Roman"/>
          <w:b/>
          <w:sz w:val="28"/>
          <w:szCs w:val="28"/>
        </w:rPr>
        <w:t xml:space="preserve">) </w:t>
      </w:r>
      <w:r w:rsidR="00F0736D" w:rsidRPr="00B85450">
        <w:rPr>
          <w:rFonts w:ascii="Times New Roman" w:hAnsi="Times New Roman"/>
          <w:b/>
          <w:sz w:val="28"/>
          <w:szCs w:val="28"/>
        </w:rPr>
        <w:t>Управління обслуговування громадян</w:t>
      </w:r>
      <w:r w:rsidR="003A6421">
        <w:rPr>
          <w:rFonts w:ascii="Times New Roman" w:hAnsi="Times New Roman"/>
          <w:b/>
          <w:sz w:val="28"/>
          <w:szCs w:val="28"/>
        </w:rPr>
        <w:t>, на період відпустки для догляду за дитиною основного працівника</w:t>
      </w:r>
      <w:r w:rsidR="005A7AEC">
        <w:rPr>
          <w:rFonts w:ascii="Times New Roman" w:hAnsi="Times New Roman"/>
          <w:b/>
          <w:sz w:val="28"/>
          <w:szCs w:val="28"/>
        </w:rPr>
        <w:t xml:space="preserve"> </w:t>
      </w:r>
      <w:r w:rsidR="00B85450" w:rsidRPr="00B85450">
        <w:rPr>
          <w:rFonts w:ascii="Times New Roman" w:hAnsi="Times New Roman"/>
          <w:b/>
          <w:sz w:val="28"/>
          <w:szCs w:val="28"/>
        </w:rPr>
        <w:t xml:space="preserve">– </w:t>
      </w:r>
      <w:r w:rsidR="00974B18">
        <w:rPr>
          <w:rFonts w:ascii="Times New Roman" w:hAnsi="Times New Roman"/>
          <w:b/>
          <w:sz w:val="28"/>
          <w:szCs w:val="28"/>
        </w:rPr>
        <w:t>1</w:t>
      </w:r>
      <w:r w:rsidRPr="00B85450">
        <w:rPr>
          <w:rFonts w:ascii="Times New Roman" w:hAnsi="Times New Roman"/>
          <w:b/>
          <w:sz w:val="28"/>
          <w:szCs w:val="28"/>
        </w:rPr>
        <w:t xml:space="preserve"> 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21450F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Загальні умови</w:t>
            </w:r>
          </w:p>
        </w:tc>
      </w:tr>
      <w:tr w:rsidR="00B85450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5450" w:rsidRPr="0021450F" w:rsidRDefault="00B85450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6670" w:rsidRPr="007E4B11" w:rsidRDefault="00456670" w:rsidP="00456670">
            <w:pPr>
              <w:suppressAutoHyphens w:val="0"/>
              <w:spacing w:line="240" w:lineRule="auto"/>
              <w:ind w:firstLine="0"/>
              <w:jc w:val="both"/>
              <w:rPr>
                <w:rFonts w:ascii="Times New Roman" w:eastAsia="Arial" w:hAnsi="Times New Roman"/>
                <w:sz w:val="28"/>
                <w:szCs w:val="28"/>
                <w:lang w:eastAsia="ru-RU"/>
              </w:rPr>
            </w:pPr>
            <w:r w:rsidRPr="007E4B11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1</w:t>
            </w:r>
            <w:r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.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 xml:space="preserve"> Здійснення прийому звернень, заяв про надання послуг, скарг, запитів про надання інформації, у т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о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му числі тих, що надходять корпоративною п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о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штою, документів, необхідних для призначення (п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е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рерахунку) та виплати пенсій, страхових виплат та надання соціальних послуг, житлових субсидій та пільг на оплату житлово-комунальних послуг, пр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и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дбання твердого та рідкого пічного побутового п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а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 xml:space="preserve">лива і скрапленого газу, державних соціальних </w:t>
            </w:r>
            <w:proofErr w:type="spellStart"/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д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о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помог</w:t>
            </w:r>
            <w:proofErr w:type="spellEnd"/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, в тому числі, отриманих з територіальних громад.</w:t>
            </w:r>
          </w:p>
          <w:p w:rsidR="00456670" w:rsidRPr="007E4B11" w:rsidRDefault="00456670" w:rsidP="00456670">
            <w:pPr>
              <w:suppressAutoHyphens w:val="0"/>
              <w:spacing w:line="240" w:lineRule="auto"/>
              <w:ind w:firstLine="0"/>
              <w:jc w:val="both"/>
              <w:rPr>
                <w:rFonts w:ascii="Times New Roman" w:eastAsia="Arial" w:hAnsi="Times New Roman"/>
                <w:sz w:val="28"/>
                <w:szCs w:val="28"/>
                <w:lang w:eastAsia="ru-RU"/>
              </w:rPr>
            </w:pPr>
            <w:r w:rsidRPr="007E4B11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2.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 xml:space="preserve"> Проведення перевірки змісту і належного офор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м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лення наданих документів; надання консультативної допомоги щодо застосування законодавства про умови, порядок виплати пенсій,  страхових виплат, надання соціальних послуг, житлових субсидій та пільг,  компенсацій  витрат за тимчасове розміще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н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 xml:space="preserve">ня (перебування) внутрішньо переміщених осіб, державних соціальних </w:t>
            </w:r>
            <w:proofErr w:type="spellStart"/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допомог</w:t>
            </w:r>
            <w:proofErr w:type="spellEnd"/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, сплату та облік обов’язкових платежів, адміністрування яких здій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с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нюється органами Пенсійного фонду України. Н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а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дання одержувачу послуги можливості перегляду персональних даних, що містяться в реєстрі застр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а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хованих осіб Державного реєстру загально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о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бов’язкового державного соціального страхування, електронній пенсійній справі, електронній справі одержувача житлових субсидій, пільг, страхової в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и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плати, Єдиній інформаційній системі соціальної сфери.</w:t>
            </w:r>
          </w:p>
          <w:p w:rsidR="00456670" w:rsidRPr="007E4B11" w:rsidRDefault="00456670" w:rsidP="00456670">
            <w:pPr>
              <w:suppressAutoHyphens w:val="0"/>
              <w:spacing w:line="240" w:lineRule="auto"/>
              <w:ind w:firstLine="0"/>
              <w:jc w:val="both"/>
              <w:rPr>
                <w:rFonts w:ascii="Times New Roman" w:eastAsia="Arial" w:hAnsi="Times New Roman"/>
                <w:sz w:val="28"/>
                <w:szCs w:val="28"/>
                <w:lang w:eastAsia="ru-RU"/>
              </w:rPr>
            </w:pPr>
            <w:r w:rsidRPr="007E4B11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3.</w:t>
            </w:r>
            <w:r w:rsidRPr="007E4B11">
              <w:rPr>
                <w:rFonts w:ascii="Times New Roman" w:hAnsi="Times New Roman"/>
                <w:sz w:val="28"/>
                <w:szCs w:val="28"/>
              </w:rPr>
              <w:t xml:space="preserve"> Координування роботи відділу в частині забезп</w:t>
            </w:r>
            <w:r w:rsidRPr="007E4B11">
              <w:rPr>
                <w:rFonts w:ascii="Times New Roman" w:hAnsi="Times New Roman"/>
                <w:sz w:val="28"/>
                <w:szCs w:val="28"/>
              </w:rPr>
              <w:t>е</w:t>
            </w:r>
            <w:r w:rsidRPr="007E4B11">
              <w:rPr>
                <w:rFonts w:ascii="Times New Roman" w:hAnsi="Times New Roman"/>
                <w:sz w:val="28"/>
                <w:szCs w:val="28"/>
              </w:rPr>
              <w:t>чення прийому громадян, в тому числі, на віддал</w:t>
            </w:r>
            <w:r w:rsidRPr="007E4B11">
              <w:rPr>
                <w:rFonts w:ascii="Times New Roman" w:hAnsi="Times New Roman"/>
                <w:sz w:val="28"/>
                <w:szCs w:val="28"/>
              </w:rPr>
              <w:t>е</w:t>
            </w:r>
            <w:r w:rsidRPr="007E4B11">
              <w:rPr>
                <w:rFonts w:ascii="Times New Roman" w:hAnsi="Times New Roman"/>
                <w:sz w:val="28"/>
                <w:szCs w:val="28"/>
              </w:rPr>
              <w:lastRenderedPageBreak/>
              <w:t>них робочих місцях, дистанційно та шляхом нада</w:t>
            </w:r>
            <w:r w:rsidRPr="007E4B11">
              <w:rPr>
                <w:rFonts w:ascii="Times New Roman" w:hAnsi="Times New Roman"/>
                <w:sz w:val="28"/>
                <w:szCs w:val="28"/>
              </w:rPr>
              <w:t>н</w:t>
            </w:r>
            <w:r w:rsidRPr="007E4B11">
              <w:rPr>
                <w:rFonts w:ascii="Times New Roman" w:hAnsi="Times New Roman"/>
                <w:sz w:val="28"/>
                <w:szCs w:val="28"/>
              </w:rPr>
              <w:t>ня електронних послуг.</w:t>
            </w:r>
          </w:p>
          <w:p w:rsidR="00456670" w:rsidRPr="007E4B11" w:rsidRDefault="00456670" w:rsidP="00456670">
            <w:pPr>
              <w:suppressAutoHyphens w:val="0"/>
              <w:spacing w:line="240" w:lineRule="auto"/>
              <w:ind w:firstLine="0"/>
              <w:jc w:val="both"/>
              <w:rPr>
                <w:rFonts w:ascii="Times New Roman" w:eastAsia="Arial" w:hAnsi="Times New Roman"/>
                <w:sz w:val="28"/>
                <w:szCs w:val="28"/>
                <w:lang w:eastAsia="ru-RU"/>
              </w:rPr>
            </w:pPr>
            <w:r w:rsidRPr="007E4B11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4.</w:t>
            </w:r>
            <w:r w:rsidRPr="007E4B11">
              <w:rPr>
                <w:rFonts w:ascii="Times New Roman" w:hAnsi="Times New Roman"/>
                <w:sz w:val="28"/>
                <w:szCs w:val="28"/>
              </w:rPr>
              <w:t xml:space="preserve"> Здійснення контролю якості, повноти завант</w:t>
            </w:r>
            <w:r w:rsidRPr="007E4B11">
              <w:rPr>
                <w:rFonts w:ascii="Times New Roman" w:hAnsi="Times New Roman"/>
                <w:sz w:val="28"/>
                <w:szCs w:val="28"/>
              </w:rPr>
              <w:t>а</w:t>
            </w:r>
            <w:r w:rsidRPr="007E4B11">
              <w:rPr>
                <w:rFonts w:ascii="Times New Roman" w:hAnsi="Times New Roman"/>
                <w:sz w:val="28"/>
                <w:szCs w:val="28"/>
              </w:rPr>
              <w:t>ження документів до  підсистем Пенсійного фонду, стану опрацювання звернень відділу, включаючи проведення моніторингу та аналізу роботи відділу, в тому числі, на віддалених робочих місцях.</w:t>
            </w:r>
          </w:p>
          <w:p w:rsidR="00456670" w:rsidRPr="007E4B11" w:rsidRDefault="00456670" w:rsidP="00456670">
            <w:pPr>
              <w:suppressAutoHyphens w:val="0"/>
              <w:spacing w:line="240" w:lineRule="auto"/>
              <w:ind w:firstLine="0"/>
              <w:jc w:val="both"/>
              <w:rPr>
                <w:rFonts w:ascii="Times New Roman" w:eastAsia="Arial" w:hAnsi="Times New Roman"/>
                <w:sz w:val="28"/>
                <w:szCs w:val="28"/>
                <w:lang w:eastAsia="ru-RU"/>
              </w:rPr>
            </w:pPr>
            <w:r w:rsidRPr="007E4B11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5.</w:t>
            </w:r>
            <w:r w:rsidRPr="007E4B11">
              <w:rPr>
                <w:rFonts w:ascii="Times New Roman" w:hAnsi="Times New Roman"/>
                <w:sz w:val="28"/>
                <w:szCs w:val="28"/>
              </w:rPr>
              <w:t xml:space="preserve"> Проведення організаційно-роз’яснювальної роб</w:t>
            </w:r>
            <w:r w:rsidRPr="007E4B11">
              <w:rPr>
                <w:rFonts w:ascii="Times New Roman" w:hAnsi="Times New Roman"/>
                <w:sz w:val="28"/>
                <w:szCs w:val="28"/>
              </w:rPr>
              <w:t>о</w:t>
            </w:r>
            <w:r w:rsidRPr="007E4B11">
              <w:rPr>
                <w:rFonts w:ascii="Times New Roman" w:hAnsi="Times New Roman"/>
                <w:sz w:val="28"/>
                <w:szCs w:val="28"/>
              </w:rPr>
              <w:t>ти з питань обслуговування громадян. Формування інформаційних та аналітичних матеріалів з питань роботи відділу.</w:t>
            </w:r>
          </w:p>
          <w:p w:rsidR="00456670" w:rsidRPr="007E4B11" w:rsidRDefault="00456670" w:rsidP="00456670">
            <w:pPr>
              <w:suppressAutoHyphens w:val="0"/>
              <w:spacing w:line="240" w:lineRule="auto"/>
              <w:ind w:firstLine="0"/>
              <w:jc w:val="both"/>
              <w:rPr>
                <w:rFonts w:ascii="Times New Roman" w:eastAsia="Arial" w:hAnsi="Times New Roman"/>
                <w:sz w:val="28"/>
                <w:szCs w:val="28"/>
                <w:lang w:eastAsia="ru-RU"/>
              </w:rPr>
            </w:pPr>
            <w:r w:rsidRPr="007E4B11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6.</w:t>
            </w:r>
            <w:r w:rsidRPr="007E4B11">
              <w:rPr>
                <w:rFonts w:ascii="Times New Roman" w:hAnsi="Times New Roman"/>
                <w:sz w:val="28"/>
                <w:szCs w:val="28"/>
              </w:rPr>
              <w:t xml:space="preserve"> Здійснення перехресного завіряння документів, для уникнення їх одноосібного приймання та зав</w:t>
            </w:r>
            <w:r w:rsidRPr="007E4B11">
              <w:rPr>
                <w:rFonts w:ascii="Times New Roman" w:hAnsi="Times New Roman"/>
                <w:sz w:val="28"/>
                <w:szCs w:val="28"/>
              </w:rPr>
              <w:t>і</w:t>
            </w:r>
            <w:r w:rsidRPr="007E4B11">
              <w:rPr>
                <w:rFonts w:ascii="Times New Roman" w:hAnsi="Times New Roman"/>
                <w:sz w:val="28"/>
                <w:szCs w:val="28"/>
              </w:rPr>
              <w:t>ряння, на період виконання обов’язків начальника відділу</w:t>
            </w:r>
          </w:p>
          <w:p w:rsidR="00456670" w:rsidRPr="007E4B11" w:rsidRDefault="00456670" w:rsidP="00456670">
            <w:pPr>
              <w:suppressAutoHyphens w:val="0"/>
              <w:spacing w:line="240" w:lineRule="auto"/>
              <w:ind w:firstLine="0"/>
              <w:jc w:val="both"/>
              <w:rPr>
                <w:rFonts w:ascii="Times New Roman" w:eastAsia="Arial" w:hAnsi="Times New Roman"/>
                <w:sz w:val="28"/>
                <w:szCs w:val="28"/>
                <w:lang w:eastAsia="ru-RU"/>
              </w:rPr>
            </w:pPr>
            <w:r w:rsidRPr="007E4B11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7.</w:t>
            </w:r>
            <w:r w:rsidRPr="007E4B1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Виконання/дотримання:</w:t>
            </w:r>
          </w:p>
          <w:p w:rsidR="00456670" w:rsidRPr="007E4B11" w:rsidRDefault="00456670" w:rsidP="00456670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proofErr w:type="spellStart"/>
            <w:r w:rsidRPr="007E4B1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-поточних</w:t>
            </w:r>
            <w:proofErr w:type="spellEnd"/>
            <w:r w:rsidRPr="007E4B1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завдань та доручень начальника відділу та/або йог  заступника,начальника управління та/або його заступників, які стосуються питань, віднесених до компетенції управління;</w:t>
            </w:r>
          </w:p>
          <w:p w:rsidR="00456670" w:rsidRPr="007E4B11" w:rsidRDefault="00456670" w:rsidP="00456670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proofErr w:type="spellStart"/>
            <w:r w:rsidRPr="007E4B1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-вимог</w:t>
            </w:r>
            <w:proofErr w:type="spellEnd"/>
            <w:r w:rsidRPr="007E4B1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розголошенню;</w:t>
            </w:r>
          </w:p>
          <w:p w:rsidR="00E1347F" w:rsidRPr="0021450F" w:rsidRDefault="00456670" w:rsidP="00456670">
            <w:pPr>
              <w:suppressAutoHyphens w:val="0"/>
              <w:spacing w:line="240" w:lineRule="auto"/>
              <w:ind w:firstLine="0"/>
              <w:jc w:val="both"/>
              <w:rPr>
                <w:rFonts w:ascii="Times New Roman" w:eastAsia="Arial" w:hAnsi="Times New Roman"/>
                <w:sz w:val="27"/>
                <w:szCs w:val="27"/>
                <w:lang w:eastAsia="ru-RU"/>
              </w:rPr>
            </w:pPr>
            <w:proofErr w:type="spellStart"/>
            <w:r w:rsidRPr="007E4B1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-інших</w:t>
            </w:r>
            <w:proofErr w:type="spellEnd"/>
            <w:r w:rsidRPr="007E4B1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завдань та функцій відповідно до Положе</w:t>
            </w:r>
            <w:r w:rsidRPr="007E4B1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н</w:t>
            </w:r>
            <w:r w:rsidRPr="007E4B1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ня про Управління обслуговування громадян Гол</w:t>
            </w:r>
            <w:r w:rsidRPr="007E4B1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о</w:t>
            </w:r>
            <w:r w:rsidRPr="007E4B1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вного управління Пенсійного фонду України у Ві</w:t>
            </w:r>
            <w:r w:rsidRPr="007E4B1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н</w:t>
            </w:r>
            <w:r w:rsidRPr="007E4B1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ницькій області.</w:t>
            </w:r>
          </w:p>
        </w:tc>
      </w:tr>
      <w:tr w:rsidR="000D3DFB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888" w:rsidRDefault="004E4E05" w:rsidP="0088488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посадовий оклад – </w:t>
            </w:r>
            <w:r w:rsidR="007A7E1E">
              <w:rPr>
                <w:rFonts w:ascii="Times New Roman" w:hAnsi="Times New Roman"/>
                <w:sz w:val="27"/>
                <w:szCs w:val="27"/>
              </w:rPr>
              <w:t>25817</w:t>
            </w:r>
            <w:r w:rsidRPr="000F40F7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proofErr w:type="spellStart"/>
            <w:r w:rsidRPr="000F40F7">
              <w:rPr>
                <w:rFonts w:ascii="Times New Roman" w:hAnsi="Times New Roman"/>
                <w:sz w:val="27"/>
                <w:szCs w:val="27"/>
              </w:rPr>
              <w:t>грн</w:t>
            </w:r>
            <w:proofErr w:type="spellEnd"/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</w:p>
          <w:p w:rsidR="000D3DFB" w:rsidRPr="0021450F" w:rsidRDefault="00E813B7" w:rsidP="0088488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надбавки</w:t>
            </w:r>
            <w:r w:rsidR="009D656E">
              <w:rPr>
                <w:rFonts w:ascii="Times New Roman" w:hAnsi="Times New Roman"/>
                <w:sz w:val="27"/>
                <w:szCs w:val="27"/>
              </w:rPr>
              <w:t>,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доплати, премії та компенсації</w:t>
            </w:r>
            <w:r w:rsidR="009D656E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="00212FC1" w:rsidRPr="0021450F">
              <w:rPr>
                <w:rFonts w:ascii="Times New Roman" w:hAnsi="Times New Roman"/>
                <w:sz w:val="27"/>
                <w:szCs w:val="27"/>
              </w:rPr>
              <w:t xml:space="preserve">відповідно до </w:t>
            </w:r>
            <w:r w:rsidR="00212FC1">
              <w:rPr>
                <w:rFonts w:ascii="Times New Roman" w:hAnsi="Times New Roman"/>
                <w:sz w:val="27"/>
                <w:szCs w:val="27"/>
              </w:rPr>
              <w:t>статей 50-5</w:t>
            </w:r>
            <w:r w:rsidR="00884888">
              <w:rPr>
                <w:rFonts w:ascii="Times New Roman" w:hAnsi="Times New Roman"/>
                <w:sz w:val="27"/>
                <w:szCs w:val="27"/>
              </w:rPr>
              <w:t>2</w:t>
            </w:r>
            <w:r w:rsidR="00212FC1" w:rsidRPr="0021450F">
              <w:rPr>
                <w:rFonts w:ascii="Times New Roman" w:hAnsi="Times New Roman"/>
                <w:sz w:val="27"/>
                <w:szCs w:val="27"/>
              </w:rPr>
              <w:t xml:space="preserve"> Закону України «Про державн</w:t>
            </w:r>
            <w:r w:rsidR="00212FC1">
              <w:rPr>
                <w:rFonts w:ascii="Times New Roman" w:hAnsi="Times New Roman"/>
                <w:sz w:val="27"/>
                <w:szCs w:val="27"/>
              </w:rPr>
              <w:t>у службу»</w:t>
            </w:r>
            <w:r w:rsidR="00212FC1"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="00884888">
              <w:rPr>
                <w:rFonts w:ascii="Times New Roman" w:hAnsi="Times New Roman"/>
                <w:sz w:val="27"/>
                <w:szCs w:val="27"/>
              </w:rPr>
              <w:t>(зі змінами)</w:t>
            </w:r>
          </w:p>
        </w:tc>
      </w:tr>
      <w:tr w:rsidR="000D3DFB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57E8" w:rsidRDefault="003A6421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3A6421">
              <w:rPr>
                <w:rFonts w:ascii="Times New Roman" w:hAnsi="Times New Roman"/>
                <w:sz w:val="28"/>
                <w:szCs w:val="28"/>
              </w:rPr>
              <w:t>на період відпустки для догляду за дитиною основного працівника</w:t>
            </w:r>
            <w:r w:rsidR="00CB7118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4E70" w:rsidRPr="006B190A" w:rsidRDefault="006B190A" w:rsidP="006B190A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 xml:space="preserve">1) </w:t>
            </w:r>
            <w:r w:rsidR="00AF4E70" w:rsidRPr="006B190A">
              <w:rPr>
                <w:rFonts w:ascii="Times New Roman" w:hAnsi="Times New Roman"/>
                <w:sz w:val="27"/>
                <w:szCs w:val="27"/>
              </w:rPr>
              <w:t>заява про участь у доборі на зайняття посади державної служби;</w:t>
            </w:r>
          </w:p>
          <w:p w:rsidR="00AF4E70" w:rsidRPr="00723295" w:rsidRDefault="00AF4E70" w:rsidP="00AF4E70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 xml:space="preserve">резюме 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та анкета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за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встановленою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 xml:space="preserve"> формою;</w:t>
            </w:r>
          </w:p>
          <w:p w:rsidR="00AF4E70" w:rsidRPr="00723295" w:rsidRDefault="00AF4E70" w:rsidP="00AF4E70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паспорта громадянина України з даними про прізвище, ім’я та по батькові, видачу паспорта та місце реєстрації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та ідентифікаційний код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AF4E70" w:rsidRPr="00723295" w:rsidRDefault="00AF4E70" w:rsidP="00AF4E70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lastRenderedPageBreak/>
              <w:t>копія документів, що підтверджують наявність відповідного ступеня вищої освіти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(диплом з додатками)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AF4E70" w:rsidRPr="00723295" w:rsidRDefault="00AF4E70" w:rsidP="00AF4E70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трудової книжки;</w:t>
            </w:r>
          </w:p>
          <w:p w:rsidR="00AF4E70" w:rsidRPr="00723295" w:rsidRDefault="00AF4E70" w:rsidP="00AF4E70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proofErr w:type="spellStart"/>
            <w:r w:rsidRPr="00723295">
              <w:rPr>
                <w:rFonts w:ascii="Times New Roman" w:hAnsi="Times New Roman"/>
                <w:sz w:val="27"/>
                <w:szCs w:val="27"/>
              </w:rPr>
              <w:t>військовооблікові</w:t>
            </w:r>
            <w:proofErr w:type="spellEnd"/>
            <w:r w:rsidRPr="00723295">
              <w:rPr>
                <w:rFonts w:ascii="Times New Roman" w:hAnsi="Times New Roman"/>
                <w:sz w:val="27"/>
                <w:szCs w:val="27"/>
              </w:rPr>
              <w:t xml:space="preserve"> документи для військовозобов’язаних та призовників.</w:t>
            </w:r>
          </w:p>
          <w:p w:rsidR="000D3DFB" w:rsidRPr="0021450F" w:rsidRDefault="004E4E05" w:rsidP="003E50EC">
            <w:pPr>
              <w:widowControl w:val="0"/>
              <w:spacing w:line="240" w:lineRule="auto"/>
              <w:ind w:left="34" w:firstLine="326"/>
              <w:jc w:val="both"/>
              <w:rPr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</w:t>
            </w:r>
            <w:proofErr w:type="spellStart"/>
            <w:r w:rsidRPr="0021450F">
              <w:rPr>
                <w:rFonts w:ascii="Times New Roman" w:hAnsi="Times New Roman"/>
                <w:sz w:val="27"/>
                <w:szCs w:val="27"/>
              </w:rPr>
              <w:t>м.Вінниця</w:t>
            </w:r>
            <w:proofErr w:type="spellEnd"/>
            <w:r w:rsidRPr="0021450F">
              <w:rPr>
                <w:rFonts w:ascii="Times New Roman" w:hAnsi="Times New Roman"/>
                <w:sz w:val="27"/>
                <w:szCs w:val="27"/>
              </w:rPr>
              <w:t>,</w:t>
            </w:r>
            <w:r w:rsidR="005C4CF2"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proofErr w:type="spellStart"/>
            <w:r w:rsidRPr="0021450F">
              <w:rPr>
                <w:rFonts w:ascii="Times New Roman" w:hAnsi="Times New Roman"/>
                <w:sz w:val="27"/>
                <w:szCs w:val="27"/>
              </w:rPr>
              <w:t>вул.Зодчих</w:t>
            </w:r>
            <w:proofErr w:type="spellEnd"/>
            <w:r w:rsidRPr="0021450F">
              <w:rPr>
                <w:rFonts w:ascii="Times New Roman" w:hAnsi="Times New Roman"/>
                <w:sz w:val="27"/>
                <w:szCs w:val="27"/>
              </w:rPr>
              <w:t>,</w:t>
            </w:r>
            <w:r w:rsidR="00F0736D" w:rsidRPr="0021450F">
              <w:rPr>
                <w:rFonts w:ascii="Times New Roman" w:hAnsi="Times New Roman"/>
                <w:sz w:val="27"/>
                <w:szCs w:val="27"/>
              </w:rPr>
              <w:t xml:space="preserve"> 22, </w:t>
            </w:r>
            <w:proofErr w:type="spellStart"/>
            <w:r w:rsidR="00F0736D" w:rsidRPr="0021450F">
              <w:rPr>
                <w:rFonts w:ascii="Times New Roman" w:hAnsi="Times New Roman"/>
                <w:sz w:val="27"/>
                <w:szCs w:val="27"/>
              </w:rPr>
              <w:t>каб</w:t>
            </w:r>
            <w:proofErr w:type="spellEnd"/>
            <w:r w:rsidR="00F0736D" w:rsidRPr="0021450F">
              <w:rPr>
                <w:rFonts w:ascii="Times New Roman" w:hAnsi="Times New Roman"/>
                <w:sz w:val="27"/>
                <w:szCs w:val="27"/>
              </w:rPr>
              <w:t xml:space="preserve">. №402) по                           </w:t>
            </w:r>
            <w:r w:rsidR="003E50EC">
              <w:rPr>
                <w:rFonts w:ascii="Times New Roman" w:hAnsi="Times New Roman"/>
                <w:b/>
                <w:sz w:val="27"/>
                <w:szCs w:val="27"/>
              </w:rPr>
              <w:t>13</w:t>
            </w:r>
            <w:r w:rsidR="00655204">
              <w:rPr>
                <w:rFonts w:ascii="Times New Roman" w:hAnsi="Times New Roman"/>
                <w:b/>
                <w:sz w:val="27"/>
                <w:szCs w:val="27"/>
              </w:rPr>
              <w:t xml:space="preserve"> </w:t>
            </w:r>
            <w:r w:rsidR="003E50EC">
              <w:rPr>
                <w:rFonts w:ascii="Times New Roman" w:hAnsi="Times New Roman"/>
                <w:b/>
                <w:sz w:val="27"/>
                <w:szCs w:val="27"/>
              </w:rPr>
              <w:t>липня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202</w:t>
            </w:r>
            <w:r w:rsidR="00596896">
              <w:rPr>
                <w:rFonts w:ascii="Times New Roman" w:hAnsi="Times New Roman"/>
                <w:b/>
                <w:sz w:val="27"/>
                <w:szCs w:val="27"/>
              </w:rPr>
              <w:t>6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року включно.</w:t>
            </w:r>
          </w:p>
        </w:tc>
      </w:tr>
      <w:tr w:rsidR="000D3DFB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lastRenderedPageBreak/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655204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proofErr w:type="spellStart"/>
            <w:r>
              <w:rPr>
                <w:rFonts w:ascii="Times New Roman" w:hAnsi="Times New Roman"/>
                <w:sz w:val="27"/>
                <w:szCs w:val="27"/>
              </w:rPr>
              <w:t>Кушталова</w:t>
            </w:r>
            <w:proofErr w:type="spellEnd"/>
            <w:r>
              <w:rPr>
                <w:rFonts w:ascii="Times New Roman" w:hAnsi="Times New Roman"/>
                <w:sz w:val="27"/>
                <w:szCs w:val="27"/>
              </w:rPr>
              <w:t xml:space="preserve"> Лариса Володимирівна</w:t>
            </w:r>
            <w:r w:rsidR="00E1347F" w:rsidRPr="0021450F">
              <w:rPr>
                <w:rFonts w:ascii="Times New Roman" w:hAnsi="Times New Roman"/>
                <w:sz w:val="27"/>
                <w:szCs w:val="27"/>
              </w:rPr>
              <w:t>,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(0432) 50-45-29</w:t>
            </w:r>
          </w:p>
          <w:p w:rsidR="000D3DFB" w:rsidRPr="0021450F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</w:p>
        </w:tc>
      </w:tr>
      <w:tr w:rsidR="000D3DFB" w:rsidRPr="0021450F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6B190A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Кваліфікаційні вимоги</w:t>
            </w:r>
          </w:p>
        </w:tc>
      </w:tr>
      <w:tr w:rsidR="000D3DFB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B04561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color w:val="000000"/>
                <w:sz w:val="27"/>
                <w:szCs w:val="27"/>
              </w:rPr>
              <w:t>вища, не нижче ступеня магістр</w:t>
            </w:r>
          </w:p>
        </w:tc>
      </w:tr>
      <w:tr w:rsidR="000D3DFB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2521F8" w:rsidP="00C810A9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color w:val="000000"/>
                <w:sz w:val="27"/>
                <w:szCs w:val="27"/>
                <w:shd w:val="clear" w:color="auto" w:fill="FFFFFF"/>
              </w:rPr>
              <w:t>досвід роботи на посадах державної служби</w:t>
            </w:r>
            <w:r w:rsidRPr="0021450F">
              <w:rPr>
                <w:rStyle w:val="apple-converted-space"/>
                <w:rFonts w:ascii="Times New Roman" w:hAnsi="Times New Roman"/>
                <w:color w:val="000000"/>
                <w:sz w:val="27"/>
                <w:szCs w:val="27"/>
                <w:shd w:val="clear" w:color="auto" w:fill="FFFFFF"/>
              </w:rPr>
              <w:t xml:space="preserve">  категорії «Б» чи «В» </w:t>
            </w:r>
            <w:r w:rsidRPr="0021450F">
              <w:rPr>
                <w:rFonts w:ascii="Times New Roman" w:hAnsi="Times New Roman"/>
                <w:sz w:val="27"/>
                <w:szCs w:val="27"/>
                <w:shd w:val="clear" w:color="auto" w:fill="FFFFFF"/>
              </w:rPr>
              <w:t>або</w:t>
            </w:r>
            <w:r w:rsidRPr="0021450F">
              <w:rPr>
                <w:rFonts w:ascii="Times New Roman" w:hAnsi="Times New Roman"/>
                <w:color w:val="000000"/>
                <w:sz w:val="27"/>
                <w:szCs w:val="27"/>
                <w:shd w:val="clear" w:color="auto" w:fill="FFFFFF"/>
              </w:rPr>
              <w:t xml:space="preserve"> досвід служби в органах місцевого самоврядування, або досвід роботи на керівних посадах підприємств, установ та організацій незалежно від форми власності не менше двох років</w:t>
            </w:r>
          </w:p>
        </w:tc>
      </w:tr>
      <w:tr w:rsidR="000D3DFB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вільне володіння державною мовою</w:t>
            </w:r>
          </w:p>
        </w:tc>
      </w:tr>
      <w:tr w:rsidR="000D3DFB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</w:t>
            </w:r>
          </w:p>
        </w:tc>
      </w:tr>
      <w:tr w:rsidR="000D3DFB" w:rsidRPr="0021450F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Вимоги до компетентності</w:t>
            </w:r>
          </w:p>
        </w:tc>
      </w:tr>
      <w:tr w:rsidR="000D3DFB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Компоненти вимоги</w:t>
            </w:r>
          </w:p>
        </w:tc>
      </w:tr>
      <w:tr w:rsidR="00493BB8" w:rsidRPr="0021450F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Ведення діалогу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pStyle w:val="af1"/>
              <w:spacing w:before="0" w:after="0"/>
              <w:jc w:val="both"/>
              <w:rPr>
                <w:sz w:val="27"/>
                <w:szCs w:val="27"/>
              </w:rPr>
            </w:pPr>
            <w:r w:rsidRPr="0021450F">
              <w:rPr>
                <w:sz w:val="27"/>
                <w:szCs w:val="27"/>
              </w:rPr>
              <w:t>- здатність чути та сприймати думки та погляди інших учасників діалогу;</w:t>
            </w:r>
          </w:p>
          <w:p w:rsidR="00493BB8" w:rsidRPr="0021450F" w:rsidRDefault="00493BB8" w:rsidP="00055DEC">
            <w:pPr>
              <w:pStyle w:val="af1"/>
              <w:spacing w:before="0" w:after="0"/>
              <w:jc w:val="both"/>
              <w:rPr>
                <w:sz w:val="27"/>
                <w:szCs w:val="27"/>
              </w:rPr>
            </w:pPr>
            <w:r w:rsidRPr="0021450F">
              <w:rPr>
                <w:sz w:val="27"/>
                <w:szCs w:val="27"/>
              </w:rPr>
              <w:t>- спрямованість на відкрите прийняття рішення, яке є найбільш прийнятним для усіх учасників діалогу, враховує озвучені ними інтереси та потреби;</w:t>
            </w:r>
          </w:p>
          <w:p w:rsidR="00493BB8" w:rsidRPr="0021450F" w:rsidRDefault="00493BB8" w:rsidP="00055DEC">
            <w:pPr>
              <w:pStyle w:val="af1"/>
              <w:spacing w:before="0" w:after="0"/>
              <w:jc w:val="both"/>
              <w:rPr>
                <w:sz w:val="27"/>
                <w:szCs w:val="27"/>
              </w:rPr>
            </w:pPr>
            <w:r w:rsidRPr="0021450F">
              <w:rPr>
                <w:sz w:val="27"/>
                <w:szCs w:val="27"/>
              </w:rPr>
              <w:t>Орієнтація на представлення різних поглядів та думок на предмет обговорення;</w:t>
            </w:r>
          </w:p>
          <w:p w:rsidR="00493BB8" w:rsidRPr="0021450F" w:rsidRDefault="00493BB8" w:rsidP="00055DEC">
            <w:pPr>
              <w:pStyle w:val="af1"/>
              <w:spacing w:before="0" w:after="0"/>
              <w:jc w:val="both"/>
              <w:rPr>
                <w:sz w:val="27"/>
                <w:szCs w:val="27"/>
              </w:rPr>
            </w:pPr>
            <w:r w:rsidRPr="0021450F">
              <w:rPr>
                <w:sz w:val="27"/>
                <w:szCs w:val="27"/>
              </w:rPr>
              <w:t>- здатність брати відповідальність за керування процесом діалогу.</w:t>
            </w:r>
          </w:p>
        </w:tc>
      </w:tr>
      <w:tr w:rsidR="00493BB8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proofErr w:type="spellStart"/>
            <w:r w:rsidRPr="0021450F">
              <w:rPr>
                <w:rFonts w:ascii="Times New Roman" w:hAnsi="Times New Roman"/>
                <w:sz w:val="27"/>
                <w:szCs w:val="27"/>
              </w:rPr>
              <w:t>Стресостійкість</w:t>
            </w:r>
            <w:proofErr w:type="spellEnd"/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 уміння розуміти та управляти своїми емоціями;</w:t>
            </w:r>
          </w:p>
          <w:p w:rsidR="00493BB8" w:rsidRPr="0021450F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 здатність до самоконтролю;</w:t>
            </w:r>
          </w:p>
          <w:p w:rsidR="00493BB8" w:rsidRPr="0021450F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 здатність до конструктивного ставлення до зворотного зв’язку, зокрема критики;</w:t>
            </w:r>
          </w:p>
          <w:p w:rsidR="00493BB8" w:rsidRPr="0021450F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lastRenderedPageBreak/>
              <w:t>- оптимізм.</w:t>
            </w:r>
          </w:p>
        </w:tc>
      </w:tr>
      <w:tr w:rsidR="00493BB8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lastRenderedPageBreak/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Доброчесність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 здатність дотримуватися правил етичної поведінки, порядності, чесності, справедливості, підзвітності;</w:t>
            </w:r>
          </w:p>
          <w:p w:rsidR="00493BB8" w:rsidRPr="0021450F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 усвідомлення обмеження у виявленні переваг, прихильності та/або негативного ставлення до окремих фізичних та юридичних осіб, політичних партій, громадських, релігійних та інших організацій.</w:t>
            </w:r>
          </w:p>
        </w:tc>
      </w:tr>
      <w:tr w:rsidR="000D3DFB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</w:t>
            </w:r>
            <w:r w:rsidR="002D21EE"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>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</w:t>
            </w:r>
            <w:r w:rsidR="002D21EE"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>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</w:t>
            </w:r>
            <w:r w:rsidR="002D21EE"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>здатність уникати небезпек в цифровому середовищі, захищати особисті та конфіденційні дані;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</w:t>
            </w:r>
            <w:r w:rsidR="002D21EE"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>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</w:t>
            </w:r>
            <w:r w:rsidR="002D21EE"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>здатність використовувати відкриті цифрові ресурси для власного професійного розвитку.</w:t>
            </w:r>
          </w:p>
        </w:tc>
      </w:tr>
      <w:tr w:rsidR="000D3DFB" w:rsidRPr="0021450F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Професійні знання</w:t>
            </w:r>
          </w:p>
        </w:tc>
      </w:tr>
      <w:tr w:rsidR="000D3DFB" w:rsidRPr="0021450F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Компоненти вимоги</w:t>
            </w:r>
          </w:p>
        </w:tc>
      </w:tr>
      <w:tr w:rsidR="000D3DFB" w:rsidRPr="0021450F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Знання: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Конституції України;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Закону України «Про державну службу»;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Закону України «Про запобігання корупції»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та іншого законодавства</w:t>
            </w:r>
          </w:p>
        </w:tc>
      </w:tr>
      <w:tr w:rsidR="00493BB8" w:rsidRPr="0021450F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79FF" w:rsidRPr="00BD2C37" w:rsidRDefault="006C79FF" w:rsidP="006C79FF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6C79FF" w:rsidRPr="00BD2C37" w:rsidRDefault="006C79FF" w:rsidP="006C79FF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6C79FF" w:rsidRPr="00BD2C37" w:rsidRDefault="006C79FF" w:rsidP="006C79FF">
            <w:pPr>
              <w:widowControl w:val="0"/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Закону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 xml:space="preserve">України </w:t>
            </w:r>
            <w:r>
              <w:rPr>
                <w:rFonts w:ascii="Times New Roman" w:hAnsi="Times New Roman"/>
                <w:sz w:val="28"/>
                <w:szCs w:val="28"/>
              </w:rPr>
              <w:t>«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Про загальнообов’язкове державне пенсійне страхування</w:t>
            </w:r>
            <w:r>
              <w:rPr>
                <w:rFonts w:ascii="Times New Roman" w:hAnsi="Times New Roman"/>
                <w:sz w:val="28"/>
                <w:szCs w:val="28"/>
              </w:rPr>
              <w:t>»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6C79FF" w:rsidRPr="00BD2C37" w:rsidRDefault="006C79FF" w:rsidP="006C79FF">
            <w:pPr>
              <w:widowControl w:val="0"/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 xml:space="preserve">Закону України «Про </w:t>
            </w:r>
            <w:r w:rsidR="00AB0CA5" w:rsidRPr="00BD2C37">
              <w:rPr>
                <w:rFonts w:ascii="Times New Roman" w:hAnsi="Times New Roman"/>
                <w:sz w:val="28"/>
                <w:szCs w:val="28"/>
              </w:rPr>
              <w:t>загальнообов’язкове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 xml:space="preserve"> державне соціальне страхування»</w:t>
            </w:r>
            <w:r w:rsidRPr="00BD2C37">
              <w:rPr>
                <w:rFonts w:ascii="Times New Roman" w:hAnsi="Times New Roman"/>
                <w:sz w:val="28"/>
                <w:szCs w:val="28"/>
                <w:lang w:val="ru-RU"/>
              </w:rPr>
              <w:t>;</w:t>
            </w:r>
          </w:p>
          <w:p w:rsidR="006C79FF" w:rsidRPr="00BD2C37" w:rsidRDefault="006C79FF" w:rsidP="006C79FF">
            <w:pPr>
              <w:widowControl w:val="0"/>
              <w:tabs>
                <w:tab w:val="left" w:pos="28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 xml:space="preserve">Закону України </w:t>
            </w:r>
            <w:r>
              <w:rPr>
                <w:rFonts w:ascii="Times New Roman" w:hAnsi="Times New Roman"/>
                <w:sz w:val="28"/>
                <w:szCs w:val="28"/>
              </w:rPr>
              <w:t>«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Про доступ до публічної інформації»;</w:t>
            </w:r>
          </w:p>
          <w:p w:rsidR="006C79FF" w:rsidRPr="00BD2C37" w:rsidRDefault="006C79FF" w:rsidP="006C79FF">
            <w:pPr>
              <w:widowControl w:val="0"/>
              <w:tabs>
                <w:tab w:val="left" w:pos="31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Закону України «Про пенсійне забезпечення осіб, звільнених з військової служби, та деяких інших осіб»;</w:t>
            </w:r>
          </w:p>
          <w:p w:rsidR="006C79FF" w:rsidRPr="00BD2C37" w:rsidRDefault="006C79FF" w:rsidP="006C79F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Постанови правління ПФУ від 25.11.2005 №22-1 «Про затвердження Порядку подання та оформлення документів для призначення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 xml:space="preserve">(перерахунку) пенсій відповідно до ЗУ «Про загальнообов’язкове державне пенсійне </w:t>
            </w:r>
            <w:r w:rsidRPr="00BD2C37">
              <w:rPr>
                <w:rFonts w:ascii="Times New Roman" w:hAnsi="Times New Roman"/>
                <w:sz w:val="28"/>
                <w:szCs w:val="28"/>
              </w:rPr>
              <w:lastRenderedPageBreak/>
              <w:t>страхування</w:t>
            </w:r>
            <w:r>
              <w:rPr>
                <w:rFonts w:ascii="Times New Roman" w:hAnsi="Times New Roman"/>
                <w:sz w:val="28"/>
                <w:szCs w:val="28"/>
              </w:rPr>
              <w:t>»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6C79FF" w:rsidRPr="00BD2C37" w:rsidRDefault="006C79FF" w:rsidP="006C79F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Поста</w:t>
            </w:r>
            <w:r>
              <w:rPr>
                <w:rFonts w:ascii="Times New Roman" w:hAnsi="Times New Roman"/>
                <w:sz w:val="28"/>
                <w:szCs w:val="28"/>
              </w:rPr>
              <w:t>нови правління ПФУ від 30.07.201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5 №13-1 «Про організацію прийому та обслуговування осіб, які звертаються до органів ПФУ</w:t>
            </w:r>
            <w:r>
              <w:rPr>
                <w:rFonts w:ascii="Times New Roman" w:hAnsi="Times New Roman"/>
                <w:sz w:val="28"/>
                <w:szCs w:val="28"/>
              </w:rPr>
              <w:t>»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6C79FF" w:rsidRPr="00BD2C37" w:rsidRDefault="006C79FF" w:rsidP="006C79F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06.08.2014 № 409 «Про встановлення державних соціальних стандартів у сфері житлово-комунального обслуговування»;</w:t>
            </w:r>
          </w:p>
          <w:p w:rsidR="006C79FF" w:rsidRPr="00BD2C37" w:rsidRDefault="006C79FF" w:rsidP="006C79F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17.04.2019 № 373 «Деякі питання надання житлових субсидій та пільг на оплату житлово-комунальних послуг у грошовій формі»;</w:t>
            </w:r>
          </w:p>
          <w:p w:rsidR="006C79FF" w:rsidRPr="00BD2C37" w:rsidRDefault="006C79FF" w:rsidP="006C79F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29.01.2003 № 117  «Про Єдиний державний автоматизований реєстр осіб, які мають право на пільги»;</w:t>
            </w:r>
          </w:p>
          <w:p w:rsidR="006C79FF" w:rsidRPr="00EF496D" w:rsidRDefault="006C79FF" w:rsidP="006C79F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F496D">
              <w:rPr>
                <w:rFonts w:ascii="Times New Roman" w:hAnsi="Times New Roman"/>
                <w:sz w:val="28"/>
                <w:szCs w:val="28"/>
              </w:rPr>
              <w:t>Постанови правління Фонду соціального страхування України від 19.07.2018 №11 «Про затвердження Порядку призначення, перерахування та проведення страхових виплат»;</w:t>
            </w:r>
          </w:p>
          <w:p w:rsidR="006C79FF" w:rsidRPr="00CE73E3" w:rsidRDefault="006C79FF" w:rsidP="006C79FF">
            <w:pPr>
              <w:widowControl w:val="0"/>
              <w:spacing w:line="240" w:lineRule="auto"/>
              <w:ind w:firstLine="27"/>
              <w:jc w:val="both"/>
              <w:rPr>
                <w:rStyle w:val="spanrvts0"/>
                <w:rFonts w:eastAsia="Calibri"/>
                <w:b/>
                <w:sz w:val="28"/>
                <w:szCs w:val="28"/>
              </w:rPr>
            </w:pPr>
            <w:r w:rsidRPr="00CE73E3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25.03.2025 №371</w:t>
            </w:r>
            <w:r w:rsidRPr="00CE73E3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Pr="00CE73E3">
              <w:rPr>
                <w:rStyle w:val="FontStyle13"/>
                <w:b/>
                <w:sz w:val="28"/>
                <w:szCs w:val="28"/>
              </w:rPr>
              <w:t>«</w:t>
            </w:r>
            <w:r w:rsidRPr="00CE73E3">
              <w:rPr>
                <w:rStyle w:val="spanrvts23"/>
                <w:rFonts w:eastAsia="Calibri"/>
                <w:b w:val="0"/>
                <w:sz w:val="28"/>
                <w:szCs w:val="28"/>
              </w:rPr>
              <w:t>Деякі питання реалізації експериментального проекту щодо надання базової соціальної допомоги</w:t>
            </w:r>
            <w:r w:rsidRPr="00CE73E3">
              <w:rPr>
                <w:rFonts w:ascii="Times New Roman" w:hAnsi="Times New Roman"/>
                <w:b/>
                <w:sz w:val="28"/>
                <w:szCs w:val="28"/>
              </w:rPr>
              <w:t>»;</w:t>
            </w:r>
          </w:p>
          <w:p w:rsidR="006C79FF" w:rsidRPr="00BD2C37" w:rsidRDefault="006C79FF" w:rsidP="006C79F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E73E3">
              <w:rPr>
                <w:rFonts w:ascii="Times New Roman" w:hAnsi="Times New Roman"/>
                <w:sz w:val="28"/>
                <w:szCs w:val="28"/>
              </w:rPr>
              <w:t>Постанови Кабінету Міністрів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 xml:space="preserve"> України від 25.06.2025 №765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D2C37">
              <w:rPr>
                <w:rStyle w:val="FontStyle13"/>
                <w:sz w:val="28"/>
                <w:szCs w:val="28"/>
              </w:rPr>
              <w:t>«</w:t>
            </w:r>
            <w:r w:rsidRPr="00BD2C3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Деякі питання призначення та виплати державних соціальних </w:t>
            </w:r>
            <w:proofErr w:type="spellStart"/>
            <w:r w:rsidRPr="00BD2C3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допомог</w:t>
            </w:r>
            <w:proofErr w:type="spellEnd"/>
            <w:r w:rsidRPr="00BD2C3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соціальних стипендій органами Пенсійного фонду України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6C79FF" w:rsidRPr="00BD2C37" w:rsidRDefault="006C79FF" w:rsidP="006C79F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23.06.2025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№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766</w:t>
            </w:r>
            <w:r w:rsidRPr="00BD2C37">
              <w:rPr>
                <w:rStyle w:val="FontStyle13"/>
                <w:sz w:val="28"/>
                <w:szCs w:val="28"/>
              </w:rPr>
              <w:t xml:space="preserve"> «</w:t>
            </w:r>
            <w:r w:rsidRPr="00BD2C3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Про реалізацію експериментального проекту щодо централізації механізму виплати деяких державних </w:t>
            </w:r>
            <w:proofErr w:type="spellStart"/>
            <w:r w:rsidRPr="00BD2C3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допомог</w:t>
            </w:r>
            <w:proofErr w:type="spellEnd"/>
            <w:r w:rsidRPr="00BD2C3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»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;</w:t>
            </w:r>
          </w:p>
          <w:p w:rsidR="006C79FF" w:rsidRPr="00BD2C37" w:rsidRDefault="006C79FF" w:rsidP="006C79FF">
            <w:pPr>
              <w:spacing w:line="240" w:lineRule="auto"/>
              <w:ind w:firstLine="0"/>
              <w:jc w:val="both"/>
              <w:textAlignment w:val="baseline"/>
              <w:outlineLvl w:val="1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11.06.2025 № 695</w:t>
            </w:r>
            <w:r w:rsidRPr="00BD2C37">
              <w:rPr>
                <w:rStyle w:val="FontStyle13"/>
                <w:sz w:val="28"/>
                <w:szCs w:val="28"/>
              </w:rPr>
              <w:t xml:space="preserve"> «</w:t>
            </w:r>
            <w:r w:rsidRPr="00BD2C37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Деякі питання надання окремих видів державної соціальної допомоги Пенсійним фондом України»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;</w:t>
            </w:r>
          </w:p>
          <w:p w:rsidR="00493BB8" w:rsidRPr="0021450F" w:rsidRDefault="006C79FF" w:rsidP="006C79FF">
            <w:pPr>
              <w:spacing w:line="240" w:lineRule="auto"/>
              <w:ind w:firstLine="27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Кодексу адміністративного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судочинства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України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,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Цивільного кодексу України та Цивільно</w:t>
            </w:r>
            <w:r>
              <w:rPr>
                <w:rFonts w:ascii="Times New Roman" w:hAnsi="Times New Roman"/>
                <w:sz w:val="28"/>
                <w:szCs w:val="28"/>
              </w:rPr>
              <w:t>го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 xml:space="preserve"> процесуального кодексу України.</w:t>
            </w:r>
          </w:p>
        </w:tc>
      </w:tr>
      <w:tr w:rsidR="009F3F18" w:rsidRPr="0021450F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3F18" w:rsidRPr="0021450F" w:rsidRDefault="009F3F18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3F18" w:rsidRPr="0021450F" w:rsidRDefault="009F3F1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3F18" w:rsidRPr="0021450F" w:rsidRDefault="009F3F18" w:rsidP="00055DEC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1535B" w:rsidRDefault="00B1535B" w:rsidP="000D3DFB">
      <w:pPr>
        <w:spacing w:line="240" w:lineRule="auto"/>
      </w:pPr>
      <w:r>
        <w:separator/>
      </w:r>
    </w:p>
  </w:endnote>
  <w:endnote w:type="continuationSeparator" w:id="0">
    <w:p w:rsidR="00B1535B" w:rsidRDefault="00B1535B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Courier New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1535B" w:rsidRDefault="00B1535B" w:rsidP="000D3DFB">
      <w:pPr>
        <w:spacing w:line="240" w:lineRule="auto"/>
      </w:pPr>
      <w:r>
        <w:separator/>
      </w:r>
    </w:p>
  </w:footnote>
  <w:footnote w:type="continuationSeparator" w:id="0">
    <w:p w:rsidR="00B1535B" w:rsidRDefault="00B1535B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226CE4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3E50EC">
      <w:rPr>
        <w:noProof/>
      </w:rPr>
      <w:t>3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D3DFB"/>
    <w:rsid w:val="00055DEC"/>
    <w:rsid w:val="000C398F"/>
    <w:rsid w:val="000C7D57"/>
    <w:rsid w:val="000D3DFB"/>
    <w:rsid w:val="000F40F7"/>
    <w:rsid w:val="000F59D1"/>
    <w:rsid w:val="00105ABC"/>
    <w:rsid w:val="0015139B"/>
    <w:rsid w:val="001948AD"/>
    <w:rsid w:val="001B6992"/>
    <w:rsid w:val="001C6EAC"/>
    <w:rsid w:val="001F7C83"/>
    <w:rsid w:val="00212FC1"/>
    <w:rsid w:val="0021450F"/>
    <w:rsid w:val="00226CE4"/>
    <w:rsid w:val="002379F4"/>
    <w:rsid w:val="0024477B"/>
    <w:rsid w:val="002521F8"/>
    <w:rsid w:val="0025359B"/>
    <w:rsid w:val="002711D8"/>
    <w:rsid w:val="00276471"/>
    <w:rsid w:val="002A453E"/>
    <w:rsid w:val="002B0114"/>
    <w:rsid w:val="002B0583"/>
    <w:rsid w:val="002D21EE"/>
    <w:rsid w:val="002D71EA"/>
    <w:rsid w:val="00326B12"/>
    <w:rsid w:val="00337255"/>
    <w:rsid w:val="003400A6"/>
    <w:rsid w:val="00340BF8"/>
    <w:rsid w:val="003667E6"/>
    <w:rsid w:val="003A215C"/>
    <w:rsid w:val="003A3078"/>
    <w:rsid w:val="003A6421"/>
    <w:rsid w:val="003B545D"/>
    <w:rsid w:val="003E50EC"/>
    <w:rsid w:val="003F235C"/>
    <w:rsid w:val="0040367F"/>
    <w:rsid w:val="00407B3B"/>
    <w:rsid w:val="004161EF"/>
    <w:rsid w:val="00456670"/>
    <w:rsid w:val="00470369"/>
    <w:rsid w:val="00476D0C"/>
    <w:rsid w:val="00484DFF"/>
    <w:rsid w:val="00491848"/>
    <w:rsid w:val="00493BB8"/>
    <w:rsid w:val="00495DC3"/>
    <w:rsid w:val="004D0475"/>
    <w:rsid w:val="004E4E05"/>
    <w:rsid w:val="004F2B88"/>
    <w:rsid w:val="0050709F"/>
    <w:rsid w:val="00515D27"/>
    <w:rsid w:val="005721E7"/>
    <w:rsid w:val="00572E36"/>
    <w:rsid w:val="0059111A"/>
    <w:rsid w:val="00596896"/>
    <w:rsid w:val="005A7AEC"/>
    <w:rsid w:val="005C4CF2"/>
    <w:rsid w:val="005D2EC2"/>
    <w:rsid w:val="005F304A"/>
    <w:rsid w:val="0061104B"/>
    <w:rsid w:val="00646861"/>
    <w:rsid w:val="0065356F"/>
    <w:rsid w:val="00655204"/>
    <w:rsid w:val="006B133C"/>
    <w:rsid w:val="006B190A"/>
    <w:rsid w:val="006C79FF"/>
    <w:rsid w:val="006E4634"/>
    <w:rsid w:val="006E5FAC"/>
    <w:rsid w:val="006F690D"/>
    <w:rsid w:val="007512C7"/>
    <w:rsid w:val="00755411"/>
    <w:rsid w:val="007771C0"/>
    <w:rsid w:val="00794DE7"/>
    <w:rsid w:val="007A5DD9"/>
    <w:rsid w:val="007A72CE"/>
    <w:rsid w:val="007A7E1E"/>
    <w:rsid w:val="007B2772"/>
    <w:rsid w:val="007E23F4"/>
    <w:rsid w:val="007F48AD"/>
    <w:rsid w:val="00801A6C"/>
    <w:rsid w:val="00806F7A"/>
    <w:rsid w:val="00820D9D"/>
    <w:rsid w:val="00834B5E"/>
    <w:rsid w:val="00852CE5"/>
    <w:rsid w:val="00876F76"/>
    <w:rsid w:val="00884888"/>
    <w:rsid w:val="00887530"/>
    <w:rsid w:val="008E0EBF"/>
    <w:rsid w:val="008F0BF7"/>
    <w:rsid w:val="00946B84"/>
    <w:rsid w:val="00952393"/>
    <w:rsid w:val="00957F29"/>
    <w:rsid w:val="00960B3A"/>
    <w:rsid w:val="009734DA"/>
    <w:rsid w:val="00974B18"/>
    <w:rsid w:val="00990262"/>
    <w:rsid w:val="009A2F3B"/>
    <w:rsid w:val="009D354F"/>
    <w:rsid w:val="009D656E"/>
    <w:rsid w:val="009E00BC"/>
    <w:rsid w:val="009E2525"/>
    <w:rsid w:val="009E60B9"/>
    <w:rsid w:val="009E6A4F"/>
    <w:rsid w:val="009F3F18"/>
    <w:rsid w:val="009F4E6E"/>
    <w:rsid w:val="00A113AA"/>
    <w:rsid w:val="00A250C0"/>
    <w:rsid w:val="00A35785"/>
    <w:rsid w:val="00A57DEB"/>
    <w:rsid w:val="00A63BC6"/>
    <w:rsid w:val="00A65CDE"/>
    <w:rsid w:val="00A74A56"/>
    <w:rsid w:val="00A92BE6"/>
    <w:rsid w:val="00A92E07"/>
    <w:rsid w:val="00AA1E6B"/>
    <w:rsid w:val="00AB0CA5"/>
    <w:rsid w:val="00AB7D85"/>
    <w:rsid w:val="00AF0E0E"/>
    <w:rsid w:val="00AF2C25"/>
    <w:rsid w:val="00AF3C8A"/>
    <w:rsid w:val="00AF4E70"/>
    <w:rsid w:val="00B04561"/>
    <w:rsid w:val="00B1535B"/>
    <w:rsid w:val="00B37B6E"/>
    <w:rsid w:val="00B52888"/>
    <w:rsid w:val="00B83314"/>
    <w:rsid w:val="00B85450"/>
    <w:rsid w:val="00BA2F2A"/>
    <w:rsid w:val="00BA57FD"/>
    <w:rsid w:val="00C17CA4"/>
    <w:rsid w:val="00C22E60"/>
    <w:rsid w:val="00C400B1"/>
    <w:rsid w:val="00C810A9"/>
    <w:rsid w:val="00C97178"/>
    <w:rsid w:val="00CA57E8"/>
    <w:rsid w:val="00CB7118"/>
    <w:rsid w:val="00CB7925"/>
    <w:rsid w:val="00CE3F15"/>
    <w:rsid w:val="00CE4FFD"/>
    <w:rsid w:val="00CE73E3"/>
    <w:rsid w:val="00D01437"/>
    <w:rsid w:val="00D30447"/>
    <w:rsid w:val="00D32A71"/>
    <w:rsid w:val="00D337A1"/>
    <w:rsid w:val="00D76F24"/>
    <w:rsid w:val="00D831C8"/>
    <w:rsid w:val="00D85C99"/>
    <w:rsid w:val="00D91B81"/>
    <w:rsid w:val="00DB7D66"/>
    <w:rsid w:val="00DC3650"/>
    <w:rsid w:val="00DD09CB"/>
    <w:rsid w:val="00DD205B"/>
    <w:rsid w:val="00DE3609"/>
    <w:rsid w:val="00DF710A"/>
    <w:rsid w:val="00E1347F"/>
    <w:rsid w:val="00E33E8A"/>
    <w:rsid w:val="00E416C6"/>
    <w:rsid w:val="00E57F1B"/>
    <w:rsid w:val="00E638AF"/>
    <w:rsid w:val="00E813B7"/>
    <w:rsid w:val="00E8404B"/>
    <w:rsid w:val="00E84872"/>
    <w:rsid w:val="00F046E7"/>
    <w:rsid w:val="00F0736D"/>
    <w:rsid w:val="00F108AA"/>
    <w:rsid w:val="00F4674B"/>
    <w:rsid w:val="00F570B6"/>
    <w:rsid w:val="00F66B40"/>
    <w:rsid w:val="00F7327B"/>
    <w:rsid w:val="00F873AA"/>
    <w:rsid w:val="00FB37E4"/>
    <w:rsid w:val="00FE61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character" w:customStyle="1" w:styleId="spanrvts0">
    <w:name w:val="span_rvts0"/>
    <w:basedOn w:val="a0"/>
    <w:rsid w:val="006C79FF"/>
    <w:rPr>
      <w:rFonts w:ascii="Times New Roman" w:eastAsia="Times New Roman" w:hAnsi="Times New Roman" w:cs="Times New Roman"/>
      <w:b w:val="0"/>
      <w:bCs w:val="0"/>
      <w:i w:val="0"/>
      <w:iCs w:val="0"/>
      <w:sz w:val="24"/>
      <w:szCs w:val="24"/>
    </w:rPr>
  </w:style>
  <w:style w:type="character" w:customStyle="1" w:styleId="spanrvts23">
    <w:name w:val="span_rvts23"/>
    <w:basedOn w:val="a0"/>
    <w:rsid w:val="006C79FF"/>
    <w:rPr>
      <w:rFonts w:ascii="Times New Roman" w:eastAsia="Times New Roman" w:hAnsi="Times New Roman" w:cs="Times New Roman"/>
      <w:b/>
      <w:bCs/>
      <w:i w:val="0"/>
      <w:iCs w:val="0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4025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7F0202-2667-4B8D-AC3B-45C0E3613E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7437</TotalTime>
  <Pages>1</Pages>
  <Words>1366</Words>
  <Characters>7792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ksht_lv</cp:lastModifiedBy>
  <cp:revision>449</cp:revision>
  <cp:lastPrinted>2026-06-29T08:00:00Z</cp:lastPrinted>
  <dcterms:created xsi:type="dcterms:W3CDTF">2016-06-09T12:24:00Z</dcterms:created>
  <dcterms:modified xsi:type="dcterms:W3CDTF">2026-06-29T08:00:00Z</dcterms:modified>
  <dc:language>uk-UA</dc:language>
</cp:coreProperties>
</file>