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9" w:rsidRPr="003A42F3" w:rsidRDefault="00F25159" w:rsidP="00F251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F25159" w:rsidRPr="003A42F3" w:rsidRDefault="00F25159" w:rsidP="00F251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25159" w:rsidRPr="003A42F3" w:rsidRDefault="00F25159" w:rsidP="00F251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25159" w:rsidRPr="003A42F3" w:rsidRDefault="00F25159" w:rsidP="00F25159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F25159" w:rsidRPr="003A42F3" w:rsidRDefault="00F25159" w:rsidP="00F25159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F25159" w:rsidRDefault="00F25159" w:rsidP="00F25159">
      <w:pPr>
        <w:pStyle w:val="a3"/>
        <w:ind w:right="66"/>
        <w:jc w:val="center"/>
      </w:pPr>
    </w:p>
    <w:p w:rsidR="00F25159" w:rsidRDefault="00F25159" w:rsidP="00FC444B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C444B" w:rsidRDefault="00EF6288" w:rsidP="00FC444B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EF6288" w:rsidP="00FC444B">
      <w:pPr>
        <w:pStyle w:val="a3"/>
        <w:ind w:right="145"/>
        <w:jc w:val="center"/>
        <w:rPr>
          <w:spacing w:val="-2"/>
        </w:rPr>
      </w:pPr>
      <w:r>
        <w:t>пільги</w:t>
      </w:r>
      <w:r w:rsidR="00FC444B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C269F8" w:rsidRPr="00FC444B" w:rsidRDefault="00C269F8" w:rsidP="00FC444B">
      <w:pPr>
        <w:pStyle w:val="a3"/>
        <w:ind w:right="145"/>
        <w:jc w:val="center"/>
      </w:pPr>
    </w:p>
    <w:p w:rsidR="005F19AC" w:rsidRPr="00F01CA3" w:rsidRDefault="00BB7C68" w:rsidP="001519EA">
      <w:pPr>
        <w:tabs>
          <w:tab w:val="left" w:pos="3787"/>
        </w:tabs>
        <w:jc w:val="center"/>
        <w:rPr>
          <w:b/>
          <w:sz w:val="24"/>
          <w:szCs w:val="24"/>
        </w:rPr>
      </w:pPr>
      <w:r w:rsidRPr="00BB7C68">
        <w:rPr>
          <w:noProof/>
          <w:sz w:val="24"/>
          <w:szCs w:val="24"/>
        </w:rPr>
        <w:pict>
          <v:shape id="Freeform 3" o:spid="_x0000_s1027" style="position:absolute;left:0;text-align:left;margin-left:170.55pt;margin-top:14.55pt;width:296pt;height:3.5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="001519EA" w:rsidRPr="00F01CA3">
        <w:rPr>
          <w:b/>
          <w:sz w:val="24"/>
          <w:szCs w:val="24"/>
        </w:rPr>
        <w:t>В</w:t>
      </w:r>
      <w:r w:rsidR="00A32601" w:rsidRPr="00F01CA3">
        <w:rPr>
          <w:b/>
          <w:sz w:val="24"/>
          <w:szCs w:val="24"/>
        </w:rPr>
        <w:t>ідділ обслуговування громадян № </w:t>
      </w:r>
      <w:r w:rsidR="001519EA" w:rsidRPr="00F01CA3">
        <w:rPr>
          <w:b/>
          <w:sz w:val="24"/>
          <w:szCs w:val="24"/>
        </w:rPr>
        <w:t>1 (сервісний центр)</w:t>
      </w:r>
      <w:r w:rsidRPr="00BB7C68">
        <w:rPr>
          <w:sz w:val="24"/>
          <w:szCs w:val="24"/>
        </w:rPr>
        <w:pict>
          <v:shape id="docshape1" o:spid="_x0000_s1026" style="position:absolute;left:0;text-align:left;margin-left:143.95pt;margin-top:14.7pt;width:351pt;height:.1pt;z-index:-251657728;mso-wrap-distance-left:0;mso-wrap-distance-right:0;mso-position-horizontal-relative:page;mso-position-vertical-relative:text" coordorigin="2879,294" coordsize="7020,0" path="m2879,294r7020,e" filled="f" strokeweight=".52pt">
            <v:path arrowok="t"/>
            <w10:wrap type="topAndBottom" anchorx="page"/>
          </v:shape>
        </w:pict>
      </w:r>
    </w:p>
    <w:p w:rsidR="005F19AC" w:rsidRDefault="00EF6288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F25159">
        <w:trPr>
          <w:trHeight w:val="434"/>
        </w:trPr>
        <w:tc>
          <w:tcPr>
            <w:tcW w:w="9967" w:type="dxa"/>
            <w:gridSpan w:val="3"/>
          </w:tcPr>
          <w:p w:rsidR="005F19AC" w:rsidRDefault="00EF6288" w:rsidP="00F25159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1519EA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1519EA">
              <w:rPr>
                <w:i/>
                <w:sz w:val="26"/>
                <w:szCs w:val="26"/>
              </w:rPr>
              <w:t>18028, м. Черкаси, просп. Хіміків, 50</w:t>
            </w:r>
            <w:r w:rsidR="00EF6288" w:rsidRPr="001519EA">
              <w:rPr>
                <w:sz w:val="26"/>
                <w:szCs w:val="26"/>
              </w:rPr>
              <w:t>.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1519EA" w:rsidRPr="002802E6" w:rsidRDefault="001519EA" w:rsidP="001519EA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/>
              </w:rPr>
            </w:pPr>
            <w:proofErr w:type="spellStart"/>
            <w:r w:rsidRPr="002802E6">
              <w:rPr>
                <w:i/>
                <w:sz w:val="26"/>
                <w:szCs w:val="26"/>
                <w:lang w:val="ru-RU"/>
              </w:rPr>
              <w:t>з</w:t>
            </w:r>
            <w:proofErr w:type="spellEnd"/>
            <w:r w:rsidRPr="002802E6"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802E6">
              <w:rPr>
                <w:i/>
                <w:sz w:val="26"/>
                <w:szCs w:val="26"/>
                <w:lang w:val="ru-RU"/>
              </w:rPr>
              <w:t>понеділка</w:t>
            </w:r>
            <w:proofErr w:type="spellEnd"/>
            <w:r w:rsidRPr="002802E6">
              <w:rPr>
                <w:i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2802E6">
              <w:rPr>
                <w:i/>
                <w:sz w:val="26"/>
                <w:szCs w:val="26"/>
                <w:lang w:val="ru-RU"/>
              </w:rPr>
              <w:t>п’ятницю</w:t>
            </w:r>
            <w:proofErr w:type="spellEnd"/>
            <w:r w:rsidRPr="002802E6">
              <w:rPr>
                <w:i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2802E6">
              <w:rPr>
                <w:i/>
                <w:sz w:val="26"/>
                <w:szCs w:val="26"/>
                <w:lang w:val="ru-RU"/>
              </w:rPr>
              <w:t>робочі</w:t>
            </w:r>
            <w:proofErr w:type="spellEnd"/>
            <w:r w:rsidRPr="002802E6"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802E6">
              <w:rPr>
                <w:i/>
                <w:sz w:val="26"/>
                <w:szCs w:val="26"/>
                <w:lang w:val="ru-RU"/>
              </w:rPr>
              <w:t>дні</w:t>
            </w:r>
            <w:proofErr w:type="spellEnd"/>
            <w:r w:rsidRPr="002802E6">
              <w:rPr>
                <w:i/>
                <w:sz w:val="26"/>
                <w:szCs w:val="26"/>
                <w:lang w:val="ru-RU"/>
              </w:rPr>
              <w:t>)</w:t>
            </w:r>
          </w:p>
          <w:p w:rsidR="005F19AC" w:rsidRDefault="00A32601" w:rsidP="001519EA">
            <w:pPr>
              <w:pStyle w:val="TableParagraph"/>
              <w:ind w:firstLine="510"/>
              <w:rPr>
                <w:sz w:val="26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519EA" w:rsidRPr="002802E6">
              <w:rPr>
                <w:i/>
                <w:sz w:val="26"/>
                <w:szCs w:val="26"/>
                <w:lang w:val="ru-RU"/>
              </w:rPr>
              <w:t>з</w:t>
            </w:r>
            <w:proofErr w:type="spellEnd"/>
            <w:r w:rsidR="001519EA" w:rsidRPr="002802E6">
              <w:rPr>
                <w:i/>
                <w:sz w:val="26"/>
                <w:szCs w:val="26"/>
              </w:rPr>
              <w:t> </w:t>
            </w:r>
            <w:r w:rsidR="001519EA" w:rsidRPr="002802E6">
              <w:rPr>
                <w:i/>
                <w:sz w:val="26"/>
                <w:szCs w:val="26"/>
                <w:lang w:val="ru-RU"/>
              </w:rPr>
              <w:t>8.00 до</w:t>
            </w:r>
            <w:r w:rsidR="001519EA" w:rsidRPr="002802E6">
              <w:rPr>
                <w:i/>
                <w:sz w:val="26"/>
                <w:szCs w:val="26"/>
              </w:rPr>
              <w:t> </w:t>
            </w:r>
            <w:r w:rsidR="001519EA" w:rsidRPr="002802E6">
              <w:rPr>
                <w:i/>
                <w:sz w:val="26"/>
                <w:szCs w:val="26"/>
                <w:lang w:val="ru-RU"/>
              </w:rPr>
              <w:t>18.00, без перерви на</w:t>
            </w:r>
            <w:r w:rsidR="001519EA" w:rsidRPr="002802E6">
              <w:rPr>
                <w:i/>
                <w:sz w:val="26"/>
                <w:szCs w:val="26"/>
              </w:rPr>
              <w:t> </w:t>
            </w:r>
            <w:proofErr w:type="spellStart"/>
            <w:r w:rsidR="001519EA" w:rsidRPr="002802E6">
              <w:rPr>
                <w:i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A32601" w:rsidRPr="009A6F38" w:rsidRDefault="00A32601" w:rsidP="00A32601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 w:rsidRPr="009A6F38">
              <w:rPr>
                <w:i/>
                <w:sz w:val="26"/>
                <w:szCs w:val="26"/>
              </w:rPr>
              <w:t xml:space="preserve">(0472) </w:t>
            </w:r>
            <w:r>
              <w:rPr>
                <w:i/>
                <w:sz w:val="26"/>
                <w:szCs w:val="26"/>
              </w:rPr>
              <w:t>71</w:t>
            </w:r>
            <w:r w:rsidRPr="009A6F38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14</w:t>
            </w:r>
            <w:r w:rsidRPr="009A6F38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49</w:t>
            </w:r>
          </w:p>
          <w:p w:rsidR="00A32601" w:rsidRDefault="00BB7C68" w:rsidP="00A32601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6" w:history="1">
              <w:r w:rsidR="00A32601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A32601" w:rsidRPr="009A6F38" w:rsidRDefault="00A32601" w:rsidP="00A32601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A32601" w:rsidRPr="009A6F38" w:rsidRDefault="00BB7C68" w:rsidP="00A32601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7" w:history="1"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https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://</w:t>
              </w:r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www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portal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pfu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gov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ua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/</w:t>
              </w:r>
              <w:r w:rsidR="00A32601">
                <w:rPr>
                  <w:rStyle w:val="a6"/>
                  <w:rFonts w:eastAsia="Arial"/>
                  <w:i/>
                  <w:sz w:val="26"/>
                  <w:szCs w:val="26"/>
                </w:rPr>
                <w:t>ck</w:t>
              </w:r>
              <w:r w:rsidR="00A32601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/</w:t>
              </w:r>
            </w:hyperlink>
          </w:p>
          <w:p w:rsidR="005F19AC" w:rsidRDefault="005F19AC" w:rsidP="00A32601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5F19AC">
        <w:trPr>
          <w:trHeight w:val="421"/>
        </w:trPr>
        <w:tc>
          <w:tcPr>
            <w:tcW w:w="9967" w:type="dxa"/>
            <w:gridSpan w:val="3"/>
          </w:tcPr>
          <w:p w:rsidR="005F19AC" w:rsidRDefault="00EF6288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5F19AC">
        <w:trPr>
          <w:trHeight w:val="3650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5F19AC" w:rsidRDefault="00257B1F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>Про статус і соціальний захист громадян, які постраждали внас</w:t>
            </w:r>
            <w:r>
              <w:rPr>
                <w:sz w:val="26"/>
              </w:rPr>
              <w:t>лідок Чорнобильської катастрофи»</w:t>
            </w:r>
            <w:r w:rsidR="00EF6288">
              <w:rPr>
                <w:sz w:val="26"/>
              </w:rPr>
              <w:t xml:space="preserve"> (ст. 20–22, 30);</w:t>
            </w:r>
          </w:p>
          <w:p w:rsidR="005F19AC" w:rsidRDefault="00257B1F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>Про реабілітацію жертв репресій комуністичного</w:t>
            </w:r>
            <w:r w:rsidR="00EF6288">
              <w:rPr>
                <w:spacing w:val="-11"/>
                <w:sz w:val="26"/>
              </w:rPr>
              <w:t xml:space="preserve"> </w:t>
            </w:r>
            <w:r w:rsidR="00EF6288">
              <w:rPr>
                <w:sz w:val="26"/>
              </w:rPr>
              <w:t>тоталітарного</w:t>
            </w:r>
            <w:r w:rsidR="00EF6288">
              <w:rPr>
                <w:spacing w:val="-10"/>
                <w:sz w:val="26"/>
              </w:rPr>
              <w:t xml:space="preserve"> </w:t>
            </w:r>
            <w:r w:rsidR="00EF6288">
              <w:rPr>
                <w:sz w:val="26"/>
              </w:rPr>
              <w:t>режиму</w:t>
            </w:r>
            <w:r w:rsidR="00EF6288">
              <w:rPr>
                <w:spacing w:val="-11"/>
                <w:sz w:val="26"/>
              </w:rPr>
              <w:t xml:space="preserve"> </w:t>
            </w:r>
            <w:r w:rsidR="00EF6288">
              <w:rPr>
                <w:sz w:val="26"/>
              </w:rPr>
              <w:t>1917–1991</w:t>
            </w:r>
            <w:r w:rsidR="00EF6288"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</w:t>
            </w:r>
            <w:r w:rsidR="00EF6288">
              <w:rPr>
                <w:sz w:val="26"/>
              </w:rPr>
              <w:t xml:space="preserve"> (ст. 6);</w:t>
            </w:r>
          </w:p>
          <w:p w:rsidR="005F19AC" w:rsidRDefault="00257B1F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>Про соціальний і правовий захист військо</w:t>
            </w:r>
            <w:r>
              <w:rPr>
                <w:sz w:val="26"/>
              </w:rPr>
              <w:t>вослужбовців та членів їх сімей»</w:t>
            </w:r>
            <w:r w:rsidR="00EF6288">
              <w:rPr>
                <w:sz w:val="26"/>
              </w:rPr>
              <w:t xml:space="preserve"> (ст. 12);</w:t>
            </w:r>
          </w:p>
          <w:p w:rsidR="005F19AC" w:rsidRDefault="00EF6288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 w:rsidR="00257B1F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 w:rsidR="00257B1F">
              <w:rPr>
                <w:sz w:val="26"/>
              </w:rPr>
              <w:t>України»</w:t>
            </w:r>
            <w:r>
              <w:rPr>
                <w:sz w:val="26"/>
              </w:rPr>
              <w:t xml:space="preserve"> (ст. 27);</w:t>
            </w:r>
          </w:p>
        </w:tc>
      </w:tr>
    </w:tbl>
    <w:p w:rsidR="005F19AC" w:rsidRDefault="005F19AC">
      <w:pPr>
        <w:spacing w:before="3"/>
        <w:rPr>
          <w:sz w:val="7"/>
        </w:rPr>
      </w:pPr>
    </w:p>
    <w:p w:rsidR="005F19AC" w:rsidRDefault="005F19AC">
      <w:pPr>
        <w:rPr>
          <w:sz w:val="7"/>
        </w:rPr>
        <w:sectPr w:rsidR="005F19AC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5F19AC" w:rsidRDefault="005F19AC">
      <w:pPr>
        <w:jc w:val="center"/>
        <w:rPr>
          <w:rFonts w:ascii="Arial"/>
          <w:sz w:val="14"/>
        </w:rPr>
        <w:sectPr w:rsidR="005F19AC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5F19AC" w:rsidRDefault="005F19AC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>
        <w:trPr>
          <w:trHeight w:val="7597"/>
        </w:trPr>
        <w:tc>
          <w:tcPr>
            <w:tcW w:w="418" w:type="dxa"/>
          </w:tcPr>
          <w:p w:rsidR="005F19AC" w:rsidRDefault="005F19AC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5F19AC" w:rsidRDefault="005F19AC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Закон України </w:t>
            </w:r>
            <w:r w:rsidR="009C7680">
              <w:rPr>
                <w:sz w:val="26"/>
              </w:rPr>
              <w:t>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 w:rsidR="009C7680"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 w:rsidR="009C7680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 w:rsidR="009C7680">
              <w:rPr>
                <w:sz w:val="26"/>
              </w:rPr>
              <w:t>гарантії їх соціального захисту»</w:t>
            </w:r>
            <w:r>
              <w:rPr>
                <w:sz w:val="26"/>
              </w:rPr>
              <w:t xml:space="preserve"> (ст. 12–15, 16, 161);</w:t>
            </w:r>
          </w:p>
          <w:p w:rsidR="005F19AC" w:rsidRDefault="009C7680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>Про основні засади соціального захисту ветеранів праці та інших г</w:t>
            </w:r>
            <w:r>
              <w:rPr>
                <w:sz w:val="26"/>
              </w:rPr>
              <w:t>ромадян похилого віку в Україні»</w:t>
            </w:r>
            <w:r w:rsidR="00EF6288">
              <w:rPr>
                <w:sz w:val="26"/>
              </w:rPr>
              <w:t xml:space="preserve"> (ст. 9);</w:t>
            </w:r>
          </w:p>
          <w:p w:rsidR="005F19AC" w:rsidRDefault="009C7680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 xml:space="preserve">Про </w:t>
            </w:r>
            <w:r>
              <w:rPr>
                <w:sz w:val="26"/>
              </w:rPr>
              <w:t>бібліотеки і бібліотечну справу»</w:t>
            </w:r>
            <w:r w:rsidR="00EF6288">
              <w:rPr>
                <w:sz w:val="26"/>
              </w:rPr>
              <w:t xml:space="preserve"> (ст. 30);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 w:rsidR="009C7680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</w:t>
            </w:r>
            <w:r w:rsidR="009C7680">
              <w:rPr>
                <w:sz w:val="26"/>
              </w:rPr>
              <w:t>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5F19AC" w:rsidRDefault="009C7680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>Про статус ветеранів військової служби, ветеранів органів внутрішніх справ, ветеранів Національної поліції і деяких інш</w:t>
            </w:r>
            <w:r>
              <w:rPr>
                <w:sz w:val="26"/>
              </w:rPr>
              <w:t>их осіб та їх соціальний захист»</w:t>
            </w:r>
            <w:r w:rsidR="00EF6288">
              <w:rPr>
                <w:sz w:val="26"/>
              </w:rPr>
              <w:t xml:space="preserve"> (ст. 6, 7);</w:t>
            </w:r>
          </w:p>
          <w:p w:rsidR="005F19AC" w:rsidRDefault="00EF6288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 w:rsidR="00813FD8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</w:t>
            </w:r>
            <w:r w:rsidR="00813FD8">
              <w:rPr>
                <w:sz w:val="26"/>
              </w:rPr>
              <w:t>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5F19AC" w:rsidRDefault="00813FD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r w:rsidR="00EF6288">
              <w:rPr>
                <w:sz w:val="26"/>
              </w:rPr>
              <w:t>Про жертви нацистс</w:t>
            </w:r>
            <w:r>
              <w:rPr>
                <w:sz w:val="26"/>
              </w:rPr>
              <w:t>ьких переслідувань»</w:t>
            </w:r>
            <w:r w:rsidR="00EF6288">
              <w:rPr>
                <w:sz w:val="26"/>
              </w:rPr>
              <w:t xml:space="preserve"> (61, 62, 63, 64);</w:t>
            </w:r>
          </w:p>
          <w:p w:rsidR="005F19AC" w:rsidRDefault="00CF0248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</w:t>
            </w:r>
            <w:r w:rsidR="00EF6288">
              <w:rPr>
                <w:sz w:val="26"/>
              </w:rPr>
              <w:t xml:space="preserve"> (ст. 13); Закон</w:t>
            </w:r>
            <w:r w:rsidR="00EF6288">
              <w:rPr>
                <w:spacing w:val="-2"/>
                <w:sz w:val="26"/>
              </w:rPr>
              <w:t xml:space="preserve"> </w:t>
            </w:r>
            <w:r w:rsidR="00EF6288">
              <w:rPr>
                <w:sz w:val="26"/>
              </w:rPr>
              <w:t>України</w:t>
            </w:r>
            <w:r w:rsidR="00EF6288"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 w:rsidR="00EF6288">
              <w:rPr>
                <w:sz w:val="26"/>
              </w:rPr>
              <w:t>Про</w:t>
            </w:r>
            <w:r w:rsidR="00EF6288">
              <w:rPr>
                <w:spacing w:val="1"/>
                <w:sz w:val="26"/>
              </w:rPr>
              <w:t xml:space="preserve"> </w:t>
            </w:r>
            <w:r w:rsidR="00EF6288">
              <w:rPr>
                <w:sz w:val="26"/>
              </w:rPr>
              <w:t>соціальний</w:t>
            </w:r>
            <w:r w:rsidR="00EF6288">
              <w:rPr>
                <w:spacing w:val="1"/>
                <w:sz w:val="26"/>
              </w:rPr>
              <w:t xml:space="preserve"> </w:t>
            </w:r>
            <w:r w:rsidR="00EF6288">
              <w:rPr>
                <w:sz w:val="26"/>
              </w:rPr>
              <w:t>захист</w:t>
            </w:r>
            <w:r w:rsidR="00EF6288">
              <w:rPr>
                <w:spacing w:val="1"/>
                <w:sz w:val="26"/>
              </w:rPr>
              <w:t xml:space="preserve"> </w:t>
            </w:r>
            <w:r w:rsidR="00EF6288">
              <w:rPr>
                <w:sz w:val="26"/>
              </w:rPr>
              <w:t>дітей</w:t>
            </w:r>
            <w:r w:rsidR="00EF6288">
              <w:rPr>
                <w:spacing w:val="1"/>
                <w:sz w:val="26"/>
              </w:rPr>
              <w:t xml:space="preserve"> </w:t>
            </w:r>
            <w:r w:rsidR="00EF6288">
              <w:rPr>
                <w:spacing w:val="-2"/>
                <w:sz w:val="26"/>
              </w:rPr>
              <w:t>війни</w:t>
            </w:r>
            <w:r>
              <w:rPr>
                <w:spacing w:val="-2"/>
                <w:sz w:val="26"/>
              </w:rPr>
              <w:t>»</w:t>
            </w:r>
          </w:p>
          <w:p w:rsidR="005F19AC" w:rsidRDefault="00EF6288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5F19AC" w:rsidRDefault="00EF6288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 w:rsidR="00CF0248">
              <w:rPr>
                <w:spacing w:val="-2"/>
                <w:sz w:val="26"/>
              </w:rPr>
              <w:t>«</w:t>
            </w:r>
            <w:r>
              <w:rPr>
                <w:spacing w:val="-2"/>
                <w:sz w:val="26"/>
              </w:rPr>
              <w:t>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</w:t>
            </w:r>
            <w:r w:rsidR="00CF0248">
              <w:rPr>
                <w:spacing w:val="-2"/>
                <w:sz w:val="26"/>
              </w:rPr>
              <w:t>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5F19AC" w:rsidRDefault="00EF6288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 w:rsidR="006D4D8B">
              <w:rPr>
                <w:spacing w:val="-4"/>
                <w:sz w:val="26"/>
              </w:rPr>
              <w:t>«</w:t>
            </w:r>
            <w:r>
              <w:rPr>
                <w:spacing w:val="-4"/>
                <w:sz w:val="26"/>
              </w:rPr>
              <w:t>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 xml:space="preserve">депортованих за національною </w:t>
            </w:r>
            <w:r w:rsidR="006D4D8B">
              <w:rPr>
                <w:sz w:val="26"/>
              </w:rPr>
              <w:t>ознакою»</w:t>
            </w:r>
            <w:r>
              <w:rPr>
                <w:sz w:val="26"/>
              </w:rPr>
              <w:t xml:space="preserve"> (ст. 6);</w:t>
            </w:r>
          </w:p>
          <w:p w:rsidR="005F19AC" w:rsidRDefault="00EF6288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 w:rsidR="008C7CF6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</w:t>
            </w:r>
            <w:r w:rsidR="008C7CF6">
              <w:rPr>
                <w:sz w:val="26"/>
              </w:rPr>
              <w:t>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5F19AC">
        <w:trPr>
          <w:trHeight w:val="637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6840AC">
              <w:rPr>
                <w:spacing w:val="-5"/>
                <w:sz w:val="26"/>
              </w:rPr>
              <w:t> </w:t>
            </w:r>
            <w:r w:rsidR="007C3904">
              <w:rPr>
                <w:sz w:val="26"/>
              </w:rPr>
              <w:t>117 «</w:t>
            </w:r>
            <w:r>
              <w:rPr>
                <w:sz w:val="26"/>
              </w:rPr>
              <w:t xml:space="preserve">Про Реєстр осіб, які мають право на </w:t>
            </w:r>
            <w:r w:rsidR="007C3904">
              <w:rPr>
                <w:spacing w:val="-2"/>
                <w:sz w:val="26"/>
              </w:rPr>
              <w:t>пільги»</w:t>
            </w:r>
            <w:r>
              <w:rPr>
                <w:spacing w:val="-2"/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840AC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 w:rsidR="007C3904">
              <w:rPr>
                <w:sz w:val="26"/>
              </w:rPr>
              <w:t>«</w:t>
            </w:r>
            <w:r>
              <w:rPr>
                <w:sz w:val="26"/>
              </w:rPr>
              <w:t>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адміністративних послуг через центри </w:t>
            </w:r>
            <w:r w:rsidR="007C3904">
              <w:rPr>
                <w:sz w:val="26"/>
              </w:rPr>
              <w:t>надання адміністративних послуг»</w:t>
            </w:r>
            <w:r>
              <w:rPr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 w:rsidR="007C3904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840AC"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 w:rsidR="007C3904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</w:t>
            </w:r>
            <w:r w:rsidR="007C3904">
              <w:rPr>
                <w:sz w:val="26"/>
              </w:rPr>
              <w:t>ого обслуговування»</w:t>
            </w:r>
            <w:r>
              <w:rPr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 w:rsidR="007C3904">
              <w:rPr>
                <w:sz w:val="26"/>
              </w:rPr>
              <w:t>від 04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6840AC"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 w:rsidR="007C3904">
              <w:rPr>
                <w:sz w:val="26"/>
              </w:rPr>
              <w:t>«</w:t>
            </w:r>
            <w:r>
              <w:rPr>
                <w:sz w:val="26"/>
              </w:rPr>
              <w:t>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 w:rsidR="007C3904">
              <w:rPr>
                <w:spacing w:val="-2"/>
                <w:sz w:val="26"/>
              </w:rPr>
              <w:t>сім’ї»</w:t>
            </w:r>
            <w:r>
              <w:rPr>
                <w:spacing w:val="-2"/>
                <w:sz w:val="26"/>
              </w:rPr>
              <w:t>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6840AC">
              <w:rPr>
                <w:spacing w:val="-4"/>
                <w:sz w:val="26"/>
              </w:rPr>
              <w:t> </w:t>
            </w:r>
            <w:r w:rsidR="007C3904">
              <w:rPr>
                <w:sz w:val="26"/>
              </w:rPr>
              <w:t>373 «</w:t>
            </w:r>
            <w:r>
              <w:rPr>
                <w:sz w:val="26"/>
              </w:rPr>
              <w:t>Деякі питання надання житлових субсидій та пільг на оплату житлово-комунальних послуг, придбання твердого палива і ск</w:t>
            </w:r>
            <w:r w:rsidR="007C3904">
              <w:rPr>
                <w:sz w:val="26"/>
              </w:rPr>
              <w:t>рапленого газу у грошовій формі»</w:t>
            </w:r>
            <w:r>
              <w:rPr>
                <w:sz w:val="26"/>
              </w:rPr>
              <w:t>.</w:t>
            </w:r>
          </w:p>
        </w:tc>
      </w:tr>
    </w:tbl>
    <w:p w:rsidR="005F19AC" w:rsidRDefault="005F19AC">
      <w:pPr>
        <w:rPr>
          <w:sz w:val="26"/>
        </w:rPr>
        <w:sectPr w:rsidR="005F19AC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5F19AC" w:rsidRDefault="005F19AC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>
        <w:trPr>
          <w:trHeight w:val="1870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 w:rsidR="006840AC">
              <w:rPr>
                <w:spacing w:val="-3"/>
                <w:sz w:val="26"/>
              </w:rPr>
              <w:t> </w:t>
            </w:r>
            <w:r w:rsidR="00CD72AB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 до о</w:t>
            </w:r>
            <w:r w:rsidR="00CD72AB">
              <w:rPr>
                <w:sz w:val="26"/>
              </w:rPr>
              <w:t>рганів Пенсійного фонду України»</w:t>
            </w:r>
            <w:r>
              <w:rPr>
                <w:sz w:val="26"/>
              </w:rPr>
              <w:t xml:space="preserve">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="006840AC"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="006840AC"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 w:rsidR="006840AC"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5F19AC">
        <w:trPr>
          <w:trHeight w:val="421"/>
        </w:trPr>
        <w:tc>
          <w:tcPr>
            <w:tcW w:w="9967" w:type="dxa"/>
            <w:gridSpan w:val="3"/>
          </w:tcPr>
          <w:p w:rsidR="005F19AC" w:rsidRDefault="00EF6288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5F19AC">
        <w:trPr>
          <w:trHeight w:val="1617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Звернення до суб’єкта надання адміністративної послуги</w:t>
            </w:r>
            <w:r w:rsidR="00D145C2">
              <w:rPr>
                <w:sz w:val="26"/>
              </w:rPr>
              <w:t xml:space="preserve"> </w:t>
            </w:r>
            <w:r w:rsidR="005E3672">
              <w:rPr>
                <w:sz w:val="26"/>
              </w:rPr>
              <w:t>/</w:t>
            </w:r>
            <w:r w:rsidR="00D145C2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5F19AC">
        <w:trPr>
          <w:trHeight w:val="4008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E3672"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5F19AC" w:rsidRDefault="00BB7C68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 w:rsidR="00EF6288"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1">
              <w:r w:rsidR="00EF6288">
                <w:rPr>
                  <w:spacing w:val="-2"/>
                  <w:sz w:val="26"/>
                </w:rPr>
                <w:t>zayava</w:t>
              </w:r>
            </w:hyperlink>
            <w:hyperlink r:id="rId22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3">
              <w:r w:rsidR="00EF6288">
                <w:rPr>
                  <w:spacing w:val="-2"/>
                  <w:sz w:val="26"/>
                </w:rPr>
                <w:t>pro</w:t>
              </w:r>
            </w:hyperlink>
            <w:hyperlink r:id="rId24">
              <w:r w:rsidR="00EF6288">
                <w:rPr>
                  <w:spacing w:val="-2"/>
                  <w:sz w:val="26"/>
                </w:rPr>
                <w:t>-</w:t>
              </w:r>
            </w:hyperlink>
            <w:r w:rsidR="00EF6288">
              <w:rPr>
                <w:spacing w:val="-2"/>
                <w:sz w:val="26"/>
              </w:rPr>
              <w:t xml:space="preserve"> </w:t>
            </w:r>
            <w:hyperlink r:id="rId25">
              <w:r w:rsidR="00EF6288">
                <w:rPr>
                  <w:spacing w:val="-2"/>
                  <w:sz w:val="26"/>
                </w:rPr>
                <w:t>nadannya</w:t>
              </w:r>
            </w:hyperlink>
            <w:hyperlink r:id="rId26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7">
              <w:r w:rsidR="00EF6288">
                <w:rPr>
                  <w:spacing w:val="-2"/>
                  <w:sz w:val="26"/>
                </w:rPr>
                <w:t>pilg</w:t>
              </w:r>
            </w:hyperlink>
            <w:hyperlink r:id="rId28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29">
              <w:r w:rsidR="00EF6288">
                <w:rPr>
                  <w:spacing w:val="-2"/>
                  <w:sz w:val="26"/>
                </w:rPr>
                <w:t>na</w:t>
              </w:r>
            </w:hyperlink>
            <w:hyperlink r:id="rId30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1">
              <w:r w:rsidR="00EF6288">
                <w:rPr>
                  <w:spacing w:val="-2"/>
                  <w:sz w:val="26"/>
                </w:rPr>
                <w:t>oplatu</w:t>
              </w:r>
            </w:hyperlink>
            <w:hyperlink r:id="rId32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3">
              <w:r w:rsidR="00EF6288">
                <w:rPr>
                  <w:spacing w:val="-2"/>
                  <w:sz w:val="26"/>
                </w:rPr>
                <w:t>zhytlovo</w:t>
              </w:r>
            </w:hyperlink>
            <w:hyperlink r:id="rId34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5">
              <w:r w:rsidR="00EF6288">
                <w:rPr>
                  <w:spacing w:val="-2"/>
                  <w:sz w:val="26"/>
                </w:rPr>
                <w:t>komunalnyh</w:t>
              </w:r>
            </w:hyperlink>
            <w:hyperlink r:id="rId36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37">
              <w:r w:rsidR="00EF6288">
                <w:rPr>
                  <w:spacing w:val="-2"/>
                  <w:sz w:val="26"/>
                </w:rPr>
                <w:t>poslug</w:t>
              </w:r>
            </w:hyperlink>
            <w:hyperlink r:id="rId38">
              <w:r w:rsidR="00EF6288">
                <w:rPr>
                  <w:spacing w:val="-2"/>
                  <w:sz w:val="26"/>
                </w:rPr>
                <w:t>-</w:t>
              </w:r>
            </w:hyperlink>
            <w:r w:rsidR="00EF6288">
              <w:rPr>
                <w:spacing w:val="-2"/>
                <w:sz w:val="26"/>
              </w:rPr>
              <w:t xml:space="preserve"> </w:t>
            </w:r>
            <w:hyperlink r:id="rId39">
              <w:r w:rsidR="00EF6288">
                <w:rPr>
                  <w:spacing w:val="-2"/>
                  <w:sz w:val="26"/>
                </w:rPr>
                <w:t>prydbannya</w:t>
              </w:r>
            </w:hyperlink>
            <w:hyperlink r:id="rId40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1">
              <w:r w:rsidR="00EF6288">
                <w:rPr>
                  <w:spacing w:val="-2"/>
                  <w:sz w:val="26"/>
                </w:rPr>
                <w:t>tverdogo</w:t>
              </w:r>
            </w:hyperlink>
            <w:hyperlink r:id="rId42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3">
              <w:r w:rsidR="00EF6288">
                <w:rPr>
                  <w:spacing w:val="-2"/>
                  <w:sz w:val="26"/>
                </w:rPr>
                <w:t>palyva</w:t>
              </w:r>
            </w:hyperlink>
            <w:hyperlink r:id="rId44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5">
              <w:r w:rsidR="00EF6288">
                <w:rPr>
                  <w:spacing w:val="-2"/>
                  <w:sz w:val="26"/>
                </w:rPr>
                <w:t>i</w:t>
              </w:r>
            </w:hyperlink>
            <w:hyperlink r:id="rId46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7">
              <w:r w:rsidR="00EF6288">
                <w:rPr>
                  <w:spacing w:val="-2"/>
                  <w:sz w:val="26"/>
                </w:rPr>
                <w:t>skraplenogo</w:t>
              </w:r>
            </w:hyperlink>
            <w:hyperlink r:id="rId48">
              <w:r w:rsidR="00EF6288">
                <w:rPr>
                  <w:spacing w:val="-2"/>
                  <w:sz w:val="26"/>
                </w:rPr>
                <w:t>-</w:t>
              </w:r>
            </w:hyperlink>
            <w:hyperlink r:id="rId49">
              <w:r w:rsidR="00EF6288">
                <w:rPr>
                  <w:spacing w:val="-2"/>
                  <w:sz w:val="26"/>
                </w:rPr>
                <w:t>gazu/</w:t>
              </w:r>
            </w:hyperlink>
            <w:r w:rsidR="00EF6288">
              <w:rPr>
                <w:spacing w:val="-2"/>
                <w:sz w:val="24"/>
              </w:rPr>
              <w:t>.</w:t>
            </w:r>
          </w:p>
        </w:tc>
      </w:tr>
      <w:tr w:rsidR="005F19AC">
        <w:trPr>
          <w:trHeight w:val="490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831FE2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</w:t>
            </w:r>
            <w:r w:rsidR="00831FE2">
              <w:rPr>
                <w:sz w:val="26"/>
              </w:rPr>
              <w:t xml:space="preserve">ційні системи </w:t>
            </w:r>
            <w:proofErr w:type="spellStart"/>
            <w:r w:rsidR="00831FE2">
              <w:rPr>
                <w:sz w:val="26"/>
              </w:rPr>
              <w:t>Мінсоцполітики</w:t>
            </w:r>
            <w:proofErr w:type="spellEnd"/>
            <w:r w:rsidR="00831FE2">
              <w:rPr>
                <w:sz w:val="26"/>
              </w:rPr>
              <w:t xml:space="preserve"> (з </w:t>
            </w:r>
            <w:r>
              <w:rPr>
                <w:sz w:val="26"/>
              </w:rPr>
              <w:t>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5F19AC">
        <w:trPr>
          <w:trHeight w:val="1019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5F19AC" w:rsidRDefault="005F19AC">
      <w:pPr>
        <w:rPr>
          <w:sz w:val="26"/>
        </w:rPr>
        <w:sectPr w:rsidR="005F19AC">
          <w:pgSz w:w="11910" w:h="16840"/>
          <w:pgMar w:top="1040" w:right="380" w:bottom="280" w:left="1320" w:header="425" w:footer="0" w:gutter="0"/>
          <w:cols w:space="720"/>
        </w:sectPr>
      </w:pPr>
    </w:p>
    <w:p w:rsidR="005F19AC" w:rsidRDefault="005F19AC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>
        <w:trPr>
          <w:trHeight w:val="720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5F19AC">
        <w:trPr>
          <w:trHeight w:val="2215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5F19AC" w:rsidRDefault="00EF6288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5F19AC">
        <w:trPr>
          <w:trHeight w:val="1318"/>
        </w:trPr>
        <w:tc>
          <w:tcPr>
            <w:tcW w:w="418" w:type="dxa"/>
          </w:tcPr>
          <w:p w:rsidR="005F19AC" w:rsidRDefault="00EF6288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</w:t>
            </w:r>
            <w:r w:rsidR="00926874">
              <w:rPr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 w:rsidR="00926874">
              <w:rPr>
                <w:sz w:val="26"/>
              </w:rPr>
              <w:t xml:space="preserve"> </w:t>
            </w:r>
            <w:r>
              <w:rPr>
                <w:sz w:val="26"/>
              </w:rPr>
              <w:t>відмову у наданні пільги на оплату житлово-комунальних послуг.</w:t>
            </w:r>
          </w:p>
        </w:tc>
      </w:tr>
      <w:tr w:rsidR="005F19AC">
        <w:trPr>
          <w:trHeight w:val="1317"/>
        </w:trPr>
        <w:tc>
          <w:tcPr>
            <w:tcW w:w="418" w:type="dxa"/>
          </w:tcPr>
          <w:p w:rsidR="005F19AC" w:rsidRDefault="00EF6288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5F19AC" w:rsidRDefault="00EF6288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5F19AC" w:rsidRDefault="0083447D" w:rsidP="003C13E8">
      <w:pPr>
        <w:pStyle w:val="a3"/>
        <w:spacing w:before="289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4C1" w:rsidRDefault="005D14C1" w:rsidP="005F19AC">
      <w:r>
        <w:separator/>
      </w:r>
    </w:p>
  </w:endnote>
  <w:endnote w:type="continuationSeparator" w:id="0">
    <w:p w:rsidR="005D14C1" w:rsidRDefault="005D14C1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4C1" w:rsidRDefault="005D14C1" w:rsidP="005F19AC">
      <w:r>
        <w:separator/>
      </w:r>
    </w:p>
  </w:footnote>
  <w:footnote w:type="continuationSeparator" w:id="0">
    <w:p w:rsidR="005D14C1" w:rsidRDefault="005D14C1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BB7C68">
    <w:pPr>
      <w:pStyle w:val="a3"/>
      <w:spacing w:line="14" w:lineRule="auto"/>
      <w:rPr>
        <w:b w:val="0"/>
        <w:sz w:val="20"/>
      </w:rPr>
    </w:pPr>
    <w:r w:rsidRPr="00BB7C6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BB7C68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83447D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857DB"/>
    <w:rsid w:val="001519EA"/>
    <w:rsid w:val="00257B1F"/>
    <w:rsid w:val="002802E6"/>
    <w:rsid w:val="00315B9A"/>
    <w:rsid w:val="003B4066"/>
    <w:rsid w:val="003C13E8"/>
    <w:rsid w:val="003F172E"/>
    <w:rsid w:val="0050225F"/>
    <w:rsid w:val="00530686"/>
    <w:rsid w:val="005C21B7"/>
    <w:rsid w:val="005D14C1"/>
    <w:rsid w:val="005E3672"/>
    <w:rsid w:val="005F19AC"/>
    <w:rsid w:val="006840AC"/>
    <w:rsid w:val="006D4D8B"/>
    <w:rsid w:val="007C0205"/>
    <w:rsid w:val="007C3904"/>
    <w:rsid w:val="00813FD8"/>
    <w:rsid w:val="00831FE2"/>
    <w:rsid w:val="0083447D"/>
    <w:rsid w:val="0087079A"/>
    <w:rsid w:val="008735C6"/>
    <w:rsid w:val="008C7CF6"/>
    <w:rsid w:val="008F0FDC"/>
    <w:rsid w:val="00926874"/>
    <w:rsid w:val="009C7680"/>
    <w:rsid w:val="00A32601"/>
    <w:rsid w:val="00A8406C"/>
    <w:rsid w:val="00B25536"/>
    <w:rsid w:val="00B979F4"/>
    <w:rsid w:val="00BA684B"/>
    <w:rsid w:val="00BB7C68"/>
    <w:rsid w:val="00C269F8"/>
    <w:rsid w:val="00CD72AB"/>
    <w:rsid w:val="00CF0248"/>
    <w:rsid w:val="00D145C2"/>
    <w:rsid w:val="00D359BE"/>
    <w:rsid w:val="00E35D5A"/>
    <w:rsid w:val="00EF6288"/>
    <w:rsid w:val="00F01CA3"/>
    <w:rsid w:val="00F25159"/>
    <w:rsid w:val="00FC444B"/>
    <w:rsid w:val="00FE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F19AC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1519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7525</Words>
  <Characters>4290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OBG06</cp:lastModifiedBy>
  <cp:revision>38</cp:revision>
  <cp:lastPrinted>2024-05-17T12:26:00Z</cp:lastPrinted>
  <dcterms:created xsi:type="dcterms:W3CDTF">2024-05-06T05:46:00Z</dcterms:created>
  <dcterms:modified xsi:type="dcterms:W3CDTF">2024-05-17T13:01:00Z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