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426E4" w:rsidRDefault="000426E4" w:rsidP="001D21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426E4" w:rsidRDefault="000426E4" w:rsidP="001D21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426E4" w:rsidRDefault="000426E4" w:rsidP="001D21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0426E4" w:rsidRDefault="000426E4" w:rsidP="001D21C1">
      <w:pPr>
        <w:pStyle w:val="BodyText"/>
        <w:rPr>
          <w:sz w:val="26"/>
        </w:rPr>
      </w:pPr>
    </w:p>
    <w:p w:rsidR="000426E4" w:rsidRDefault="000426E4">
      <w:pPr>
        <w:pStyle w:val="BodyText"/>
        <w:rPr>
          <w:sz w:val="26"/>
        </w:rPr>
      </w:pPr>
    </w:p>
    <w:p w:rsidR="000426E4" w:rsidRDefault="000426E4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0426E4" w:rsidRDefault="000426E4">
      <w:pPr>
        <w:ind w:left="487" w:right="55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0426E4" w:rsidRDefault="000426E4">
      <w:pPr>
        <w:pStyle w:val="BodyText"/>
        <w:spacing w:before="0"/>
        <w:ind w:left="486" w:right="553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0426E4" w:rsidRDefault="000426E4">
      <w:pPr>
        <w:pStyle w:val="BodyText"/>
        <w:spacing w:before="0"/>
        <w:ind w:left="629" w:right="553"/>
        <w:jc w:val="center"/>
      </w:pPr>
      <w:r>
        <w:t>Закону</w:t>
      </w:r>
      <w:r>
        <w:rPr>
          <w:spacing w:val="-13"/>
        </w:rPr>
        <w:t xml:space="preserve"> </w:t>
      </w:r>
      <w:r>
        <w:t>України</w:t>
      </w:r>
      <w:r>
        <w:rPr>
          <w:spacing w:val="-12"/>
        </w:rPr>
        <w:t xml:space="preserve"> </w:t>
      </w:r>
      <w:r>
        <w:t>«Про</w:t>
      </w:r>
      <w:r>
        <w:rPr>
          <w:spacing w:val="-13"/>
        </w:rPr>
        <w:t xml:space="preserve"> </w:t>
      </w:r>
      <w:r>
        <w:t>загальнообов’язкове</w:t>
      </w:r>
      <w:r>
        <w:rPr>
          <w:spacing w:val="-13"/>
        </w:rPr>
        <w:t xml:space="preserve"> </w:t>
      </w:r>
      <w:r>
        <w:t>державне</w:t>
      </w:r>
      <w:r>
        <w:rPr>
          <w:spacing w:val="-13"/>
        </w:rPr>
        <w:t xml:space="preserve"> </w:t>
      </w:r>
      <w:r>
        <w:t>пенсійне</w:t>
      </w:r>
      <w:r>
        <w:rPr>
          <w:spacing w:val="-13"/>
        </w:rPr>
        <w:t xml:space="preserve"> </w:t>
      </w:r>
      <w:r>
        <w:t>страхування»</w:t>
      </w:r>
    </w:p>
    <w:p w:rsidR="000426E4" w:rsidRPr="001D21C1" w:rsidRDefault="000426E4" w:rsidP="001D21C1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5.05pt;margin-top:15.85pt;width:476pt;height:.1pt;z-index:-251658240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Pr="001D21C1">
        <w:rPr>
          <w:b/>
          <w:sz w:val="23"/>
        </w:rPr>
        <w:t>Відділ обслуговування громадян № 1 (сервісний центр)</w:t>
      </w:r>
    </w:p>
    <w:p w:rsidR="000426E4" w:rsidRDefault="000426E4">
      <w:pPr>
        <w:spacing w:line="248" w:lineRule="exact"/>
        <w:ind w:left="488" w:right="553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0426E4" w:rsidRDefault="000426E4">
      <w:pPr>
        <w:pStyle w:val="BodyText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763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713"/>
                <w:tab w:val="left" w:pos="5357"/>
              </w:tabs>
              <w:spacing w:before="48"/>
              <w:ind w:right="42" w:firstLine="586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8002, м"/>
              </w:smartTagPr>
              <w:r>
                <w:rPr>
                  <w:i/>
                  <w:sz w:val="28"/>
                </w:rPr>
                <w:t>18002, м</w:t>
              </w:r>
            </w:smartTag>
            <w:r>
              <w:rPr>
                <w:i/>
                <w:sz w:val="28"/>
              </w:rPr>
              <w:t>. Черкаси, вул. Хрещатик, 195</w:t>
            </w:r>
          </w:p>
        </w:tc>
      </w:tr>
      <w:tr w:rsidR="000426E4">
        <w:trPr>
          <w:trHeight w:val="76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0426E4" w:rsidRPr="00BC1175" w:rsidRDefault="000426E4" w:rsidP="001D21C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</w:t>
            </w:r>
            <w:r w:rsidRPr="00BC1175">
              <w:rPr>
                <w:i/>
                <w:color w:val="333333"/>
                <w:sz w:val="28"/>
                <w:szCs w:val="28"/>
                <w:lang w:val="ru-RU"/>
              </w:rPr>
              <w:t>’</w:t>
            </w:r>
            <w:r>
              <w:rPr>
                <w:i/>
                <w:color w:val="333333"/>
                <w:sz w:val="28"/>
                <w:szCs w:val="28"/>
              </w:rPr>
              <w:t>ятницю (в робочі дні)</w:t>
            </w:r>
          </w:p>
          <w:p w:rsidR="000426E4" w:rsidRDefault="000426E4" w:rsidP="001D21C1">
            <w:pPr>
              <w:pStyle w:val="TableParagraph"/>
              <w:tabs>
                <w:tab w:val="left" w:pos="2658"/>
                <w:tab w:val="left" w:pos="3864"/>
                <w:tab w:val="left" w:pos="5470"/>
              </w:tabs>
              <w:spacing w:before="48"/>
              <w:ind w:right="42" w:firstLine="586"/>
              <w:rPr>
                <w:i/>
                <w:sz w:val="28"/>
              </w:rPr>
            </w:pPr>
            <w:r w:rsidRPr="00AF03A2">
              <w:rPr>
                <w:i/>
                <w:color w:val="333333"/>
                <w:sz w:val="28"/>
                <w:szCs w:val="28"/>
              </w:rPr>
              <w:t>з </w:t>
            </w:r>
            <w:r w:rsidRPr="00E344CC">
              <w:rPr>
                <w:i/>
                <w:color w:val="333333"/>
                <w:sz w:val="28"/>
                <w:szCs w:val="28"/>
              </w:rPr>
              <w:t>8.00</w:t>
            </w:r>
            <w:r w:rsidRPr="00AF03A2">
              <w:rPr>
                <w:i/>
                <w:color w:val="333333"/>
                <w:sz w:val="28"/>
                <w:szCs w:val="28"/>
              </w:rPr>
              <w:t xml:space="preserve"> до </w:t>
            </w:r>
            <w:r w:rsidRPr="00E344CC">
              <w:rPr>
                <w:i/>
                <w:color w:val="333333"/>
                <w:sz w:val="28"/>
                <w:szCs w:val="28"/>
              </w:rPr>
              <w:t>18.00</w:t>
            </w:r>
            <w:r w:rsidRPr="00AF03A2">
              <w:rPr>
                <w:i/>
                <w:color w:val="333333"/>
                <w:sz w:val="28"/>
                <w:szCs w:val="28"/>
              </w:rPr>
              <w:t>, без перерви на обід</w:t>
            </w:r>
          </w:p>
        </w:tc>
      </w:tr>
      <w:tr w:rsidR="000426E4">
        <w:trPr>
          <w:trHeight w:val="140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0426E4" w:rsidRDefault="000426E4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0426E4" w:rsidRDefault="000426E4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0426E4" w:rsidRDefault="000426E4" w:rsidP="001D21C1">
            <w:pPr>
              <w:pStyle w:val="TableParagraph"/>
              <w:spacing w:before="48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0426E4" w:rsidRDefault="000426E4" w:rsidP="001D21C1">
            <w:pPr>
              <w:pStyle w:val="TableParagraph"/>
              <w:tabs>
                <w:tab w:val="left" w:pos="2619"/>
                <w:tab w:val="left" w:pos="4867"/>
              </w:tabs>
              <w:spacing w:before="48"/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(0472) 33 10 34</w:t>
            </w:r>
          </w:p>
          <w:p w:rsidR="000426E4" w:rsidRPr="00E344CC" w:rsidRDefault="000426E4" w:rsidP="001D21C1">
            <w:pPr>
              <w:pStyle w:val="TableParagraph"/>
              <w:tabs>
                <w:tab w:val="left" w:pos="2619"/>
                <w:tab w:val="left" w:pos="4867"/>
              </w:tabs>
              <w:spacing w:before="48"/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EB0DA9">
                <w:rPr>
                  <w:rStyle w:val="Hyperlink"/>
                  <w:i/>
                  <w:sz w:val="26"/>
                  <w:szCs w:val="26"/>
                </w:rPr>
                <w:t>2327</w:t>
              </w:r>
              <w:r w:rsidRPr="00E344CC">
                <w:rPr>
                  <w:rStyle w:val="Hyperlink"/>
                  <w:i/>
                  <w:sz w:val="26"/>
                  <w:szCs w:val="26"/>
                </w:rPr>
                <w:t>@</w:t>
              </w:r>
              <w:r w:rsidRPr="00EB0DA9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E344CC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EB0DA9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E344CC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EB0DA9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E344CC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EB0DA9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0426E4" w:rsidRDefault="000426E4" w:rsidP="001D21C1">
            <w:pPr>
              <w:pStyle w:val="TableParagraph"/>
              <w:tabs>
                <w:tab w:val="left" w:pos="2619"/>
                <w:tab w:val="left" w:pos="4867"/>
              </w:tabs>
              <w:spacing w:before="48"/>
              <w:ind w:firstLine="586"/>
              <w:rPr>
                <w:i/>
                <w:sz w:val="26"/>
                <w:szCs w:val="26"/>
              </w:rPr>
            </w:pPr>
          </w:p>
          <w:p w:rsidR="000426E4" w:rsidRPr="007535C1" w:rsidRDefault="000426E4" w:rsidP="001D21C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0426E4" w:rsidRDefault="000426E4">
            <w:pPr>
              <w:pStyle w:val="TableParagraph"/>
              <w:tabs>
                <w:tab w:val="left" w:pos="2619"/>
                <w:tab w:val="left" w:pos="4867"/>
              </w:tabs>
              <w:spacing w:before="48"/>
              <w:ind w:right="42" w:firstLine="586"/>
              <w:rPr>
                <w:i/>
                <w:sz w:val="28"/>
              </w:rPr>
            </w:pPr>
          </w:p>
        </w:tc>
      </w:tr>
      <w:tr w:rsidR="000426E4">
        <w:trPr>
          <w:trHeight w:val="442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269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01 січня 2004 року);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Закон).</w:t>
            </w:r>
          </w:p>
        </w:tc>
      </w:tr>
      <w:tr w:rsidR="000426E4">
        <w:trPr>
          <w:trHeight w:val="295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</w:tc>
      </w:tr>
    </w:tbl>
    <w:p w:rsidR="000426E4" w:rsidRDefault="000426E4">
      <w:pPr>
        <w:pStyle w:val="BodyText"/>
        <w:spacing w:before="5"/>
        <w:rPr>
          <w:sz w:val="22"/>
        </w:rPr>
      </w:pPr>
    </w:p>
    <w:p w:rsidR="000426E4" w:rsidRDefault="000426E4">
      <w:pPr>
        <w:sectPr w:rsidR="000426E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0426E4" w:rsidRDefault="000426E4">
      <w:pPr>
        <w:jc w:val="center"/>
        <w:rPr>
          <w:rFonts w:ascii="Arial"/>
          <w:sz w:val="14"/>
        </w:rPr>
        <w:sectPr w:rsidR="000426E4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0426E4" w:rsidRDefault="000426E4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752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79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визначення заробітної плати (доходу)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у разі втрати документів про її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виплату»;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0426E4" w:rsidRDefault="000426E4" w:rsidP="001D21C1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 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</w:p>
          <w:p w:rsidR="000426E4" w:rsidRDefault="000426E4" w:rsidP="001D21C1">
            <w:pPr>
              <w:pStyle w:val="TableParagraph"/>
              <w:tabs>
                <w:tab w:val="left" w:pos="1444"/>
                <w:tab w:val="left" w:pos="2243"/>
                <w:tab w:val="left" w:pos="3034"/>
                <w:tab w:val="left" w:pos="3540"/>
                <w:tab w:val="left" w:pos="4339"/>
                <w:tab w:val="left" w:pos="5364"/>
              </w:tabs>
              <w:ind w:right="42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 року № 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0426E4">
        <w:trPr>
          <w:trHeight w:val="6178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1552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3330"/>
                <w:tab w:val="left" w:pos="5292"/>
              </w:tabs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0426E4" w:rsidRDefault="000426E4" w:rsidP="00E368D5">
            <w:pPr>
              <w:pStyle w:val="TableParagraph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 № 1231/13105;</w:t>
            </w:r>
          </w:p>
          <w:p w:rsidR="000426E4" w:rsidRDefault="000426E4">
            <w:pPr>
              <w:pStyle w:val="TableParagraph"/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0426E4" w:rsidRDefault="000426E4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408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0426E4">
        <w:trPr>
          <w:trHeight w:val="441"/>
        </w:trPr>
        <w:tc>
          <w:tcPr>
            <w:tcW w:w="9967" w:type="dxa"/>
            <w:gridSpan w:val="3"/>
          </w:tcPr>
          <w:p w:rsidR="000426E4" w:rsidRDefault="000426E4">
            <w:pPr>
              <w:pStyle w:val="TableParagraph"/>
              <w:spacing w:before="48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0426E4">
        <w:trPr>
          <w:trHeight w:val="7943"/>
        </w:trPr>
        <w:tc>
          <w:tcPr>
            <w:tcW w:w="430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  <w:tcBorders>
              <w:bottom w:val="nil"/>
            </w:tcBorders>
          </w:tcPr>
          <w:p w:rsidR="000426E4" w:rsidRDefault="000426E4">
            <w:pPr>
              <w:pStyle w:val="TableParagraph"/>
              <w:spacing w:before="48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 такого страхового стажу на час настання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пенсією:</w:t>
            </w:r>
          </w:p>
          <w:p w:rsidR="000426E4" w:rsidRDefault="000426E4">
            <w:pPr>
              <w:pStyle w:val="TableParagraph"/>
              <w:ind w:left="646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групи: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6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</w:tc>
      </w:tr>
      <w:tr w:rsidR="000426E4">
        <w:trPr>
          <w:trHeight w:val="4030"/>
        </w:trPr>
        <w:tc>
          <w:tcPr>
            <w:tcW w:w="430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  <w:tcBorders>
              <w:top w:val="nil"/>
            </w:tcBorders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  <w:tcBorders>
              <w:top w:val="nil"/>
            </w:tcBorders>
          </w:tcPr>
          <w:p w:rsidR="000426E4" w:rsidRDefault="000426E4">
            <w:pPr>
              <w:pStyle w:val="TableParagraph"/>
              <w:spacing w:before="155"/>
              <w:ind w:left="64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груп: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рік;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3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29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31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4 роки;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5 років;</w:t>
            </w:r>
          </w:p>
          <w:p w:rsidR="000426E4" w:rsidRDefault="000426E4">
            <w:pPr>
              <w:pStyle w:val="TableParagraph"/>
              <w:spacing w:line="314" w:lineRule="exact"/>
              <w:ind w:left="64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2034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включно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7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8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9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10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49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51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12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13 років;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59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14 років.</w:t>
            </w:r>
          </w:p>
          <w:p w:rsidR="000426E4" w:rsidRDefault="000426E4">
            <w:pPr>
              <w:pStyle w:val="TableParagraph"/>
              <w:ind w:right="37" w:firstLine="586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яким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досягнення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-12"/>
                <w:sz w:val="28"/>
              </w:rPr>
              <w:t xml:space="preserve"> </w:t>
            </w:r>
            <w:hyperlink r:id="rId10" w:anchor="n464">
              <w:r>
                <w:rPr>
                  <w:sz w:val="28"/>
                </w:rPr>
                <w:t>статтею</w:t>
              </w:r>
            </w:hyperlink>
          </w:p>
          <w:p w:rsidR="000426E4" w:rsidRDefault="000426E4">
            <w:pPr>
              <w:pStyle w:val="TableParagraph"/>
              <w:ind w:right="42"/>
              <w:jc w:val="both"/>
              <w:rPr>
                <w:sz w:val="28"/>
              </w:rPr>
            </w:pPr>
            <w:hyperlink r:id="rId11" w:anchor="n464">
              <w:r>
                <w:rPr>
                  <w:sz w:val="28"/>
                </w:rPr>
                <w:t>26</w:t>
              </w:r>
            </w:hyperlink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за    наявності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     стажу,     зазначеного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hyperlink r:id="rId12" w:anchor="n465">
              <w:r>
                <w:rPr>
                  <w:sz w:val="28"/>
                </w:rPr>
                <w:t xml:space="preserve">абзаці </w:t>
              </w:r>
            </w:hyperlink>
            <w:hyperlink r:id="rId13" w:anchor="n465">
              <w:r>
                <w:rPr>
                  <w:sz w:val="28"/>
                </w:rPr>
                <w:t>першому</w:t>
              </w:r>
            </w:hyperlink>
            <w:r>
              <w:rPr>
                <w:sz w:val="28"/>
              </w:rPr>
              <w:t xml:space="preserve"> частини першої статті 26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 років).</w:t>
            </w:r>
          </w:p>
          <w:p w:rsidR="000426E4" w:rsidRDefault="000426E4">
            <w:pPr>
              <w:pStyle w:val="TableParagraph"/>
              <w:ind w:left="0"/>
              <w:rPr>
                <w:rFonts w:ascii="Arial"/>
                <w:b/>
                <w:sz w:val="28"/>
              </w:rPr>
            </w:pP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каліцтва,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контузії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ушкоджень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масових акціях громадського протесту в Україні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 листопада 2013 року по 21 лютого 2014 року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євроінтеграцію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Януковича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(Революції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Гідності),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звернулася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медичною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2013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</w:p>
        </w:tc>
      </w:tr>
      <w:tr w:rsidR="000426E4">
        <w:trPr>
          <w:trHeight w:val="16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0426E4" w:rsidRDefault="000426E4">
            <w:pPr>
              <w:pStyle w:val="TableParagraph"/>
              <w:ind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0426E4" w:rsidRDefault="000426E4">
            <w:pPr>
              <w:pStyle w:val="TableParagraph"/>
              <w:tabs>
                <w:tab w:val="left" w:pos="1142"/>
                <w:tab w:val="left" w:pos="2157"/>
                <w:tab w:val="left" w:pos="2777"/>
                <w:tab w:val="left" w:pos="3501"/>
                <w:tab w:val="left" w:pos="3649"/>
                <w:tab w:val="left" w:pos="4357"/>
                <w:tab w:val="left" w:pos="4666"/>
                <w:tab w:val="left" w:pos="5134"/>
              </w:tabs>
              <w:spacing w:line="320" w:lineRule="atLeast"/>
              <w:ind w:right="42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z w:val="28"/>
              </w:rPr>
              <w:tab/>
              <w:t>працюючих</w:t>
            </w:r>
            <w:r>
              <w:rPr>
                <w:sz w:val="28"/>
              </w:rPr>
              <w:tab/>
              <w:t>осіб</w:t>
            </w:r>
            <w:r>
              <w:rPr>
                <w:sz w:val="28"/>
              </w:rPr>
              <w:tab/>
              <w:t>може</w:t>
            </w:r>
            <w:r>
              <w:rPr>
                <w:sz w:val="28"/>
              </w:rPr>
              <w:tab/>
              <w:t>бути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звернення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z w:val="28"/>
              </w:rPr>
              <w:tab/>
              <w:t>посадової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особи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підприємства,</w:t>
            </w:r>
          </w:p>
        </w:tc>
      </w:tr>
    </w:tbl>
    <w:p w:rsidR="000426E4" w:rsidRDefault="000426E4">
      <w:pPr>
        <w:spacing w:line="320" w:lineRule="atLeas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jc w:val="both"/>
              <w:rPr>
                <w:sz w:val="28"/>
              </w:rPr>
            </w:pPr>
            <w:r>
              <w:rPr>
                <w:sz w:val="28"/>
              </w:rPr>
              <w:t>установи,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0426E4">
        <w:trPr>
          <w:trHeight w:val="1197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145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spacing w:before="48"/>
              <w:ind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0426E4" w:rsidRDefault="000426E4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ind w:left="60"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68"/>
              </w:tabs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 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  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 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 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0426E4" w:rsidRDefault="000426E4">
            <w:pPr>
              <w:pStyle w:val="TableParagraph"/>
              <w:numPr>
                <w:ilvl w:val="0"/>
                <w:numId w:val="2"/>
              </w:numPr>
              <w:tabs>
                <w:tab w:val="left" w:pos="1080"/>
              </w:tabs>
              <w:spacing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390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036"/>
                <w:tab w:val="left" w:pos="3289"/>
                <w:tab w:val="left" w:pos="5638"/>
              </w:tabs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*7)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0426E4" w:rsidRDefault="000426E4">
            <w:pPr>
              <w:pStyle w:val="TableParagraph"/>
              <w:ind w:left="17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0426E4" w:rsidRDefault="000426E4" w:rsidP="00E368D5">
            <w:pPr>
              <w:pStyle w:val="TableParagraph"/>
              <w:tabs>
                <w:tab w:val="left" w:pos="837"/>
                <w:tab w:val="left" w:pos="1413"/>
                <w:tab w:val="left" w:pos="1555"/>
                <w:tab w:val="left" w:pos="2098"/>
                <w:tab w:val="left" w:pos="2658"/>
                <w:tab w:val="left" w:pos="2776"/>
                <w:tab w:val="left" w:pos="3170"/>
                <w:tab w:val="left" w:pos="3684"/>
                <w:tab w:val="left" w:pos="4292"/>
                <w:tab w:val="left" w:pos="4332"/>
                <w:tab w:val="left" w:pos="4844"/>
                <w:tab w:val="left" w:pos="5065"/>
                <w:tab w:val="left" w:pos="5663"/>
                <w:tab w:val="left" w:pos="5912"/>
              </w:tabs>
              <w:spacing w:before="1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додає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z w:val="28"/>
              </w:rPr>
              <w:tab/>
              <w:t>ним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  <w:t>медико-соціальної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експертної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комісії (далі – МСЕК) виписку з акта огляду МСЕК.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по 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додається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копія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хворобу,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видана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і завірена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військовим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комісаріатом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зняття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військовослужбовця з військового </w:t>
            </w:r>
            <w:r>
              <w:rPr>
                <w:spacing w:val="-5"/>
                <w:sz w:val="28"/>
              </w:rPr>
              <w:t xml:space="preserve">обліку, </w:t>
            </w:r>
            <w:r>
              <w:rPr>
                <w:spacing w:val="-5"/>
                <w:sz w:val="28"/>
              </w:rPr>
              <w:tab/>
            </w:r>
            <w:r>
              <w:rPr>
                <w:spacing w:val="-1"/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довідка військово-лікарської комісії. </w:t>
            </w:r>
            <w:r>
              <w:rPr>
                <w:spacing w:val="-1"/>
                <w:sz w:val="28"/>
              </w:rPr>
              <w:t>Якщо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настала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замість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свідоцтва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хворобу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довідка</w:t>
            </w:r>
            <w:r>
              <w:rPr>
                <w:sz w:val="28"/>
              </w:rPr>
              <w:tab/>
              <w:t>військового</w:t>
            </w:r>
            <w:r>
              <w:rPr>
                <w:sz w:val="28"/>
              </w:rPr>
              <w:tab/>
              <w:t>комісаріату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проходження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зазначенням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призову,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дати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підстави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висновок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МСЕК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інвалідність</w:t>
            </w:r>
          </w:p>
          <w:p w:rsidR="000426E4" w:rsidRDefault="000426E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пов’язана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проходженням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служби.</w:t>
            </w:r>
          </w:p>
          <w:p w:rsidR="000426E4" w:rsidRDefault="000426E4">
            <w:pPr>
              <w:pStyle w:val="TableParagraph"/>
              <w:tabs>
                <w:tab w:val="left" w:pos="2429"/>
                <w:tab w:val="left" w:pos="4064"/>
                <w:tab w:val="left" w:pos="4481"/>
                <w:tab w:val="left" w:pos="5311"/>
                <w:tab w:val="left" w:pos="6220"/>
              </w:tabs>
              <w:spacing w:line="314" w:lineRule="exact"/>
              <w:ind w:left="646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z w:val="28"/>
              </w:rPr>
              <w:tab/>
              <w:t>подаються</w:t>
            </w:r>
            <w:r>
              <w:rPr>
                <w:i/>
                <w:sz w:val="28"/>
              </w:rPr>
              <w:tab/>
              <w:t>у</w:t>
            </w:r>
            <w:r>
              <w:rPr>
                <w:i/>
                <w:sz w:val="28"/>
              </w:rPr>
              <w:tab/>
              <w:t>разі,</w:t>
            </w:r>
            <w:r>
              <w:rPr>
                <w:i/>
                <w:sz w:val="28"/>
              </w:rPr>
              <w:tab/>
              <w:t>якщо</w:t>
            </w:r>
            <w:r>
              <w:rPr>
                <w:i/>
                <w:sz w:val="28"/>
              </w:rPr>
              <w:tab/>
              <w:t>в</w:t>
            </w:r>
          </w:p>
        </w:tc>
      </w:tr>
    </w:tbl>
    <w:p w:rsidR="000426E4" w:rsidRDefault="000426E4">
      <w:pPr>
        <w:spacing w:line="314" w:lineRule="exact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rPr>
                <w:i/>
                <w:sz w:val="28"/>
              </w:rPr>
            </w:pP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9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</w:t>
            </w:r>
          </w:p>
          <w:p w:rsidR="000426E4" w:rsidRDefault="000426E4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0426E4">
        <w:trPr>
          <w:trHeight w:val="8170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tabs>
                <w:tab w:val="left" w:pos="2097"/>
              </w:tabs>
              <w:spacing w:before="48"/>
              <w:ind w:right="42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0426E4" w:rsidRDefault="000426E4">
            <w:pPr>
              <w:pStyle w:val="TableParagraph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0426E4">
        <w:trPr>
          <w:trHeight w:val="763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0426E4">
        <w:trPr>
          <w:trHeight w:val="441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left="646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0426E4">
        <w:trPr>
          <w:trHeight w:val="764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spacing w:before="48"/>
              <w:ind w:right="42"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0426E4">
        <w:trPr>
          <w:trHeight w:val="1086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spacing w:before="48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48"/>
              <w:ind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0426E4" w:rsidRDefault="000426E4">
            <w:pPr>
              <w:pStyle w:val="TableParagraph"/>
              <w:numPr>
                <w:ilvl w:val="0"/>
                <w:numId w:val="1"/>
              </w:numPr>
              <w:tabs>
                <w:tab w:val="left" w:pos="961"/>
              </w:tabs>
              <w:ind w:left="60" w:right="42" w:firstLine="586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0426E4">
        <w:trPr>
          <w:trHeight w:val="1347"/>
        </w:trPr>
        <w:tc>
          <w:tcPr>
            <w:tcW w:w="430" w:type="dxa"/>
          </w:tcPr>
          <w:p w:rsidR="000426E4" w:rsidRDefault="000426E4">
            <w:pPr>
              <w:pStyle w:val="TableParagraph"/>
              <w:spacing w:before="48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0426E4" w:rsidRDefault="000426E4" w:rsidP="00E368D5">
            <w:pPr>
              <w:pStyle w:val="TableParagraph"/>
              <w:spacing w:before="48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0" w:line="320" w:lineRule="atLeast"/>
              <w:ind w:right="42"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</w:p>
        </w:tc>
      </w:tr>
    </w:tbl>
    <w:p w:rsidR="000426E4" w:rsidRDefault="000426E4">
      <w:pPr>
        <w:spacing w:line="320" w:lineRule="atLeast"/>
        <w:jc w:val="both"/>
        <w:rPr>
          <w:sz w:val="28"/>
        </w:rPr>
        <w:sectPr w:rsidR="000426E4">
          <w:pgSz w:w="11910" w:h="16840"/>
          <w:pgMar w:top="1040" w:right="380" w:bottom="280" w:left="1320" w:header="425" w:footer="0" w:gutter="0"/>
          <w:cols w:space="720"/>
        </w:sectPr>
      </w:pPr>
    </w:p>
    <w:p w:rsidR="000426E4" w:rsidRDefault="000426E4">
      <w:pPr>
        <w:pStyle w:val="BodyText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0426E4">
        <w:trPr>
          <w:trHeight w:val="1730"/>
        </w:trPr>
        <w:tc>
          <w:tcPr>
            <w:tcW w:w="430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35" w:type="dxa"/>
          </w:tcPr>
          <w:p w:rsidR="000426E4" w:rsidRDefault="000426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402" w:type="dxa"/>
          </w:tcPr>
          <w:p w:rsidR="000426E4" w:rsidRDefault="000426E4">
            <w:pPr>
              <w:pStyle w:val="TableParagraph"/>
              <w:spacing w:before="48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0426E4" w:rsidRDefault="000426E4">
      <w:pPr>
        <w:pStyle w:val="BodyText"/>
        <w:spacing w:before="0"/>
        <w:rPr>
          <w:rFonts w:ascii="Arial"/>
          <w:b/>
          <w:sz w:val="20"/>
        </w:rPr>
      </w:pPr>
    </w:p>
    <w:p w:rsidR="000426E4" w:rsidRDefault="000426E4">
      <w:pPr>
        <w:pStyle w:val="BodyText"/>
        <w:spacing w:before="3"/>
        <w:rPr>
          <w:rFonts w:ascii="Arial"/>
          <w:b/>
          <w:sz w:val="27"/>
        </w:rPr>
      </w:pPr>
    </w:p>
    <w:p w:rsidR="000426E4" w:rsidRDefault="000426E4" w:rsidP="00E368D5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</w:t>
      </w:r>
    </w:p>
    <w:sectPr w:rsidR="000426E4" w:rsidSect="00C91F44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6E4" w:rsidRDefault="000426E4" w:rsidP="00C91F44">
      <w:r>
        <w:separator/>
      </w:r>
    </w:p>
  </w:endnote>
  <w:endnote w:type="continuationSeparator" w:id="0">
    <w:p w:rsidR="000426E4" w:rsidRDefault="000426E4" w:rsidP="00C91F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6E4" w:rsidRDefault="000426E4" w:rsidP="00C91F44">
      <w:r>
        <w:separator/>
      </w:r>
    </w:p>
  </w:footnote>
  <w:footnote w:type="continuationSeparator" w:id="0">
    <w:p w:rsidR="000426E4" w:rsidRDefault="000426E4" w:rsidP="00C91F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6E4" w:rsidRDefault="000426E4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6192;mso-position-horizontal-relative:page;mso-position-vertical-relative:page" filled="f" stroked="f">
          <v:textbox inset="0,0,0,0">
            <w:txbxContent>
              <w:p w:rsidR="000426E4" w:rsidRDefault="000426E4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4523"/>
    <w:multiLevelType w:val="hybridMultilevel"/>
    <w:tmpl w:val="FFFFFFFF"/>
    <w:lvl w:ilvl="0" w:tplc="0C00ADDA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5088298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A9246634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35E048F0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991A2588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C44235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15CEE528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0867ED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290048F8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602A7777"/>
    <w:multiLevelType w:val="hybridMultilevel"/>
    <w:tmpl w:val="FFFFFFFF"/>
    <w:lvl w:ilvl="0" w:tplc="A344E79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534256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B870345E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57E66E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590699B4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3266FCD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9E66194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A9D82E6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AF9A11BE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75701C12"/>
    <w:multiLevelType w:val="hybridMultilevel"/>
    <w:tmpl w:val="FFFFFFFF"/>
    <w:lvl w:ilvl="0" w:tplc="45344EEC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B0EEF1A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68A6836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612A0688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0CAA2060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5880BEC6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66EA78B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BCB642A0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88CC6720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1F44"/>
    <w:rsid w:val="000426E4"/>
    <w:rsid w:val="0011577C"/>
    <w:rsid w:val="001D21C1"/>
    <w:rsid w:val="003D73E5"/>
    <w:rsid w:val="004E09CF"/>
    <w:rsid w:val="00745545"/>
    <w:rsid w:val="007535C1"/>
    <w:rsid w:val="00AF03A2"/>
    <w:rsid w:val="00BC1175"/>
    <w:rsid w:val="00C91F44"/>
    <w:rsid w:val="00CD2A23"/>
    <w:rsid w:val="00E344CC"/>
    <w:rsid w:val="00E368D5"/>
    <w:rsid w:val="00EB0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F4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C91F44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D21C1"/>
    <w:rPr>
      <w:rFonts w:eastAsia="Times New Roman" w:cs="Times New Roman"/>
      <w:sz w:val="28"/>
      <w:szCs w:val="28"/>
      <w:lang w:val="uk-UA" w:eastAsia="en-US" w:bidi="ar-SA"/>
    </w:rPr>
  </w:style>
  <w:style w:type="paragraph" w:styleId="ListParagraph">
    <w:name w:val="List Paragraph"/>
    <w:basedOn w:val="Normal"/>
    <w:uiPriority w:val="99"/>
    <w:qFormat/>
    <w:rsid w:val="00C91F44"/>
  </w:style>
  <w:style w:type="paragraph" w:customStyle="1" w:styleId="TableParagraph">
    <w:name w:val="Table Paragraph"/>
    <w:basedOn w:val="Normal"/>
    <w:uiPriority w:val="99"/>
    <w:rsid w:val="00C91F44"/>
    <w:pPr>
      <w:ind w:left="60"/>
    </w:pPr>
  </w:style>
  <w:style w:type="character" w:styleId="Hyperlink">
    <w:name w:val="Hyperlink"/>
    <w:basedOn w:val="DefaultParagraphFont"/>
    <w:uiPriority w:val="99"/>
    <w:rsid w:val="001D21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@ck.pfu.gov.ua" TargetMode="External"/><Relationship Id="rId12" Type="http://schemas.openxmlformats.org/officeDocument/2006/relationships/hyperlink" Target="https://zakon.rada.gov.ua/laws/show/1058-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058-1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8</Pages>
  <Words>7829</Words>
  <Characters>4463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3</cp:revision>
  <dcterms:created xsi:type="dcterms:W3CDTF">2021-07-30T09:15:00Z</dcterms:created>
  <dcterms:modified xsi:type="dcterms:W3CDTF">2021-07-30T09:38:00Z</dcterms:modified>
</cp:coreProperties>
</file>