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426E4" w:rsidRDefault="000426E4" w:rsidP="001D21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426E4" w:rsidRDefault="000426E4" w:rsidP="001D21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426E4" w:rsidRDefault="000426E4" w:rsidP="001D21C1">
      <w:pPr>
        <w:pStyle w:val="a3"/>
        <w:rPr>
          <w:sz w:val="26"/>
        </w:rPr>
      </w:pPr>
    </w:p>
    <w:p w:rsidR="000426E4" w:rsidRDefault="000426E4">
      <w:pPr>
        <w:pStyle w:val="a3"/>
        <w:rPr>
          <w:sz w:val="26"/>
        </w:rPr>
      </w:pPr>
    </w:p>
    <w:p w:rsidR="000426E4" w:rsidRDefault="000426E4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0426E4" w:rsidRDefault="000426E4">
      <w:pPr>
        <w:ind w:left="487" w:right="55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426E4" w:rsidRDefault="000426E4">
      <w:pPr>
        <w:pStyle w:val="a3"/>
        <w:spacing w:before="0"/>
        <w:ind w:left="486" w:right="553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0426E4" w:rsidRDefault="000426E4">
      <w:pPr>
        <w:pStyle w:val="a3"/>
        <w:spacing w:before="0"/>
        <w:ind w:left="629" w:right="553"/>
        <w:jc w:val="center"/>
      </w:pPr>
      <w:r>
        <w:t>Закону</w:t>
      </w:r>
      <w:r>
        <w:rPr>
          <w:spacing w:val="-13"/>
        </w:rPr>
        <w:t xml:space="preserve"> </w:t>
      </w:r>
      <w:r>
        <w:t>України</w:t>
      </w:r>
      <w:r>
        <w:rPr>
          <w:spacing w:val="-12"/>
        </w:rPr>
        <w:t xml:space="preserve"> </w:t>
      </w:r>
      <w:r>
        <w:t>«Про</w:t>
      </w:r>
      <w:r>
        <w:rPr>
          <w:spacing w:val="-13"/>
        </w:rPr>
        <w:t xml:space="preserve"> </w:t>
      </w:r>
      <w:r>
        <w:t>загальнообов’язкове</w:t>
      </w:r>
      <w:r>
        <w:rPr>
          <w:spacing w:val="-13"/>
        </w:rPr>
        <w:t xml:space="preserve"> </w:t>
      </w:r>
      <w:r>
        <w:t>державне</w:t>
      </w:r>
      <w:r>
        <w:rPr>
          <w:spacing w:val="-13"/>
        </w:rPr>
        <w:t xml:space="preserve"> </w:t>
      </w:r>
      <w:r>
        <w:t>пенсійне</w:t>
      </w:r>
      <w:r>
        <w:rPr>
          <w:spacing w:val="-13"/>
        </w:rPr>
        <w:t xml:space="preserve"> </w:t>
      </w:r>
      <w:r>
        <w:t>страхування»</w:t>
      </w:r>
    </w:p>
    <w:p w:rsidR="000426E4" w:rsidRPr="001D21C1" w:rsidRDefault="002F7B0D" w:rsidP="001D21C1">
      <w:pPr>
        <w:pStyle w:val="a3"/>
        <w:jc w:val="center"/>
        <w:rPr>
          <w:b/>
          <w:sz w:val="23"/>
        </w:rPr>
      </w:pPr>
      <w:r w:rsidRPr="002F7B0D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0426E4" w:rsidRPr="001D21C1">
        <w:rPr>
          <w:b/>
          <w:sz w:val="23"/>
        </w:rPr>
        <w:t xml:space="preserve">Відділ обслуговування громадян № </w:t>
      </w:r>
      <w:r w:rsidR="00E92CDB">
        <w:rPr>
          <w:b/>
          <w:sz w:val="23"/>
        </w:rPr>
        <w:t>10</w:t>
      </w:r>
      <w:r w:rsidR="000426E4" w:rsidRPr="001D21C1">
        <w:rPr>
          <w:b/>
          <w:sz w:val="23"/>
        </w:rPr>
        <w:t xml:space="preserve"> (сервісний центр)</w:t>
      </w:r>
    </w:p>
    <w:p w:rsidR="000426E4" w:rsidRDefault="000426E4">
      <w:pPr>
        <w:spacing w:line="248" w:lineRule="exact"/>
        <w:ind w:left="488" w:right="553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426E4" w:rsidRDefault="000426E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92CDB">
        <w:trPr>
          <w:trHeight w:val="763"/>
        </w:trPr>
        <w:tc>
          <w:tcPr>
            <w:tcW w:w="430" w:type="dxa"/>
          </w:tcPr>
          <w:p w:rsidR="00E92CDB" w:rsidRDefault="00E92CD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E92CDB" w:rsidRDefault="00E92CDB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E92CDB" w:rsidRDefault="00E92CDB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19800, смт Драбів, вул. Центральна, 63/5</w:t>
            </w:r>
          </w:p>
        </w:tc>
      </w:tr>
      <w:tr w:rsidR="00E92CDB">
        <w:trPr>
          <w:trHeight w:val="764"/>
        </w:trPr>
        <w:tc>
          <w:tcPr>
            <w:tcW w:w="430" w:type="dxa"/>
          </w:tcPr>
          <w:p w:rsidR="00E92CDB" w:rsidRDefault="00E92CD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E92CDB" w:rsidRDefault="00E92CDB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E92CDB" w:rsidRDefault="00E92C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E92CDB" w:rsidRDefault="00E92C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E92CDB">
        <w:trPr>
          <w:trHeight w:val="1407"/>
        </w:trPr>
        <w:tc>
          <w:tcPr>
            <w:tcW w:w="430" w:type="dxa"/>
          </w:tcPr>
          <w:p w:rsidR="00E92CDB" w:rsidRDefault="00E92CDB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E92CDB" w:rsidRDefault="00E92CDB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E92CDB" w:rsidRDefault="00E92CDB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E92CDB" w:rsidRDefault="00E92CDB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E92CDB" w:rsidRDefault="00E92CD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(04738) 3 09 69</w:t>
            </w:r>
          </w:p>
          <w:p w:rsidR="00E92CDB" w:rsidRDefault="00E92CD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>
              <w:rPr>
                <w:rStyle w:val="a6"/>
                <w:i/>
                <w:sz w:val="26"/>
                <w:szCs w:val="26"/>
              </w:rPr>
              <w:t>2308</w:t>
            </w:r>
            <w:hyperlink r:id="rId7" w:history="1">
              <w:r>
                <w:rPr>
                  <w:rStyle w:val="a6"/>
                  <w:i/>
                  <w:sz w:val="28"/>
                  <w:szCs w:val="28"/>
                </w:rPr>
                <w:t>@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ck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pfu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gov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E92CDB" w:rsidRDefault="00E92CD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E92CDB" w:rsidRDefault="00E92CD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E92CDB" w:rsidRDefault="00E92CD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E92CDB" w:rsidRDefault="00E92CDB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269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Закон).</w:t>
            </w:r>
          </w:p>
        </w:tc>
      </w:tr>
      <w:tr w:rsidR="000426E4">
        <w:trPr>
          <w:trHeight w:val="295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</w:tc>
      </w:tr>
    </w:tbl>
    <w:p w:rsidR="000426E4" w:rsidRDefault="000426E4">
      <w:pPr>
        <w:pStyle w:val="a3"/>
        <w:spacing w:before="5"/>
        <w:rPr>
          <w:sz w:val="22"/>
        </w:rPr>
      </w:pPr>
    </w:p>
    <w:p w:rsidR="000426E4" w:rsidRDefault="000426E4">
      <w:pPr>
        <w:sectPr w:rsidR="000426E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0426E4" w:rsidRDefault="000426E4">
      <w:pPr>
        <w:jc w:val="center"/>
        <w:rPr>
          <w:rFonts w:ascii="Arial"/>
          <w:sz w:val="14"/>
        </w:rPr>
        <w:sectPr w:rsidR="000426E4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752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79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0426E4" w:rsidRDefault="000426E4" w:rsidP="001D21C1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 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0426E4" w:rsidRDefault="000426E4" w:rsidP="001D21C1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ind w:right="42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 року № 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0426E4">
        <w:trPr>
          <w:trHeight w:val="6178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1552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426E4" w:rsidRDefault="000426E4" w:rsidP="00E368D5">
            <w:pPr>
              <w:pStyle w:val="TableParagraph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408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426E4">
        <w:trPr>
          <w:trHeight w:val="441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7943"/>
        </w:trPr>
        <w:tc>
          <w:tcPr>
            <w:tcW w:w="430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такого страхового стажу на час настання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пенсією:</w:t>
            </w:r>
          </w:p>
          <w:p w:rsidR="000426E4" w:rsidRDefault="000426E4">
            <w:pPr>
              <w:pStyle w:val="TableParagraph"/>
              <w:ind w:left="646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групи: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6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</w:tc>
      </w:tr>
      <w:tr w:rsidR="000426E4">
        <w:trPr>
          <w:trHeight w:val="4030"/>
        </w:trPr>
        <w:tc>
          <w:tcPr>
            <w:tcW w:w="430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0426E4" w:rsidRDefault="000426E4">
            <w:pPr>
              <w:pStyle w:val="TableParagraph"/>
              <w:spacing w:before="155"/>
              <w:ind w:left="64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груп: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spacing w:line="314" w:lineRule="exact"/>
              <w:ind w:left="64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2034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включно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51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12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13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14 років.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2"/>
                <w:sz w:val="28"/>
              </w:rPr>
              <w:t xml:space="preserve"> </w:t>
            </w:r>
            <w:hyperlink r:id="rId10" w:anchor="n464">
              <w:r>
                <w:rPr>
                  <w:sz w:val="28"/>
                </w:rPr>
                <w:t>статтею</w:t>
              </w:r>
            </w:hyperlink>
          </w:p>
          <w:p w:rsidR="000426E4" w:rsidRDefault="002F7B0D">
            <w:pPr>
              <w:pStyle w:val="TableParagraph"/>
              <w:ind w:right="42"/>
              <w:jc w:val="both"/>
              <w:rPr>
                <w:sz w:val="28"/>
              </w:rPr>
            </w:pPr>
            <w:hyperlink r:id="rId11" w:anchor="n464">
              <w:r w:rsidR="000426E4">
                <w:rPr>
                  <w:sz w:val="28"/>
                </w:rPr>
                <w:t>26</w:t>
              </w:r>
            </w:hyperlink>
            <w:r w:rsidR="000426E4">
              <w:rPr>
                <w:spacing w:val="29"/>
                <w:sz w:val="28"/>
              </w:rPr>
              <w:t xml:space="preserve"> </w:t>
            </w:r>
            <w:r w:rsidR="000426E4">
              <w:rPr>
                <w:sz w:val="28"/>
              </w:rPr>
              <w:t>Закону,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мають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право</w:t>
            </w:r>
            <w:r w:rsidR="000426E4">
              <w:rPr>
                <w:spacing w:val="32"/>
                <w:sz w:val="28"/>
              </w:rPr>
              <w:t xml:space="preserve"> </w:t>
            </w:r>
            <w:r w:rsidR="000426E4">
              <w:rPr>
                <w:sz w:val="28"/>
              </w:rPr>
              <w:t>на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пенсію</w:t>
            </w:r>
            <w:r w:rsidR="000426E4">
              <w:rPr>
                <w:spacing w:val="31"/>
                <w:sz w:val="28"/>
              </w:rPr>
              <w:t xml:space="preserve"> </w:t>
            </w:r>
            <w:r w:rsidR="000426E4">
              <w:rPr>
                <w:sz w:val="28"/>
              </w:rPr>
              <w:t>по</w:t>
            </w:r>
            <w:r w:rsidR="000426E4">
              <w:rPr>
                <w:spacing w:val="33"/>
                <w:sz w:val="28"/>
              </w:rPr>
              <w:t xml:space="preserve"> </w:t>
            </w:r>
            <w:r w:rsidR="000426E4">
              <w:rPr>
                <w:sz w:val="28"/>
              </w:rPr>
              <w:t>інвалідності</w:t>
            </w:r>
            <w:r w:rsidR="000426E4">
              <w:rPr>
                <w:spacing w:val="-68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за    наявності   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страхового     стажу,     зазначеного</w:t>
            </w:r>
            <w:r w:rsidR="000426E4">
              <w:rPr>
                <w:spacing w:val="-67"/>
                <w:sz w:val="28"/>
              </w:rPr>
              <w:t xml:space="preserve"> </w:t>
            </w:r>
            <w:r w:rsidR="000426E4">
              <w:rPr>
                <w:sz w:val="28"/>
              </w:rPr>
              <w:t xml:space="preserve">в </w:t>
            </w:r>
            <w:hyperlink r:id="rId12" w:anchor="n465">
              <w:r w:rsidR="000426E4">
                <w:rPr>
                  <w:sz w:val="28"/>
                </w:rPr>
                <w:t xml:space="preserve">абзаці </w:t>
              </w:r>
            </w:hyperlink>
            <w:hyperlink r:id="rId13" w:anchor="n465">
              <w:r w:rsidR="000426E4">
                <w:rPr>
                  <w:sz w:val="28"/>
                </w:rPr>
                <w:t>першому</w:t>
              </w:r>
            </w:hyperlink>
            <w:r w:rsidR="000426E4">
              <w:rPr>
                <w:sz w:val="28"/>
              </w:rPr>
              <w:t xml:space="preserve"> частини першої статті 26 Закону</w:t>
            </w:r>
            <w:r w:rsidR="000426E4">
              <w:rPr>
                <w:spacing w:val="1"/>
                <w:sz w:val="28"/>
              </w:rPr>
              <w:t xml:space="preserve"> </w:t>
            </w:r>
            <w:r w:rsidR="000426E4">
              <w:rPr>
                <w:sz w:val="28"/>
              </w:rPr>
              <w:t>(не</w:t>
            </w:r>
            <w:r w:rsidR="000426E4">
              <w:rPr>
                <w:spacing w:val="-2"/>
                <w:sz w:val="28"/>
              </w:rPr>
              <w:t xml:space="preserve"> </w:t>
            </w:r>
            <w:r w:rsidR="000426E4">
              <w:rPr>
                <w:sz w:val="28"/>
              </w:rPr>
              <w:t>менше</w:t>
            </w:r>
            <w:r w:rsidR="000426E4">
              <w:rPr>
                <w:spacing w:val="-1"/>
                <w:sz w:val="28"/>
              </w:rPr>
              <w:t xml:space="preserve"> </w:t>
            </w:r>
            <w:r w:rsidR="000426E4">
              <w:rPr>
                <w:sz w:val="28"/>
              </w:rPr>
              <w:t>15 років).</w:t>
            </w:r>
          </w:p>
          <w:p w:rsidR="000426E4" w:rsidRDefault="000426E4">
            <w:pPr>
              <w:pStyle w:val="TableParagraph"/>
              <w:ind w:left="0"/>
              <w:rPr>
                <w:rFonts w:ascii="Arial"/>
                <w:b/>
                <w:sz w:val="28"/>
              </w:rPr>
            </w:pP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контузії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ушкоджень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масових акціях громадського протесту в Україні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 листопада 2013 року по 21 лютого 2014 року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євроінтеграцію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Януковича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(Революції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Гідності),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звернулася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медичною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</w:p>
        </w:tc>
      </w:tr>
      <w:tr w:rsidR="000426E4">
        <w:trPr>
          <w:trHeight w:val="16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0426E4" w:rsidRDefault="000426E4">
            <w:pPr>
              <w:pStyle w:val="TableParagraph"/>
              <w:tabs>
                <w:tab w:val="left" w:pos="1142"/>
                <w:tab w:val="left" w:pos="2157"/>
                <w:tab w:val="left" w:pos="2777"/>
                <w:tab w:val="left" w:pos="3501"/>
                <w:tab w:val="left" w:pos="3649"/>
                <w:tab w:val="left" w:pos="4357"/>
                <w:tab w:val="left" w:pos="4666"/>
                <w:tab w:val="left" w:pos="5134"/>
              </w:tabs>
              <w:spacing w:line="320" w:lineRule="atLeast"/>
              <w:ind w:right="42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  <w:t>працюючих</w:t>
            </w:r>
            <w:r>
              <w:rPr>
                <w:sz w:val="28"/>
              </w:rPr>
              <w:tab/>
              <w:t>осіб</w:t>
            </w:r>
            <w:r>
              <w:rPr>
                <w:sz w:val="28"/>
              </w:rPr>
              <w:tab/>
              <w:t>може</w:t>
            </w:r>
            <w:r>
              <w:rPr>
                <w:sz w:val="28"/>
              </w:rPr>
              <w:tab/>
              <w:t>бути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звернення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особи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підприємства,</w:t>
            </w:r>
          </w:p>
        </w:tc>
      </w:tr>
    </w:tbl>
    <w:p w:rsidR="000426E4" w:rsidRDefault="000426E4">
      <w:pPr>
        <w:spacing w:line="320" w:lineRule="atLeas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jc w:val="both"/>
              <w:rPr>
                <w:sz w:val="28"/>
              </w:rPr>
            </w:pPr>
            <w:r>
              <w:rPr>
                <w:sz w:val="28"/>
              </w:rPr>
              <w:t>установи,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0426E4">
        <w:trPr>
          <w:trHeight w:val="1197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spacing w:before="48"/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ind w:left="60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68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80"/>
              </w:tabs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390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ind w:left="17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0426E4" w:rsidRDefault="000426E4" w:rsidP="00E368D5">
            <w:pPr>
              <w:pStyle w:val="TableParagraph"/>
              <w:tabs>
                <w:tab w:val="left" w:pos="837"/>
                <w:tab w:val="left" w:pos="1413"/>
                <w:tab w:val="left" w:pos="1555"/>
                <w:tab w:val="left" w:pos="2098"/>
                <w:tab w:val="left" w:pos="2658"/>
                <w:tab w:val="left" w:pos="2776"/>
                <w:tab w:val="left" w:pos="3170"/>
                <w:tab w:val="left" w:pos="3684"/>
                <w:tab w:val="left" w:pos="4292"/>
                <w:tab w:val="left" w:pos="4332"/>
                <w:tab w:val="left" w:pos="4844"/>
                <w:tab w:val="left" w:pos="5065"/>
                <w:tab w:val="left" w:pos="5663"/>
                <w:tab w:val="left" w:pos="5912"/>
              </w:tabs>
              <w:spacing w:before="1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додає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z w:val="28"/>
              </w:rPr>
              <w:tab/>
              <w:t>ним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  <w:t>медико-соціальної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експертної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комісії (далі – МСЕК) виписку з акта огляду МСЕК.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по 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додається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копія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хворобу,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і завірена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військовим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комісаріатом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військовослужбовця з військового </w:t>
            </w:r>
            <w:r>
              <w:rPr>
                <w:spacing w:val="-5"/>
                <w:sz w:val="28"/>
              </w:rPr>
              <w:t xml:space="preserve">обліку, </w:t>
            </w:r>
            <w:r>
              <w:rPr>
                <w:spacing w:val="-5"/>
                <w:sz w:val="28"/>
              </w:rPr>
              <w:tab/>
            </w:r>
            <w:r>
              <w:rPr>
                <w:spacing w:val="-1"/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довідка військово-лікарської комісії. </w:t>
            </w:r>
            <w:r>
              <w:rPr>
                <w:spacing w:val="-1"/>
                <w:sz w:val="28"/>
              </w:rPr>
              <w:t>Якщо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замість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хворобу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довідка</w:t>
            </w:r>
            <w:r>
              <w:rPr>
                <w:sz w:val="28"/>
              </w:rPr>
              <w:tab/>
              <w:t>військового</w:t>
            </w:r>
            <w:r>
              <w:rPr>
                <w:sz w:val="28"/>
              </w:rPr>
              <w:tab/>
              <w:t>комісаріату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зазначенням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призову,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підстави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висновок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МСЕК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пов’язана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проходженням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служби.</w:t>
            </w:r>
          </w:p>
          <w:p w:rsidR="000426E4" w:rsidRDefault="000426E4">
            <w:pPr>
              <w:pStyle w:val="TableParagraph"/>
              <w:tabs>
                <w:tab w:val="left" w:pos="2429"/>
                <w:tab w:val="left" w:pos="4064"/>
                <w:tab w:val="left" w:pos="4481"/>
                <w:tab w:val="left" w:pos="5311"/>
                <w:tab w:val="left" w:pos="6220"/>
              </w:tabs>
              <w:spacing w:line="314" w:lineRule="exact"/>
              <w:ind w:left="646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z w:val="28"/>
              </w:rPr>
              <w:tab/>
              <w:t>подаються</w:t>
            </w:r>
            <w:r>
              <w:rPr>
                <w:i/>
                <w:sz w:val="28"/>
              </w:rPr>
              <w:tab/>
              <w:t>у</w:t>
            </w:r>
            <w:r>
              <w:rPr>
                <w:i/>
                <w:sz w:val="28"/>
              </w:rPr>
              <w:tab/>
              <w:t>разі,</w:t>
            </w:r>
            <w:r>
              <w:rPr>
                <w:i/>
                <w:sz w:val="28"/>
              </w:rPr>
              <w:tab/>
              <w:t>якщо</w:t>
            </w:r>
            <w:r>
              <w:rPr>
                <w:i/>
                <w:sz w:val="28"/>
              </w:rPr>
              <w:tab/>
              <w:t>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i/>
                <w:sz w:val="28"/>
              </w:rPr>
            </w:pP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9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0426E4" w:rsidRDefault="000426E4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426E4">
        <w:trPr>
          <w:trHeight w:val="81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2097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0426E4">
        <w:trPr>
          <w:trHeight w:val="763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426E4">
        <w:trPr>
          <w:trHeight w:val="441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426E4">
        <w:trPr>
          <w:trHeight w:val="76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spacing w:before="48"/>
              <w:ind w:right="42"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61"/>
              </w:tabs>
              <w:ind w:left="60" w:right="42" w:firstLine="586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0426E4">
        <w:trPr>
          <w:trHeight w:val="134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0426E4" w:rsidRDefault="000426E4" w:rsidP="00E368D5">
            <w:pPr>
              <w:pStyle w:val="TableParagraph"/>
              <w:spacing w:before="48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0"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a3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0426E4" w:rsidRDefault="000426E4">
      <w:pPr>
        <w:pStyle w:val="a3"/>
        <w:spacing w:before="0"/>
        <w:rPr>
          <w:rFonts w:ascii="Arial"/>
          <w:b/>
          <w:sz w:val="20"/>
        </w:rPr>
      </w:pPr>
    </w:p>
    <w:p w:rsidR="000426E4" w:rsidRDefault="000426E4">
      <w:pPr>
        <w:pStyle w:val="a3"/>
        <w:spacing w:before="3"/>
        <w:rPr>
          <w:rFonts w:ascii="Arial"/>
          <w:b/>
          <w:sz w:val="27"/>
        </w:rPr>
      </w:pPr>
    </w:p>
    <w:p w:rsidR="000426E4" w:rsidRDefault="000426E4" w:rsidP="00E368D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0426E4" w:rsidSect="00C91F44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0CB" w:rsidRDefault="00ED60CB" w:rsidP="00C91F44">
      <w:r>
        <w:separator/>
      </w:r>
    </w:p>
  </w:endnote>
  <w:endnote w:type="continuationSeparator" w:id="1">
    <w:p w:rsidR="00ED60CB" w:rsidRDefault="00ED60CB" w:rsidP="00C91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0CB" w:rsidRDefault="00ED60CB" w:rsidP="00C91F44">
      <w:r>
        <w:separator/>
      </w:r>
    </w:p>
  </w:footnote>
  <w:footnote w:type="continuationSeparator" w:id="1">
    <w:p w:rsidR="00ED60CB" w:rsidRDefault="00ED60CB" w:rsidP="00C91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6E4" w:rsidRDefault="002F7B0D">
    <w:pPr>
      <w:pStyle w:val="a3"/>
      <w:spacing w:before="0" w:line="14" w:lineRule="auto"/>
      <w:rPr>
        <w:sz w:val="20"/>
      </w:rPr>
    </w:pPr>
    <w:r w:rsidRPr="002F7B0D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0426E4" w:rsidRDefault="002F7B0D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0426E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E92CDB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523"/>
    <w:multiLevelType w:val="hybridMultilevel"/>
    <w:tmpl w:val="FFFFFFFF"/>
    <w:lvl w:ilvl="0" w:tplc="0C00ADDA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5088298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A9246634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35E048F0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991A2588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C44235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15CEE5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0867ED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290048F8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602A7777"/>
    <w:multiLevelType w:val="hybridMultilevel"/>
    <w:tmpl w:val="FFFFFFFF"/>
    <w:lvl w:ilvl="0" w:tplc="A344E79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534256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B870345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57E66E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590699B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266FCD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9E66194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A9D82E6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AF9A11BE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75701C12"/>
    <w:multiLevelType w:val="hybridMultilevel"/>
    <w:tmpl w:val="FFFFFFFF"/>
    <w:lvl w:ilvl="0" w:tplc="45344EEC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B0EEF1A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68A683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612A068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0CAA2060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880BEC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66EA78B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CB642A0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88CC6720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86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C91F44"/>
    <w:rsid w:val="0003079D"/>
    <w:rsid w:val="00040AC8"/>
    <w:rsid w:val="000426E4"/>
    <w:rsid w:val="00052C7C"/>
    <w:rsid w:val="00054978"/>
    <w:rsid w:val="000D2A8C"/>
    <w:rsid w:val="0011577C"/>
    <w:rsid w:val="00127AEF"/>
    <w:rsid w:val="001628AB"/>
    <w:rsid w:val="00162C8B"/>
    <w:rsid w:val="00166697"/>
    <w:rsid w:val="001A62C6"/>
    <w:rsid w:val="001D21C1"/>
    <w:rsid w:val="001D7409"/>
    <w:rsid w:val="001E0C29"/>
    <w:rsid w:val="002504E2"/>
    <w:rsid w:val="002B60BF"/>
    <w:rsid w:val="002C65C4"/>
    <w:rsid w:val="002F7065"/>
    <w:rsid w:val="002F7B0D"/>
    <w:rsid w:val="003C621C"/>
    <w:rsid w:val="003D0A68"/>
    <w:rsid w:val="003D73E5"/>
    <w:rsid w:val="00440137"/>
    <w:rsid w:val="00461787"/>
    <w:rsid w:val="0046372C"/>
    <w:rsid w:val="00491FB6"/>
    <w:rsid w:val="004E09CF"/>
    <w:rsid w:val="00553D8C"/>
    <w:rsid w:val="005C43D5"/>
    <w:rsid w:val="005F67E6"/>
    <w:rsid w:val="00602120"/>
    <w:rsid w:val="00603C84"/>
    <w:rsid w:val="00611B60"/>
    <w:rsid w:val="00634307"/>
    <w:rsid w:val="006446E3"/>
    <w:rsid w:val="006E69A0"/>
    <w:rsid w:val="00745545"/>
    <w:rsid w:val="007535C1"/>
    <w:rsid w:val="00783CB3"/>
    <w:rsid w:val="009F2448"/>
    <w:rsid w:val="00A90317"/>
    <w:rsid w:val="00A92B1E"/>
    <w:rsid w:val="00AB415F"/>
    <w:rsid w:val="00AF03A2"/>
    <w:rsid w:val="00B2645C"/>
    <w:rsid w:val="00BC1175"/>
    <w:rsid w:val="00C44665"/>
    <w:rsid w:val="00C91F44"/>
    <w:rsid w:val="00C94F28"/>
    <w:rsid w:val="00CC4E5F"/>
    <w:rsid w:val="00CD2A23"/>
    <w:rsid w:val="00CD33D0"/>
    <w:rsid w:val="00CD6F99"/>
    <w:rsid w:val="00D70758"/>
    <w:rsid w:val="00D800F6"/>
    <w:rsid w:val="00DC43B4"/>
    <w:rsid w:val="00E344CC"/>
    <w:rsid w:val="00E368D5"/>
    <w:rsid w:val="00E92CDB"/>
    <w:rsid w:val="00E94C1C"/>
    <w:rsid w:val="00EB0DA9"/>
    <w:rsid w:val="00ED60CB"/>
    <w:rsid w:val="00FB0D63"/>
    <w:rsid w:val="00FD2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4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91F44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D21C1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C91F44"/>
  </w:style>
  <w:style w:type="paragraph" w:customStyle="1" w:styleId="TableParagraph">
    <w:name w:val="Table Paragraph"/>
    <w:basedOn w:val="a"/>
    <w:uiPriority w:val="99"/>
    <w:rsid w:val="00C91F44"/>
    <w:pPr>
      <w:ind w:left="60"/>
    </w:pPr>
  </w:style>
  <w:style w:type="character" w:styleId="a6">
    <w:name w:val="Hyperlink"/>
    <w:basedOn w:val="a0"/>
    <w:uiPriority w:val="99"/>
    <w:rsid w:val="001D21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12" Type="http://schemas.openxmlformats.org/officeDocument/2006/relationships/hyperlink" Target="https://zakon.rada.gov.ua/laws/show/1058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058-1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7831</Words>
  <Characters>4464</Characters>
  <Application>Microsoft Office Word</Application>
  <DocSecurity>0</DocSecurity>
  <Lines>37</Lines>
  <Paragraphs>24</Paragraphs>
  <ScaleCrop>false</ScaleCrop>
  <Company/>
  <LinksUpToDate>false</LinksUpToDate>
  <CharactersWithSpaces>12271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2021-08-17T08:32:00Z</dcterms:created>
  <dcterms:modified xsi:type="dcterms:W3CDTF">2021-08-17T08:32:00Z</dcterms:modified>
</cp:coreProperties>
</file>