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36A" w:rsidRDefault="00BA636A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BA636A" w:rsidRDefault="00BA636A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BA636A" w:rsidRDefault="00BA636A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BA636A" w:rsidRDefault="00BA636A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BA636A" w:rsidRDefault="00BA636A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BA636A" w:rsidRDefault="00BA636A">
      <w:pPr>
        <w:pStyle w:val="BodyText"/>
        <w:spacing w:line="20" w:lineRule="exact"/>
        <w:ind w:left="5359"/>
        <w:rPr>
          <w:sz w:val="2"/>
        </w:rPr>
      </w:pPr>
    </w:p>
    <w:p w:rsidR="00BA636A" w:rsidRDefault="00BA636A">
      <w:pPr>
        <w:pStyle w:val="BodyText"/>
        <w:rPr>
          <w:sz w:val="20"/>
        </w:rPr>
      </w:pPr>
    </w:p>
    <w:p w:rsidR="00BA636A" w:rsidRDefault="00BA636A">
      <w:pPr>
        <w:spacing w:before="88"/>
        <w:ind w:left="2615"/>
        <w:rPr>
          <w:b/>
          <w:sz w:val="28"/>
        </w:rPr>
      </w:pPr>
      <w:r>
        <w:rPr>
          <w:b/>
          <w:sz w:val="28"/>
        </w:rPr>
        <w:t xml:space="preserve">         ТЕХНОЛОГІЧНА КАРТКА</w:t>
      </w:r>
    </w:p>
    <w:p w:rsidR="00BA636A" w:rsidRDefault="00BA636A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BA636A" w:rsidRPr="005534D0" w:rsidRDefault="00BA636A" w:rsidP="0093329D">
      <w:pPr>
        <w:ind w:left="2489" w:right="2415"/>
        <w:jc w:val="center"/>
        <w:rPr>
          <w:sz w:val="28"/>
        </w:rPr>
      </w:pPr>
      <w:r>
        <w:rPr>
          <w:sz w:val="28"/>
        </w:rPr>
        <w:t>з</w:t>
      </w:r>
      <w:r>
        <w:rPr>
          <w:spacing w:val="-8"/>
          <w:sz w:val="28"/>
        </w:rPr>
        <w:t xml:space="preserve"> </w:t>
      </w:r>
      <w:r>
        <w:rPr>
          <w:sz w:val="28"/>
        </w:rPr>
        <w:t>виплати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недоотриманої пенсії у </w:t>
      </w:r>
      <w:r w:rsidRPr="00172AF9">
        <w:rPr>
          <w:sz w:val="28"/>
        </w:rPr>
        <w:t xml:space="preserve">зв’язку </w:t>
      </w:r>
      <w:r>
        <w:rPr>
          <w:sz w:val="28"/>
        </w:rPr>
        <w:t>зі смертю пенсіонера відповідно до Закону України «Про пенсійне забезпечення осіб, звільнених з військової служби, та деяких інших осіб»</w:t>
      </w:r>
    </w:p>
    <w:tbl>
      <w:tblPr>
        <w:tblW w:w="9892" w:type="dxa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2"/>
        <w:gridCol w:w="3960"/>
        <w:gridCol w:w="2826"/>
        <w:gridCol w:w="1024"/>
        <w:gridCol w:w="1540"/>
      </w:tblGrid>
      <w:tr w:rsidR="00BA636A" w:rsidTr="00E56836">
        <w:trPr>
          <w:trHeight w:val="111"/>
        </w:trPr>
        <w:tc>
          <w:tcPr>
            <w:tcW w:w="542" w:type="dxa"/>
          </w:tcPr>
          <w:p w:rsidR="00BA636A" w:rsidRPr="00E56836" w:rsidRDefault="00BA636A" w:rsidP="000E5226">
            <w:pPr>
              <w:pStyle w:val="TableParagraph"/>
              <w:ind w:left="0" w:right="127"/>
              <w:jc w:val="right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0" w:type="dxa"/>
          </w:tcPr>
          <w:p w:rsidR="00BA636A" w:rsidRPr="00E56836" w:rsidRDefault="00BA636A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2826" w:type="dxa"/>
          </w:tcPr>
          <w:p w:rsidR="00BA636A" w:rsidRPr="00E56836" w:rsidRDefault="00BA636A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1024" w:type="dxa"/>
          </w:tcPr>
          <w:p w:rsidR="00BA636A" w:rsidRPr="00E56836" w:rsidRDefault="00BA636A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 xml:space="preserve">Дія* </w:t>
            </w:r>
          </w:p>
          <w:p w:rsidR="00BA636A" w:rsidRPr="00E56836" w:rsidRDefault="00BA636A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(В, У, П, З)</w:t>
            </w:r>
          </w:p>
        </w:tc>
        <w:tc>
          <w:tcPr>
            <w:tcW w:w="1540" w:type="dxa"/>
          </w:tcPr>
          <w:p w:rsidR="00BA636A" w:rsidRPr="00E56836" w:rsidRDefault="00BA636A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BA636A" w:rsidTr="00E56836">
        <w:trPr>
          <w:trHeight w:val="109"/>
        </w:trPr>
        <w:tc>
          <w:tcPr>
            <w:tcW w:w="542" w:type="dxa"/>
          </w:tcPr>
          <w:p w:rsidR="00BA636A" w:rsidRPr="005B27D4" w:rsidRDefault="00BA636A" w:rsidP="005B27D4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5B27D4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BA636A" w:rsidRPr="005B27D4" w:rsidRDefault="00BA636A" w:rsidP="005B27D4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 w:rsidRPr="005B27D4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BA636A" w:rsidRPr="005B27D4" w:rsidRDefault="00BA636A" w:rsidP="005B27D4">
            <w:pPr>
              <w:pStyle w:val="TableParagraph"/>
              <w:ind w:left="110" w:right="0" w:firstLine="330"/>
              <w:jc w:val="center"/>
              <w:rPr>
                <w:sz w:val="24"/>
                <w:szCs w:val="24"/>
              </w:rPr>
            </w:pPr>
            <w:r w:rsidRPr="005B27D4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BA636A" w:rsidRPr="005B27D4" w:rsidRDefault="00BA636A" w:rsidP="005B27D4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5B27D4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BA636A" w:rsidRPr="005B27D4" w:rsidRDefault="00BA636A" w:rsidP="005B27D4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5B27D4">
              <w:rPr>
                <w:sz w:val="24"/>
                <w:szCs w:val="24"/>
              </w:rPr>
              <w:t>5</w:t>
            </w:r>
          </w:p>
        </w:tc>
      </w:tr>
      <w:tr w:rsidR="00BA636A" w:rsidTr="00E56836">
        <w:trPr>
          <w:trHeight w:val="109"/>
        </w:trPr>
        <w:tc>
          <w:tcPr>
            <w:tcW w:w="542" w:type="dxa"/>
          </w:tcPr>
          <w:p w:rsidR="00BA636A" w:rsidRPr="0048337A" w:rsidRDefault="00BA636A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 w:rsidRPr="0048337A">
              <w:rPr>
                <w:sz w:val="28"/>
              </w:rPr>
              <w:t>1</w:t>
            </w:r>
          </w:p>
        </w:tc>
        <w:tc>
          <w:tcPr>
            <w:tcW w:w="3960" w:type="dxa"/>
          </w:tcPr>
          <w:p w:rsidR="00BA636A" w:rsidRDefault="00BA636A" w:rsidP="00032DD7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і</w:t>
            </w:r>
            <w:r w:rsidRPr="00010ED9">
              <w:rPr>
                <w:sz w:val="24"/>
                <w:szCs w:val="24"/>
              </w:rPr>
              <w:t>дентифікац</w:t>
            </w:r>
            <w:r>
              <w:rPr>
                <w:sz w:val="24"/>
                <w:szCs w:val="24"/>
              </w:rPr>
              <w:t>ія заявника;</w:t>
            </w:r>
          </w:p>
          <w:p w:rsidR="00BA636A" w:rsidRDefault="00BA636A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 надання інформації щодо умов та порядку </w:t>
            </w:r>
            <w:r w:rsidRPr="0093329D">
              <w:rPr>
                <w:sz w:val="24"/>
                <w:szCs w:val="24"/>
              </w:rPr>
              <w:t xml:space="preserve">виплати </w:t>
            </w:r>
            <w:r>
              <w:rPr>
                <w:sz w:val="24"/>
                <w:szCs w:val="24"/>
              </w:rPr>
              <w:t>недоотриманої пенсії;</w:t>
            </w:r>
          </w:p>
          <w:p w:rsidR="00BA636A" w:rsidRDefault="00BA636A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 реєстрація підписаної заявником </w:t>
            </w:r>
            <w:r w:rsidRPr="00B83E5B">
              <w:rPr>
                <w:sz w:val="24"/>
                <w:szCs w:val="24"/>
              </w:rPr>
              <w:t xml:space="preserve">заяви </w:t>
            </w:r>
            <w:r>
              <w:rPr>
                <w:sz w:val="24"/>
                <w:szCs w:val="24"/>
              </w:rPr>
              <w:t>на виплату недоотриманої пенсії;</w:t>
            </w:r>
          </w:p>
          <w:p w:rsidR="00BA636A" w:rsidRDefault="00BA636A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роз</w:t>
            </w:r>
            <w:r w:rsidRPr="00053082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яснення порядку оскарження рішення за результатами розгляду поданої заяви;</w:t>
            </w:r>
          </w:p>
          <w:p w:rsidR="00BA636A" w:rsidRPr="00010ED9" w:rsidRDefault="00BA636A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 передача паперових документів до відділу з питань призначення та перерахунків пенсій військовослужбовців та деяких інших категорій громадян</w:t>
            </w:r>
          </w:p>
        </w:tc>
        <w:tc>
          <w:tcPr>
            <w:tcW w:w="2826" w:type="dxa"/>
          </w:tcPr>
          <w:p w:rsidR="00BA636A" w:rsidRPr="00B763C1" w:rsidRDefault="00BA636A" w:rsidP="00E71357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 w:rsidRPr="00E71357">
              <w:rPr>
                <w:sz w:val="24"/>
                <w:szCs w:val="24"/>
              </w:rPr>
              <w:t>C</w:t>
            </w:r>
            <w:r w:rsidRPr="00010ED9">
              <w:rPr>
                <w:sz w:val="24"/>
                <w:szCs w:val="24"/>
              </w:rPr>
              <w:t xml:space="preserve">пеціаліст </w:t>
            </w:r>
            <w:r>
              <w:rPr>
                <w:sz w:val="24"/>
                <w:szCs w:val="24"/>
              </w:rPr>
              <w:t>відділу обслуговування (сервісного центру)</w:t>
            </w:r>
          </w:p>
        </w:tc>
        <w:tc>
          <w:tcPr>
            <w:tcW w:w="1024" w:type="dxa"/>
          </w:tcPr>
          <w:p w:rsidR="00BA636A" w:rsidRPr="00E56836" w:rsidRDefault="00BA636A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BA636A" w:rsidRPr="00F51E53" w:rsidRDefault="00BA636A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 xml:space="preserve">1 </w:t>
            </w:r>
          </w:p>
        </w:tc>
      </w:tr>
      <w:tr w:rsidR="00BA636A" w:rsidTr="008F3D03">
        <w:trPr>
          <w:trHeight w:val="2366"/>
        </w:trPr>
        <w:tc>
          <w:tcPr>
            <w:tcW w:w="542" w:type="dxa"/>
            <w:tcBorders>
              <w:bottom w:val="single" w:sz="4" w:space="0" w:color="auto"/>
            </w:tcBorders>
          </w:tcPr>
          <w:p w:rsidR="00BA636A" w:rsidRPr="0048337A" w:rsidRDefault="00BA636A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60" w:type="dxa"/>
            <w:tcBorders>
              <w:bottom w:val="single" w:sz="4" w:space="0" w:color="auto"/>
            </w:tcBorders>
          </w:tcPr>
          <w:p w:rsidR="00BA636A" w:rsidRDefault="00BA636A" w:rsidP="004B121B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о</w:t>
            </w:r>
            <w:r w:rsidRPr="00AC1CAB">
              <w:rPr>
                <w:sz w:val="24"/>
                <w:szCs w:val="24"/>
              </w:rPr>
              <w:t>працювання електронної</w:t>
            </w:r>
            <w:r>
              <w:rPr>
                <w:sz w:val="24"/>
                <w:szCs w:val="24"/>
              </w:rPr>
              <w:t xml:space="preserve"> та паперової пенсійної справи;</w:t>
            </w:r>
          </w:p>
          <w:p w:rsidR="00BA636A" w:rsidRDefault="00BA636A" w:rsidP="004B121B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передача паперових документів керівнику відділу з питань призначення та перерахунків пенсій військовослужбовців та деяких інших категорій громадян</w:t>
            </w:r>
          </w:p>
          <w:p w:rsidR="00BA636A" w:rsidRPr="00AC1CAB" w:rsidRDefault="00BA636A" w:rsidP="004B121B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</w:p>
        </w:tc>
        <w:tc>
          <w:tcPr>
            <w:tcW w:w="2826" w:type="dxa"/>
            <w:tcBorders>
              <w:bottom w:val="single" w:sz="4" w:space="0" w:color="auto"/>
            </w:tcBorders>
          </w:tcPr>
          <w:p w:rsidR="00BA636A" w:rsidRDefault="00BA636A" w:rsidP="005B27D4">
            <w:pPr>
              <w:pStyle w:val="TableParagraph"/>
              <w:ind w:left="0" w:right="0" w:firstLine="4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Головний спеціаліст відділу з питань призначення та перерахунків пенсій військовослужбовців та деяких інших категорій громадян</w:t>
            </w:r>
          </w:p>
          <w:p w:rsidR="00BA636A" w:rsidRPr="003676BD" w:rsidRDefault="00BA636A" w:rsidP="004B121B">
            <w:pPr>
              <w:pStyle w:val="TableParagraph"/>
              <w:ind w:left="0" w:right="0"/>
              <w:jc w:val="both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bottom w:val="single" w:sz="4" w:space="0" w:color="auto"/>
            </w:tcBorders>
          </w:tcPr>
          <w:p w:rsidR="00BA636A" w:rsidRDefault="00BA636A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  <w:p w:rsidR="00BA636A" w:rsidRDefault="00BA636A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BA636A" w:rsidRDefault="00BA636A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BA636A" w:rsidRDefault="00BA636A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BA636A" w:rsidRDefault="00BA636A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BA636A" w:rsidRDefault="00BA636A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BA636A" w:rsidRDefault="00BA636A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BA636A" w:rsidRPr="00D316A6" w:rsidRDefault="00BA636A" w:rsidP="008F3D03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BA636A" w:rsidRPr="00D316A6" w:rsidRDefault="00BA636A" w:rsidP="00E90351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BA636A" w:rsidTr="00413488">
        <w:trPr>
          <w:trHeight w:val="274"/>
        </w:trPr>
        <w:tc>
          <w:tcPr>
            <w:tcW w:w="542" w:type="dxa"/>
            <w:tcBorders>
              <w:top w:val="single" w:sz="4" w:space="0" w:color="auto"/>
            </w:tcBorders>
          </w:tcPr>
          <w:p w:rsidR="00BA636A" w:rsidRDefault="00BA636A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960" w:type="dxa"/>
            <w:tcBorders>
              <w:top w:val="single" w:sz="4" w:space="0" w:color="auto"/>
            </w:tcBorders>
          </w:tcPr>
          <w:p w:rsidR="00BA636A" w:rsidRDefault="00BA636A" w:rsidP="008F3D03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перевірка електронної та паперової пенсійної справи;</w:t>
            </w:r>
          </w:p>
          <w:p w:rsidR="00BA636A" w:rsidRDefault="00BA636A" w:rsidP="008F3D03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 передача паперових документів керівнику сектору з питань виплати пенсій військовослужбовців та деяких інших категорій громадян</w:t>
            </w:r>
          </w:p>
        </w:tc>
        <w:tc>
          <w:tcPr>
            <w:tcW w:w="2826" w:type="dxa"/>
            <w:tcBorders>
              <w:top w:val="single" w:sz="4" w:space="0" w:color="auto"/>
            </w:tcBorders>
          </w:tcPr>
          <w:p w:rsidR="00BA636A" w:rsidRDefault="00BA636A" w:rsidP="005B27D4">
            <w:pPr>
              <w:pStyle w:val="TableParagraph"/>
              <w:ind w:left="0" w:right="0" w:firstLine="4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Керівник відділу з питань призначення та перерахунків пенсій військовослужбовців та деяких інших категорій громадян </w:t>
            </w:r>
          </w:p>
        </w:tc>
        <w:tc>
          <w:tcPr>
            <w:tcW w:w="1024" w:type="dxa"/>
            <w:tcBorders>
              <w:top w:val="single" w:sz="4" w:space="0" w:color="auto"/>
            </w:tcBorders>
          </w:tcPr>
          <w:p w:rsidR="00BA636A" w:rsidRDefault="00BA636A" w:rsidP="00413488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  <w:p w:rsidR="00BA636A" w:rsidRDefault="00BA636A" w:rsidP="008F3D03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</w:tcBorders>
          </w:tcPr>
          <w:p w:rsidR="00BA636A" w:rsidRDefault="00BA636A" w:rsidP="00E90351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A636A" w:rsidTr="00E56836">
        <w:trPr>
          <w:trHeight w:val="109"/>
        </w:trPr>
        <w:tc>
          <w:tcPr>
            <w:tcW w:w="542" w:type="dxa"/>
          </w:tcPr>
          <w:p w:rsidR="00BA636A" w:rsidRPr="005B27D4" w:rsidRDefault="00BA636A" w:rsidP="005B27D4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5B27D4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BA636A" w:rsidRPr="005B27D4" w:rsidRDefault="00BA636A" w:rsidP="005B27D4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 w:rsidRPr="005B27D4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BA636A" w:rsidRPr="005B27D4" w:rsidRDefault="00BA636A" w:rsidP="005B27D4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5B27D4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BA636A" w:rsidRPr="005B27D4" w:rsidRDefault="00BA636A" w:rsidP="005B27D4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5B27D4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BA636A" w:rsidRPr="005B27D4" w:rsidRDefault="00BA636A" w:rsidP="005B27D4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 w:rsidRPr="005B27D4">
              <w:rPr>
                <w:sz w:val="24"/>
                <w:szCs w:val="24"/>
              </w:rPr>
              <w:t>5</w:t>
            </w:r>
          </w:p>
        </w:tc>
      </w:tr>
      <w:tr w:rsidR="00BA636A" w:rsidTr="00E56836">
        <w:trPr>
          <w:trHeight w:val="109"/>
        </w:trPr>
        <w:tc>
          <w:tcPr>
            <w:tcW w:w="542" w:type="dxa"/>
          </w:tcPr>
          <w:p w:rsidR="00BA636A" w:rsidRPr="0048337A" w:rsidRDefault="00BA636A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960" w:type="dxa"/>
          </w:tcPr>
          <w:p w:rsidR="00BA636A" w:rsidRPr="000D5B3C" w:rsidRDefault="00BA636A" w:rsidP="004B121B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  <w:lang w:val="ru-RU"/>
              </w:rPr>
            </w:pPr>
            <w:r w:rsidRPr="00B61D35">
              <w:rPr>
                <w:sz w:val="24"/>
                <w:szCs w:val="24"/>
              </w:rPr>
              <w:t xml:space="preserve">1) </w:t>
            </w:r>
            <w:r>
              <w:rPr>
                <w:sz w:val="24"/>
                <w:szCs w:val="24"/>
              </w:rPr>
              <w:t xml:space="preserve">нарахування додаткової відомості – разові виплати та </w:t>
            </w:r>
            <w:r w:rsidRPr="00B61D35">
              <w:rPr>
                <w:sz w:val="24"/>
                <w:szCs w:val="24"/>
              </w:rPr>
              <w:t xml:space="preserve">формування електронних списків одноразових </w:t>
            </w:r>
            <w:r>
              <w:rPr>
                <w:sz w:val="24"/>
                <w:szCs w:val="24"/>
              </w:rPr>
              <w:t>доручень</w:t>
            </w:r>
            <w:r>
              <w:rPr>
                <w:sz w:val="24"/>
                <w:szCs w:val="24"/>
                <w:lang w:val="ru-RU"/>
              </w:rPr>
              <w:t>;</w:t>
            </w:r>
          </w:p>
          <w:p w:rsidR="00BA636A" w:rsidRPr="000D5B3C" w:rsidRDefault="00BA636A" w:rsidP="004B121B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  <w:lang w:val="ru-RU"/>
              </w:rPr>
            </w:pPr>
          </w:p>
          <w:p w:rsidR="00BA636A" w:rsidRPr="00B61D35" w:rsidRDefault="00BA636A" w:rsidP="004B121B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</w:p>
          <w:p w:rsidR="00BA636A" w:rsidRPr="00B61D35" w:rsidRDefault="00BA636A" w:rsidP="004B121B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</w:p>
          <w:p w:rsidR="00BA636A" w:rsidRPr="00B61D35" w:rsidRDefault="00BA636A" w:rsidP="004B121B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</w:p>
          <w:p w:rsidR="00BA636A" w:rsidRPr="00B61D35" w:rsidRDefault="00BA636A" w:rsidP="004B121B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B61D35">
              <w:rPr>
                <w:sz w:val="24"/>
                <w:szCs w:val="24"/>
              </w:rPr>
              <w:t xml:space="preserve">2) засвідчення електронних списків одноразових доручень кваліфікованим електронним підписом та передача до фінансово –економічного управління  </w:t>
            </w:r>
          </w:p>
        </w:tc>
        <w:tc>
          <w:tcPr>
            <w:tcW w:w="2826" w:type="dxa"/>
          </w:tcPr>
          <w:p w:rsidR="00BA636A" w:rsidRDefault="00BA636A" w:rsidP="005B27D4">
            <w:pPr>
              <w:pStyle w:val="TableParagraph"/>
              <w:ind w:left="0" w:right="0" w:firstLine="4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Керівник сектору з питань виплати пенсій військовослужбовців та деяких інших категорій громадян </w:t>
            </w:r>
          </w:p>
          <w:p w:rsidR="00BA636A" w:rsidRDefault="00BA636A" w:rsidP="004B121B">
            <w:pPr>
              <w:pStyle w:val="TableParagraph"/>
              <w:ind w:left="0" w:right="0"/>
              <w:rPr>
                <w:sz w:val="24"/>
                <w:szCs w:val="24"/>
              </w:rPr>
            </w:pPr>
          </w:p>
          <w:p w:rsidR="00BA636A" w:rsidRDefault="00BA636A" w:rsidP="004B121B">
            <w:pPr>
              <w:pStyle w:val="TableParagraph"/>
              <w:ind w:left="0" w:right="0"/>
              <w:rPr>
                <w:sz w:val="24"/>
                <w:szCs w:val="24"/>
              </w:rPr>
            </w:pPr>
          </w:p>
          <w:p w:rsidR="00BA636A" w:rsidRPr="00B61D35" w:rsidRDefault="00BA636A" w:rsidP="004B121B">
            <w:pPr>
              <w:pStyle w:val="TableParagraph"/>
              <w:ind w:left="0" w:right="0"/>
              <w:rPr>
                <w:sz w:val="24"/>
                <w:szCs w:val="24"/>
              </w:rPr>
            </w:pPr>
          </w:p>
          <w:p w:rsidR="00BA636A" w:rsidRDefault="00BA636A" w:rsidP="005B27D4">
            <w:pPr>
              <w:pStyle w:val="TableParagraph"/>
              <w:ind w:left="0" w:right="0" w:firstLine="4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Керівник відділу з питань призначення та перерахунків пенсій військовослужбовців та деяких інших категорій громадян</w:t>
            </w:r>
          </w:p>
          <w:p w:rsidR="00BA636A" w:rsidRPr="00B61D35" w:rsidRDefault="00BA636A" w:rsidP="005B27D4">
            <w:pPr>
              <w:pStyle w:val="TableParagraph"/>
              <w:ind w:left="0" w:right="0"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B61D35">
              <w:rPr>
                <w:sz w:val="24"/>
                <w:szCs w:val="24"/>
              </w:rPr>
              <w:t xml:space="preserve">аступник начальника Головного управління </w:t>
            </w:r>
          </w:p>
        </w:tc>
        <w:tc>
          <w:tcPr>
            <w:tcW w:w="1024" w:type="dxa"/>
          </w:tcPr>
          <w:p w:rsidR="00BA636A" w:rsidRDefault="00BA636A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  <w:p w:rsidR="00BA636A" w:rsidRDefault="00BA636A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BA636A" w:rsidRDefault="00BA636A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BA636A" w:rsidRDefault="00BA636A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BA636A" w:rsidRDefault="00BA636A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BA636A" w:rsidRDefault="00BA636A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BA636A" w:rsidRDefault="00BA636A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BA636A" w:rsidRDefault="00BA636A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BA636A" w:rsidRDefault="00BA636A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BA636A" w:rsidRDefault="00BA636A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  <w:p w:rsidR="00BA636A" w:rsidRDefault="00BA636A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BA636A" w:rsidRDefault="00BA636A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BA636A" w:rsidRDefault="00BA636A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BA636A" w:rsidRPr="003676BD" w:rsidRDefault="00BA636A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1540" w:type="dxa"/>
          </w:tcPr>
          <w:p w:rsidR="00BA636A" w:rsidRDefault="00BA636A" w:rsidP="00E90351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BA636A" w:rsidRPr="003676BD" w:rsidRDefault="00BA636A" w:rsidP="00E90351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</w:p>
        </w:tc>
      </w:tr>
      <w:tr w:rsidR="00BA636A" w:rsidTr="00E56836">
        <w:trPr>
          <w:trHeight w:val="109"/>
        </w:trPr>
        <w:tc>
          <w:tcPr>
            <w:tcW w:w="542" w:type="dxa"/>
          </w:tcPr>
          <w:p w:rsidR="00BA636A" w:rsidRPr="00AE6CBC" w:rsidRDefault="00BA636A" w:rsidP="0048337A">
            <w:pPr>
              <w:pStyle w:val="TableParagraph"/>
              <w:ind w:left="0" w:right="127"/>
              <w:jc w:val="righ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5</w:t>
            </w:r>
          </w:p>
        </w:tc>
        <w:tc>
          <w:tcPr>
            <w:tcW w:w="3960" w:type="dxa"/>
          </w:tcPr>
          <w:p w:rsidR="00BA636A" w:rsidRDefault="00BA636A" w:rsidP="004B121B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Передача АТ «Ощадбанк» в електронній формі списків для здійснення зарахування недоотриманої у зв’язку зі смертю одержувача пенсії   та перерахування коштів для здійснення разових виплат</w:t>
            </w:r>
          </w:p>
        </w:tc>
        <w:tc>
          <w:tcPr>
            <w:tcW w:w="2826" w:type="dxa"/>
          </w:tcPr>
          <w:p w:rsidR="00BA636A" w:rsidRDefault="00BA636A" w:rsidP="005B27D4">
            <w:pPr>
              <w:pStyle w:val="TableParagraph"/>
              <w:ind w:left="0" w:right="0"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фінансово - економічного управління </w:t>
            </w:r>
          </w:p>
          <w:p w:rsidR="00BA636A" w:rsidRDefault="00BA636A" w:rsidP="005B27D4">
            <w:pPr>
              <w:pStyle w:val="TableParagraph"/>
              <w:ind w:left="0" w:right="0"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Головного управління</w:t>
            </w:r>
          </w:p>
          <w:p w:rsidR="00BA636A" w:rsidRDefault="00BA636A" w:rsidP="004B121B">
            <w:pPr>
              <w:pStyle w:val="TableParagraph"/>
              <w:ind w:left="0" w:right="0"/>
              <w:rPr>
                <w:sz w:val="24"/>
                <w:szCs w:val="24"/>
              </w:rPr>
            </w:pPr>
          </w:p>
          <w:p w:rsidR="00BA636A" w:rsidRPr="00B61D35" w:rsidRDefault="00BA636A" w:rsidP="004B121B">
            <w:pPr>
              <w:pStyle w:val="TableParagraph"/>
              <w:ind w:left="0" w:right="0"/>
              <w:rPr>
                <w:sz w:val="24"/>
                <w:szCs w:val="24"/>
              </w:rPr>
            </w:pPr>
          </w:p>
        </w:tc>
        <w:tc>
          <w:tcPr>
            <w:tcW w:w="1024" w:type="dxa"/>
          </w:tcPr>
          <w:p w:rsidR="00BA636A" w:rsidRDefault="00BA636A" w:rsidP="004B121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  <w:p w:rsidR="00BA636A" w:rsidRDefault="00BA636A" w:rsidP="004B121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BA636A" w:rsidRDefault="00BA636A" w:rsidP="004B121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  <w:p w:rsidR="00BA636A" w:rsidRDefault="00BA636A" w:rsidP="004B121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</w:tcPr>
          <w:p w:rsidR="00BA636A" w:rsidRDefault="00BA636A" w:rsidP="00E90351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BA636A" w:rsidRPr="003676BD" w:rsidRDefault="00BA636A" w:rsidP="00E90351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</w:p>
        </w:tc>
      </w:tr>
      <w:tr w:rsidR="00BA636A" w:rsidTr="003676BD">
        <w:trPr>
          <w:trHeight w:val="574"/>
        </w:trPr>
        <w:tc>
          <w:tcPr>
            <w:tcW w:w="8352" w:type="dxa"/>
            <w:gridSpan w:val="4"/>
          </w:tcPr>
          <w:p w:rsidR="00BA636A" w:rsidRDefault="00BA636A" w:rsidP="0071448D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Загальна кількість днів надання послуги</w:t>
            </w:r>
          </w:p>
        </w:tc>
        <w:tc>
          <w:tcPr>
            <w:tcW w:w="1540" w:type="dxa"/>
          </w:tcPr>
          <w:p w:rsidR="00BA636A" w:rsidRDefault="00BA636A" w:rsidP="0071448D">
            <w:pPr>
              <w:pStyle w:val="TableParagraph"/>
              <w:ind w:right="38" w:firstLine="587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  <w:tr w:rsidR="00BA636A" w:rsidTr="003676BD">
        <w:trPr>
          <w:trHeight w:val="512"/>
        </w:trPr>
        <w:tc>
          <w:tcPr>
            <w:tcW w:w="8352" w:type="dxa"/>
            <w:gridSpan w:val="4"/>
          </w:tcPr>
          <w:p w:rsidR="00BA636A" w:rsidRDefault="00BA636A" w:rsidP="0071448D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Загальна кількість днів (передбачена законодавством)</w:t>
            </w:r>
          </w:p>
        </w:tc>
        <w:tc>
          <w:tcPr>
            <w:tcW w:w="1540" w:type="dxa"/>
          </w:tcPr>
          <w:p w:rsidR="00BA636A" w:rsidRDefault="00BA636A" w:rsidP="0071448D">
            <w:pPr>
              <w:pStyle w:val="TableParagraph"/>
              <w:tabs>
                <w:tab w:val="left" w:pos="2210"/>
                <w:tab w:val="left" w:pos="3517"/>
                <w:tab w:val="left" w:pos="4875"/>
                <w:tab w:val="left" w:pos="5318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</w:tbl>
    <w:p w:rsidR="00BA636A" w:rsidRDefault="00BA636A" w:rsidP="000E5226">
      <w:pPr>
        <w:pStyle w:val="BodyText"/>
        <w:rPr>
          <w:rFonts w:ascii="Arial"/>
          <w:b/>
          <w:sz w:val="20"/>
        </w:rPr>
      </w:pPr>
    </w:p>
    <w:p w:rsidR="00BA636A" w:rsidRDefault="00BA636A" w:rsidP="000E5226">
      <w:pPr>
        <w:pStyle w:val="BodyText"/>
        <w:spacing w:before="3"/>
        <w:rPr>
          <w:rFonts w:ascii="Arial"/>
          <w:sz w:val="27"/>
        </w:rPr>
      </w:pPr>
      <w:r>
        <w:rPr>
          <w:rFonts w:ascii="Arial"/>
          <w:b/>
          <w:sz w:val="27"/>
        </w:rPr>
        <w:t xml:space="preserve"> * </w:t>
      </w:r>
      <w:r>
        <w:rPr>
          <w:rFonts w:ascii="Arial"/>
          <w:b/>
          <w:sz w:val="27"/>
        </w:rPr>
        <w:t>В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виконує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У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бере</w:t>
      </w:r>
      <w:r w:rsidRPr="004A16EF">
        <w:rPr>
          <w:rFonts w:ascii="Arial"/>
          <w:sz w:val="27"/>
        </w:rPr>
        <w:t xml:space="preserve"> </w:t>
      </w:r>
      <w:r w:rsidRPr="004A16EF">
        <w:rPr>
          <w:rFonts w:ascii="Arial"/>
          <w:sz w:val="27"/>
        </w:rPr>
        <w:t>участь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П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погоджує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З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затверджує</w:t>
      </w:r>
      <w:r>
        <w:rPr>
          <w:rFonts w:ascii="Arial"/>
          <w:sz w:val="27"/>
        </w:rPr>
        <w:t>.</w:t>
      </w:r>
    </w:p>
    <w:p w:rsidR="00BA636A" w:rsidRDefault="00BA636A" w:rsidP="000E5226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</w:t>
      </w:r>
    </w:p>
    <w:p w:rsidR="00BA636A" w:rsidRDefault="00BA636A" w:rsidP="000E5226">
      <w:pPr>
        <w:pStyle w:val="BodyText"/>
        <w:spacing w:before="7"/>
      </w:pPr>
    </w:p>
    <w:sectPr w:rsidR="00BA636A" w:rsidSect="005B27D4">
      <w:headerReference w:type="even" r:id="rId6"/>
      <w:headerReference w:type="default" r:id="rId7"/>
      <w:footerReference w:type="even" r:id="rId8"/>
      <w:footerReference w:type="default" r:id="rId9"/>
      <w:pgSz w:w="11910" w:h="16840"/>
      <w:pgMar w:top="1040" w:right="380" w:bottom="719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636A" w:rsidRDefault="00BA636A" w:rsidP="004F5631">
      <w:r>
        <w:separator/>
      </w:r>
    </w:p>
  </w:endnote>
  <w:endnote w:type="continuationSeparator" w:id="0">
    <w:p w:rsidR="00BA636A" w:rsidRDefault="00BA636A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636A" w:rsidRDefault="00BA636A" w:rsidP="00CB3B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A636A" w:rsidRDefault="00BA636A" w:rsidP="00F7796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636A" w:rsidRDefault="00BA636A" w:rsidP="00CB3B05">
    <w:pPr>
      <w:pStyle w:val="Footer"/>
      <w:framePr w:wrap="around" w:vAnchor="text" w:hAnchor="margin" w:xAlign="right" w:y="1"/>
      <w:rPr>
        <w:rStyle w:val="PageNumber"/>
      </w:rPr>
    </w:pPr>
  </w:p>
  <w:p w:rsidR="00BA636A" w:rsidRDefault="00BA636A" w:rsidP="00F7796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636A" w:rsidRDefault="00BA636A" w:rsidP="004F5631">
      <w:r>
        <w:separator/>
      </w:r>
    </w:p>
  </w:footnote>
  <w:footnote w:type="continuationSeparator" w:id="0">
    <w:p w:rsidR="00BA636A" w:rsidRDefault="00BA636A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636A" w:rsidRDefault="00BA636A" w:rsidP="00D802E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A636A" w:rsidRDefault="00BA636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636A" w:rsidRDefault="00BA636A" w:rsidP="00504E6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BA636A" w:rsidRPr="005C4A45" w:rsidRDefault="00BA636A" w:rsidP="00D802E7">
    <w:pPr>
      <w:pStyle w:val="Head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631"/>
    <w:rsid w:val="00010ED9"/>
    <w:rsid w:val="00022636"/>
    <w:rsid w:val="00032D68"/>
    <w:rsid w:val="00032DD7"/>
    <w:rsid w:val="00053082"/>
    <w:rsid w:val="00075BB2"/>
    <w:rsid w:val="000A6A20"/>
    <w:rsid w:val="000C4039"/>
    <w:rsid w:val="000D5B3C"/>
    <w:rsid w:val="000E0726"/>
    <w:rsid w:val="000E5226"/>
    <w:rsid w:val="000F17A7"/>
    <w:rsid w:val="000F48C6"/>
    <w:rsid w:val="00172AF9"/>
    <w:rsid w:val="00194F53"/>
    <w:rsid w:val="001A287B"/>
    <w:rsid w:val="001B0D03"/>
    <w:rsid w:val="001C3E87"/>
    <w:rsid w:val="001C6046"/>
    <w:rsid w:val="001C7480"/>
    <w:rsid w:val="001D47D0"/>
    <w:rsid w:val="001E4FE8"/>
    <w:rsid w:val="001F2D21"/>
    <w:rsid w:val="001F3EA0"/>
    <w:rsid w:val="00213B3D"/>
    <w:rsid w:val="00230FBD"/>
    <w:rsid w:val="00271F27"/>
    <w:rsid w:val="0027206F"/>
    <w:rsid w:val="00285E24"/>
    <w:rsid w:val="002B3746"/>
    <w:rsid w:val="002C248C"/>
    <w:rsid w:val="002F591E"/>
    <w:rsid w:val="00302299"/>
    <w:rsid w:val="00310D04"/>
    <w:rsid w:val="00310DF8"/>
    <w:rsid w:val="00333CCC"/>
    <w:rsid w:val="003676BD"/>
    <w:rsid w:val="003677B1"/>
    <w:rsid w:val="00371D66"/>
    <w:rsid w:val="003927DC"/>
    <w:rsid w:val="0039290E"/>
    <w:rsid w:val="003A23C6"/>
    <w:rsid w:val="003D73E5"/>
    <w:rsid w:val="003F64D0"/>
    <w:rsid w:val="00413488"/>
    <w:rsid w:val="004202F9"/>
    <w:rsid w:val="0046277D"/>
    <w:rsid w:val="00467C19"/>
    <w:rsid w:val="0048337A"/>
    <w:rsid w:val="00485E73"/>
    <w:rsid w:val="004A16EF"/>
    <w:rsid w:val="004A47D7"/>
    <w:rsid w:val="004A706D"/>
    <w:rsid w:val="004B121B"/>
    <w:rsid w:val="004E5DE6"/>
    <w:rsid w:val="004E7401"/>
    <w:rsid w:val="004F5631"/>
    <w:rsid w:val="00504E67"/>
    <w:rsid w:val="00540419"/>
    <w:rsid w:val="005534D0"/>
    <w:rsid w:val="00560E6B"/>
    <w:rsid w:val="0056141D"/>
    <w:rsid w:val="00583913"/>
    <w:rsid w:val="0058633E"/>
    <w:rsid w:val="005A2C6E"/>
    <w:rsid w:val="005A313A"/>
    <w:rsid w:val="005B27D4"/>
    <w:rsid w:val="005C4A45"/>
    <w:rsid w:val="00604801"/>
    <w:rsid w:val="00613756"/>
    <w:rsid w:val="00621940"/>
    <w:rsid w:val="00626B3E"/>
    <w:rsid w:val="00630AE7"/>
    <w:rsid w:val="00643655"/>
    <w:rsid w:val="00654C91"/>
    <w:rsid w:val="00654D5F"/>
    <w:rsid w:val="00692875"/>
    <w:rsid w:val="006C303F"/>
    <w:rsid w:val="007000D0"/>
    <w:rsid w:val="00707FB6"/>
    <w:rsid w:val="00710F0D"/>
    <w:rsid w:val="00711ED1"/>
    <w:rsid w:val="0071448D"/>
    <w:rsid w:val="007148CB"/>
    <w:rsid w:val="007416A7"/>
    <w:rsid w:val="00771B7D"/>
    <w:rsid w:val="00772DBC"/>
    <w:rsid w:val="007A19DF"/>
    <w:rsid w:val="007A401E"/>
    <w:rsid w:val="00800E40"/>
    <w:rsid w:val="0082749F"/>
    <w:rsid w:val="00846083"/>
    <w:rsid w:val="00852937"/>
    <w:rsid w:val="0089130A"/>
    <w:rsid w:val="008B3B78"/>
    <w:rsid w:val="008B5B12"/>
    <w:rsid w:val="008C5C0C"/>
    <w:rsid w:val="008C77F4"/>
    <w:rsid w:val="008F2FA5"/>
    <w:rsid w:val="008F3D03"/>
    <w:rsid w:val="008F493A"/>
    <w:rsid w:val="00904282"/>
    <w:rsid w:val="009245B2"/>
    <w:rsid w:val="00927424"/>
    <w:rsid w:val="0093329D"/>
    <w:rsid w:val="00982AB9"/>
    <w:rsid w:val="00997EC2"/>
    <w:rsid w:val="009A172F"/>
    <w:rsid w:val="009C3A60"/>
    <w:rsid w:val="009C4188"/>
    <w:rsid w:val="009F78D8"/>
    <w:rsid w:val="00A10253"/>
    <w:rsid w:val="00A30AB5"/>
    <w:rsid w:val="00A36DC5"/>
    <w:rsid w:val="00A5394F"/>
    <w:rsid w:val="00A67949"/>
    <w:rsid w:val="00A93BE5"/>
    <w:rsid w:val="00AA2C2B"/>
    <w:rsid w:val="00AB2313"/>
    <w:rsid w:val="00AC1CAB"/>
    <w:rsid w:val="00AE1728"/>
    <w:rsid w:val="00AE2F57"/>
    <w:rsid w:val="00AE6CBC"/>
    <w:rsid w:val="00AF03A2"/>
    <w:rsid w:val="00B0249B"/>
    <w:rsid w:val="00B118BA"/>
    <w:rsid w:val="00B12508"/>
    <w:rsid w:val="00B312DC"/>
    <w:rsid w:val="00B31721"/>
    <w:rsid w:val="00B35B17"/>
    <w:rsid w:val="00B61D35"/>
    <w:rsid w:val="00B763C1"/>
    <w:rsid w:val="00B83E5B"/>
    <w:rsid w:val="00B97C91"/>
    <w:rsid w:val="00BA1E6E"/>
    <w:rsid w:val="00BA636A"/>
    <w:rsid w:val="00BB2897"/>
    <w:rsid w:val="00BE0C25"/>
    <w:rsid w:val="00C2043F"/>
    <w:rsid w:val="00C20ED8"/>
    <w:rsid w:val="00C96973"/>
    <w:rsid w:val="00CA58DE"/>
    <w:rsid w:val="00CA7CD8"/>
    <w:rsid w:val="00CB3B05"/>
    <w:rsid w:val="00CD728B"/>
    <w:rsid w:val="00CE7832"/>
    <w:rsid w:val="00D0702B"/>
    <w:rsid w:val="00D1297D"/>
    <w:rsid w:val="00D16EE1"/>
    <w:rsid w:val="00D2372A"/>
    <w:rsid w:val="00D27107"/>
    <w:rsid w:val="00D316A6"/>
    <w:rsid w:val="00D31FDC"/>
    <w:rsid w:val="00D32AB1"/>
    <w:rsid w:val="00D617D4"/>
    <w:rsid w:val="00D802E7"/>
    <w:rsid w:val="00DA1A4C"/>
    <w:rsid w:val="00DB2BD6"/>
    <w:rsid w:val="00DD236D"/>
    <w:rsid w:val="00E344CC"/>
    <w:rsid w:val="00E361E8"/>
    <w:rsid w:val="00E36A64"/>
    <w:rsid w:val="00E56836"/>
    <w:rsid w:val="00E71357"/>
    <w:rsid w:val="00E90351"/>
    <w:rsid w:val="00EB0DA9"/>
    <w:rsid w:val="00EB375B"/>
    <w:rsid w:val="00EC1089"/>
    <w:rsid w:val="00EC280F"/>
    <w:rsid w:val="00EE1F99"/>
    <w:rsid w:val="00EF2D1E"/>
    <w:rsid w:val="00F0752A"/>
    <w:rsid w:val="00F27976"/>
    <w:rsid w:val="00F30804"/>
    <w:rsid w:val="00F4462C"/>
    <w:rsid w:val="00F51E53"/>
    <w:rsid w:val="00F77967"/>
    <w:rsid w:val="00FB4865"/>
    <w:rsid w:val="00FC5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F563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4F5631"/>
  </w:style>
  <w:style w:type="paragraph" w:customStyle="1" w:styleId="TableParagraph">
    <w:name w:val="Table Paragraph"/>
    <w:basedOn w:val="Normal"/>
    <w:uiPriority w:val="99"/>
    <w:rsid w:val="004F5631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FC596F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PageNumber">
    <w:name w:val="page number"/>
    <w:basedOn w:val="DefaultParagraphFont"/>
    <w:uiPriority w:val="99"/>
    <w:rsid w:val="00F7796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A2C6E"/>
    <w:rPr>
      <w:rFonts w:ascii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118</TotalTime>
  <Pages>2</Pages>
  <Words>1689</Words>
  <Characters>963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obg02</cp:lastModifiedBy>
  <cp:revision>9</cp:revision>
  <cp:lastPrinted>2021-08-16T11:34:00Z</cp:lastPrinted>
  <dcterms:created xsi:type="dcterms:W3CDTF">2021-08-31T15:49:00Z</dcterms:created>
  <dcterms:modified xsi:type="dcterms:W3CDTF">2021-09-03T10:21:00Z</dcterms:modified>
</cp:coreProperties>
</file>