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3C" w:rsidRPr="007D6CEF" w:rsidRDefault="0048303C" w:rsidP="005A313A">
      <w:pPr>
        <w:spacing w:line="360" w:lineRule="auto"/>
        <w:ind w:left="5291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>ЗАТВЕРДЖЕНО</w:t>
      </w:r>
    </w:p>
    <w:p w:rsidR="0048303C" w:rsidRPr="007D6CEF" w:rsidRDefault="0048303C" w:rsidP="005A313A">
      <w:pPr>
        <w:spacing w:line="360" w:lineRule="auto"/>
        <w:ind w:left="5291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 xml:space="preserve">Наказ Головного управління </w:t>
      </w:r>
    </w:p>
    <w:p w:rsidR="0048303C" w:rsidRPr="007D6CEF" w:rsidRDefault="0048303C" w:rsidP="005A313A">
      <w:pPr>
        <w:spacing w:line="360" w:lineRule="auto"/>
        <w:ind w:left="5291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 xml:space="preserve">Пенсійного фонду України </w:t>
      </w:r>
    </w:p>
    <w:p w:rsidR="0048303C" w:rsidRPr="007D6CEF" w:rsidRDefault="0048303C" w:rsidP="005A313A">
      <w:pPr>
        <w:ind w:left="5670" w:hanging="327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>в Черкаській області</w:t>
      </w:r>
    </w:p>
    <w:p w:rsidR="0048303C" w:rsidRPr="007D6CEF" w:rsidRDefault="0048303C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 w:rsidRPr="007D6CEF">
        <w:rPr>
          <w:sz w:val="28"/>
        </w:rPr>
        <w:t>______________№</w:t>
      </w:r>
      <w:r w:rsidRPr="007D6CEF">
        <w:rPr>
          <w:spacing w:val="-1"/>
          <w:sz w:val="28"/>
        </w:rPr>
        <w:t xml:space="preserve"> ____</w:t>
      </w:r>
    </w:p>
    <w:p w:rsidR="0048303C" w:rsidRPr="007D6CEF" w:rsidRDefault="0048303C">
      <w:pPr>
        <w:pStyle w:val="BodyText"/>
        <w:spacing w:line="20" w:lineRule="exact"/>
        <w:ind w:left="5359"/>
        <w:rPr>
          <w:sz w:val="2"/>
        </w:rPr>
      </w:pPr>
    </w:p>
    <w:p w:rsidR="0048303C" w:rsidRPr="007D6CEF" w:rsidRDefault="0048303C">
      <w:pPr>
        <w:pStyle w:val="BodyText"/>
        <w:rPr>
          <w:sz w:val="20"/>
        </w:rPr>
      </w:pPr>
    </w:p>
    <w:p w:rsidR="0048303C" w:rsidRPr="007D6CEF" w:rsidRDefault="0048303C" w:rsidP="00726815">
      <w:pPr>
        <w:spacing w:before="120" w:after="120"/>
        <w:jc w:val="center"/>
        <w:rPr>
          <w:b/>
          <w:sz w:val="28"/>
        </w:rPr>
      </w:pPr>
      <w:r w:rsidRPr="007D6CEF">
        <w:rPr>
          <w:b/>
          <w:sz w:val="28"/>
        </w:rPr>
        <w:t>ТЕХНОЛОГІЧНА КАРТКА</w:t>
      </w:r>
    </w:p>
    <w:p w:rsidR="0048303C" w:rsidRDefault="0048303C" w:rsidP="00CF0450">
      <w:pPr>
        <w:widowControl/>
        <w:adjustRightInd w:val="0"/>
        <w:spacing w:after="240"/>
        <w:jc w:val="center"/>
        <w:rPr>
          <w:sz w:val="28"/>
          <w:szCs w:val="28"/>
          <w:lang w:eastAsia="uk-UA"/>
        </w:rPr>
      </w:pPr>
      <w:r w:rsidRPr="007D6CEF">
        <w:rPr>
          <w:sz w:val="28"/>
          <w:szCs w:val="28"/>
          <w:lang w:eastAsia="uk-UA"/>
        </w:rPr>
        <w:t>послуги з надання повідомлення-розрахунку суми доплати відповідно до частини</w:t>
      </w:r>
      <w:r w:rsidRPr="007D6CEF">
        <w:rPr>
          <w:sz w:val="28"/>
          <w:szCs w:val="28"/>
          <w:lang w:val="ru-RU" w:eastAsia="uk-UA"/>
        </w:rPr>
        <w:t xml:space="preserve"> </w:t>
      </w:r>
      <w:r w:rsidRPr="007D6CEF">
        <w:rPr>
          <w:sz w:val="28"/>
          <w:szCs w:val="28"/>
          <w:lang w:eastAsia="uk-UA"/>
        </w:rPr>
        <w:t xml:space="preserve">третьої статті 24 Закону України </w:t>
      </w:r>
      <w:r>
        <w:rPr>
          <w:sz w:val="28"/>
          <w:szCs w:val="28"/>
          <w:lang w:eastAsia="uk-UA"/>
        </w:rPr>
        <w:t>«</w:t>
      </w:r>
      <w:r w:rsidRPr="007D6CEF">
        <w:rPr>
          <w:sz w:val="28"/>
          <w:szCs w:val="28"/>
          <w:lang w:eastAsia="uk-UA"/>
        </w:rPr>
        <w:t>Про загальнообов’язкове державне пенсійне</w:t>
      </w:r>
      <w:r w:rsidRPr="007D6CEF">
        <w:rPr>
          <w:sz w:val="28"/>
          <w:szCs w:val="28"/>
          <w:lang w:val="ru-RU" w:eastAsia="uk-UA"/>
        </w:rPr>
        <w:t xml:space="preserve"> </w:t>
      </w:r>
      <w:r w:rsidRPr="007D6CEF">
        <w:rPr>
          <w:sz w:val="28"/>
          <w:szCs w:val="28"/>
          <w:lang w:eastAsia="uk-UA"/>
        </w:rPr>
        <w:t>страхування</w:t>
      </w:r>
      <w:r>
        <w:rPr>
          <w:sz w:val="28"/>
          <w:szCs w:val="28"/>
          <w:lang w:eastAsia="uk-UA"/>
        </w:rPr>
        <w:t>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400"/>
        <w:gridCol w:w="2386"/>
        <w:gridCol w:w="1024"/>
        <w:gridCol w:w="1540"/>
      </w:tblGrid>
      <w:tr w:rsidR="0048303C" w:rsidRPr="007D6CEF" w:rsidTr="00D56A7A">
        <w:trPr>
          <w:trHeight w:val="111"/>
        </w:trPr>
        <w:tc>
          <w:tcPr>
            <w:tcW w:w="542" w:type="dxa"/>
          </w:tcPr>
          <w:p w:rsidR="0048303C" w:rsidRPr="007D6CEF" w:rsidRDefault="0048303C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00" w:type="dxa"/>
          </w:tcPr>
          <w:p w:rsidR="0048303C" w:rsidRPr="007D6CEF" w:rsidRDefault="0048303C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386" w:type="dxa"/>
          </w:tcPr>
          <w:p w:rsidR="0048303C" w:rsidRPr="007D6CEF" w:rsidRDefault="0048303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48303C" w:rsidRPr="007D6CEF" w:rsidRDefault="0048303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 xml:space="preserve">Дія* </w:t>
            </w:r>
          </w:p>
          <w:p w:rsidR="0048303C" w:rsidRPr="007D6CEF" w:rsidRDefault="0048303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48303C" w:rsidRPr="007D6CEF" w:rsidRDefault="0048303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48303C" w:rsidRPr="007D6CEF" w:rsidTr="00D56A7A">
        <w:trPr>
          <w:trHeight w:val="109"/>
        </w:trPr>
        <w:tc>
          <w:tcPr>
            <w:tcW w:w="542" w:type="dxa"/>
          </w:tcPr>
          <w:p w:rsidR="0048303C" w:rsidRPr="007D6CEF" w:rsidRDefault="0048303C" w:rsidP="00DE35F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0" w:type="dxa"/>
          </w:tcPr>
          <w:p w:rsidR="0048303C" w:rsidRPr="007D6CEF" w:rsidRDefault="0048303C" w:rsidP="00DE35F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6" w:type="dxa"/>
          </w:tcPr>
          <w:p w:rsidR="0048303C" w:rsidRDefault="0048303C" w:rsidP="00DE35F0">
            <w:pPr>
              <w:pStyle w:val="TableParagraph"/>
              <w:ind w:left="0" w:right="0" w:firstLine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48303C" w:rsidRPr="007D6CEF" w:rsidRDefault="0048303C" w:rsidP="00DE35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48303C" w:rsidRDefault="0048303C" w:rsidP="00DE35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8303C" w:rsidRPr="007D6CEF" w:rsidTr="00D56A7A">
        <w:trPr>
          <w:trHeight w:val="109"/>
        </w:trPr>
        <w:tc>
          <w:tcPr>
            <w:tcW w:w="542" w:type="dxa"/>
          </w:tcPr>
          <w:p w:rsidR="0048303C" w:rsidRPr="007D6CEF" w:rsidRDefault="0048303C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7D6CEF">
              <w:rPr>
                <w:sz w:val="24"/>
                <w:szCs w:val="24"/>
              </w:rPr>
              <w:t>1</w:t>
            </w:r>
          </w:p>
        </w:tc>
        <w:tc>
          <w:tcPr>
            <w:tcW w:w="4400" w:type="dxa"/>
          </w:tcPr>
          <w:p w:rsidR="0048303C" w:rsidRPr="009634DE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 w:rsidRPr="007D6CEF">
              <w:rPr>
                <w:sz w:val="24"/>
                <w:szCs w:val="24"/>
              </w:rPr>
              <w:t>1) ідентифікація заявника;</w:t>
            </w:r>
          </w:p>
          <w:p w:rsidR="0048303C" w:rsidRPr="007D6CEF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D6CEF">
              <w:rPr>
                <w:sz w:val="24"/>
                <w:szCs w:val="24"/>
              </w:rPr>
              <w:t>) аналіз довідки ОК-5 застрахованої особи</w:t>
            </w:r>
            <w:r w:rsidRPr="00271BCD">
              <w:rPr>
                <w:sz w:val="24"/>
                <w:szCs w:val="24"/>
                <w:lang w:val="ru-RU"/>
              </w:rPr>
              <w:t xml:space="preserve"> (заявника)</w:t>
            </w:r>
            <w:r w:rsidRPr="007D6CEF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> </w:t>
            </w:r>
            <w:r w:rsidRPr="007D6CEF">
              <w:rPr>
                <w:sz w:val="24"/>
                <w:szCs w:val="24"/>
              </w:rPr>
              <w:t>предмет наявності неповних місяців з 2004 року, визначення місяців, за</w:t>
            </w:r>
            <w:r>
              <w:rPr>
                <w:sz w:val="24"/>
                <w:szCs w:val="24"/>
              </w:rPr>
              <w:t xml:space="preserve"> які доцільно здійснити доплату</w:t>
            </w:r>
            <w:r w:rsidRPr="007D6CEF">
              <w:rPr>
                <w:sz w:val="24"/>
                <w:szCs w:val="24"/>
              </w:rPr>
              <w:t xml:space="preserve"> до</w:t>
            </w:r>
            <w:r>
              <w:rPr>
                <w:sz w:val="24"/>
                <w:szCs w:val="24"/>
              </w:rPr>
              <w:t> </w:t>
            </w:r>
            <w:r w:rsidRPr="007D6CEF">
              <w:rPr>
                <w:sz w:val="24"/>
                <w:szCs w:val="24"/>
              </w:rPr>
              <w:t>мінімального страхового внеску;</w:t>
            </w:r>
          </w:p>
          <w:p w:rsidR="0048303C" w:rsidRDefault="0048303C" w:rsidP="00FC6FEF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D6CEF">
              <w:rPr>
                <w:sz w:val="24"/>
                <w:szCs w:val="24"/>
              </w:rPr>
              <w:t>) </w:t>
            </w:r>
            <w:r>
              <w:rPr>
                <w:sz w:val="24"/>
                <w:szCs w:val="24"/>
              </w:rPr>
              <w:t xml:space="preserve">реєстрація </w:t>
            </w:r>
            <w:r w:rsidRPr="007D6CEF">
              <w:rPr>
                <w:sz w:val="24"/>
                <w:szCs w:val="24"/>
              </w:rPr>
              <w:t xml:space="preserve">заяви </w:t>
            </w:r>
            <w:r>
              <w:rPr>
                <w:sz w:val="24"/>
                <w:szCs w:val="24"/>
              </w:rPr>
              <w:t>згідно з Д</w:t>
            </w:r>
            <w:r w:rsidRPr="007D6CEF">
              <w:rPr>
                <w:sz w:val="24"/>
                <w:szCs w:val="24"/>
              </w:rPr>
              <w:t>одатком</w:t>
            </w:r>
            <w:r>
              <w:rPr>
                <w:sz w:val="24"/>
                <w:szCs w:val="24"/>
              </w:rPr>
              <w:t> </w:t>
            </w:r>
            <w:r w:rsidRPr="007D6CE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7D6CEF">
              <w:rPr>
                <w:sz w:val="24"/>
                <w:szCs w:val="24"/>
              </w:rPr>
              <w:t xml:space="preserve"> Інструкції про порядок обчис</w:t>
            </w:r>
            <w:r>
              <w:rPr>
                <w:sz w:val="24"/>
                <w:szCs w:val="24"/>
              </w:rPr>
              <w:t xml:space="preserve">лення і сплати страхувальниками </w:t>
            </w:r>
            <w:r w:rsidRPr="007D6CEF">
              <w:rPr>
                <w:sz w:val="24"/>
                <w:szCs w:val="24"/>
              </w:rPr>
              <w:t>та застрахованими особами внесків на</w:t>
            </w:r>
            <w:r w:rsidRPr="007D6CEF">
              <w:rPr>
                <w:sz w:val="24"/>
                <w:szCs w:val="24"/>
                <w:lang w:val="en-US"/>
              </w:rPr>
              <w:t> </w:t>
            </w:r>
            <w:r w:rsidRPr="007D6CEF">
              <w:rPr>
                <w:sz w:val="24"/>
                <w:szCs w:val="24"/>
              </w:rPr>
              <w:t>загальнообов’язкове державне</w:t>
            </w:r>
            <w:r>
              <w:rPr>
                <w:sz w:val="24"/>
                <w:szCs w:val="24"/>
              </w:rPr>
              <w:t xml:space="preserve"> </w:t>
            </w:r>
            <w:r w:rsidRPr="007D6CEF">
              <w:rPr>
                <w:sz w:val="24"/>
                <w:szCs w:val="24"/>
              </w:rPr>
              <w:t>пенсійне страхування до Пенсійного фонду України, затвердженою постановою правління Пенсійного фонду України від</w:t>
            </w:r>
            <w:r w:rsidRPr="007D6CEF">
              <w:rPr>
                <w:sz w:val="24"/>
                <w:szCs w:val="24"/>
                <w:lang w:val="en-US"/>
              </w:rPr>
              <w:t> </w:t>
            </w:r>
            <w:r w:rsidRPr="007D6CEF">
              <w:rPr>
                <w:sz w:val="24"/>
                <w:szCs w:val="24"/>
              </w:rPr>
              <w:t xml:space="preserve">19.12.2003 № 21-1 </w:t>
            </w:r>
            <w:r>
              <w:rPr>
                <w:sz w:val="24"/>
                <w:szCs w:val="24"/>
              </w:rPr>
              <w:t>(далі – Інструкція № 21-1);</w:t>
            </w:r>
          </w:p>
          <w:p w:rsidR="0048303C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7D6CEF">
              <w:rPr>
                <w:sz w:val="24"/>
                <w:szCs w:val="24"/>
              </w:rPr>
              <w:t xml:space="preserve">4) сканування </w:t>
            </w:r>
            <w:r>
              <w:rPr>
                <w:sz w:val="24"/>
                <w:szCs w:val="24"/>
              </w:rPr>
              <w:t>наданих</w:t>
            </w:r>
            <w:r w:rsidRPr="007D6CEF">
              <w:rPr>
                <w:sz w:val="24"/>
                <w:szCs w:val="24"/>
              </w:rPr>
              <w:t xml:space="preserve"> документів</w:t>
            </w:r>
          </w:p>
          <w:p w:rsidR="0048303C" w:rsidRPr="000679EB" w:rsidRDefault="0048303C" w:rsidP="000679E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86" w:type="dxa"/>
          </w:tcPr>
          <w:p w:rsidR="0048303C" w:rsidRPr="007D6CEF" w:rsidRDefault="0048303C" w:rsidP="00DE4118">
            <w:pPr>
              <w:pStyle w:val="TableParagraph"/>
              <w:ind w:left="0" w:right="0" w:firstLine="22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</w:t>
            </w:r>
            <w:r w:rsidRPr="007D6CEF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8303C" w:rsidRPr="007D6CEF" w:rsidRDefault="0048303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D6CEF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8303C" w:rsidRPr="007D6CEF" w:rsidRDefault="0048303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303C" w:rsidRPr="007D6CEF" w:rsidTr="00D56A7A">
        <w:trPr>
          <w:trHeight w:val="109"/>
        </w:trPr>
        <w:tc>
          <w:tcPr>
            <w:tcW w:w="542" w:type="dxa"/>
          </w:tcPr>
          <w:p w:rsidR="0048303C" w:rsidRPr="007D6CEF" w:rsidRDefault="0048303C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00" w:type="dxa"/>
          </w:tcPr>
          <w:p w:rsidR="0048303C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D6CEF">
              <w:rPr>
                <w:sz w:val="24"/>
                <w:szCs w:val="24"/>
              </w:rPr>
              <w:t xml:space="preserve">) надання інформації щодо умов та порядку </w:t>
            </w:r>
            <w:r w:rsidRPr="007D6CEF">
              <w:rPr>
                <w:sz w:val="24"/>
                <w:szCs w:val="24"/>
                <w:lang w:eastAsia="uk-UA"/>
              </w:rPr>
              <w:t>доплати</w:t>
            </w:r>
            <w:r>
              <w:rPr>
                <w:sz w:val="24"/>
                <w:szCs w:val="24"/>
                <w:lang w:eastAsia="uk-UA"/>
              </w:rPr>
              <w:t>,</w:t>
            </w:r>
            <w:r w:rsidRPr="007D6CEF">
              <w:rPr>
                <w:sz w:val="24"/>
                <w:szCs w:val="24"/>
                <w:lang w:eastAsia="uk-UA"/>
              </w:rPr>
              <w:t xml:space="preserve"> відповідно до частини</w:t>
            </w:r>
            <w:r w:rsidRPr="007D6CEF">
              <w:rPr>
                <w:sz w:val="24"/>
                <w:szCs w:val="24"/>
                <w:lang w:val="ru-RU" w:eastAsia="uk-UA"/>
              </w:rPr>
              <w:t xml:space="preserve"> </w:t>
            </w:r>
            <w:r w:rsidRPr="007D6CEF">
              <w:rPr>
                <w:sz w:val="24"/>
                <w:szCs w:val="24"/>
                <w:lang w:eastAsia="uk-UA"/>
              </w:rPr>
              <w:t xml:space="preserve">третьої статті 24 Закону України </w:t>
            </w:r>
            <w:r>
              <w:rPr>
                <w:sz w:val="24"/>
                <w:szCs w:val="24"/>
                <w:lang w:eastAsia="uk-UA"/>
              </w:rPr>
              <w:t>«</w:t>
            </w:r>
            <w:r w:rsidRPr="007D6CEF">
              <w:rPr>
                <w:sz w:val="24"/>
                <w:szCs w:val="24"/>
                <w:lang w:eastAsia="uk-UA"/>
              </w:rPr>
              <w:t>Про загальнообов’язкове державне пенсійне</w:t>
            </w:r>
            <w:r w:rsidRPr="007D6CEF">
              <w:rPr>
                <w:sz w:val="24"/>
                <w:szCs w:val="24"/>
                <w:lang w:val="ru-RU" w:eastAsia="uk-UA"/>
              </w:rPr>
              <w:t xml:space="preserve"> </w:t>
            </w:r>
            <w:r w:rsidRPr="007D6CEF">
              <w:rPr>
                <w:sz w:val="24"/>
                <w:szCs w:val="24"/>
                <w:lang w:eastAsia="uk-UA"/>
              </w:rPr>
              <w:t>страхування</w:t>
            </w:r>
            <w:r>
              <w:rPr>
                <w:sz w:val="24"/>
                <w:szCs w:val="24"/>
                <w:lang w:eastAsia="uk-UA"/>
              </w:rPr>
              <w:t>»</w:t>
            </w:r>
            <w:r w:rsidRPr="007D6CEF">
              <w:rPr>
                <w:sz w:val="24"/>
                <w:szCs w:val="24"/>
              </w:rPr>
              <w:t>;</w:t>
            </w:r>
          </w:p>
          <w:p w:rsidR="0048303C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D6CEF">
              <w:rPr>
                <w:sz w:val="24"/>
                <w:szCs w:val="24"/>
              </w:rPr>
              <w:t>) складення по</w:t>
            </w:r>
            <w:r>
              <w:rPr>
                <w:sz w:val="24"/>
                <w:szCs w:val="24"/>
              </w:rPr>
              <w:t>відомлення-розрахунку згідно з Д</w:t>
            </w:r>
            <w:r w:rsidRPr="007D6CEF">
              <w:rPr>
                <w:sz w:val="24"/>
                <w:szCs w:val="24"/>
              </w:rPr>
              <w:t xml:space="preserve">одатком 29 Інструкції № 21-1 </w:t>
            </w:r>
            <w:r>
              <w:rPr>
                <w:sz w:val="24"/>
                <w:szCs w:val="24"/>
              </w:rPr>
              <w:t>із сумою доплати та реквізитами для сплати</w:t>
            </w:r>
          </w:p>
          <w:p w:rsidR="0048303C" w:rsidRPr="007D6CEF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48303C" w:rsidRDefault="0048303C" w:rsidP="00DE4118">
            <w:pPr>
              <w:pStyle w:val="TableParagraph"/>
              <w:ind w:left="0" w:right="0"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6CEF">
              <w:rPr>
                <w:sz w:val="24"/>
                <w:szCs w:val="24"/>
              </w:rPr>
              <w:t>пеціаліст відділу забезпечення наповнення бюджету</w:t>
            </w:r>
          </w:p>
          <w:p w:rsidR="0048303C" w:rsidRPr="007D6CEF" w:rsidRDefault="0048303C" w:rsidP="00937B9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8303C" w:rsidRDefault="0048303C" w:rsidP="002F52A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48303C" w:rsidRPr="007D6CEF" w:rsidRDefault="0048303C" w:rsidP="00937B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48303C" w:rsidRDefault="0048303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8303C" w:rsidRDefault="0048303C"/>
    <w:p w:rsidR="0048303C" w:rsidRDefault="0048303C"/>
    <w:p w:rsidR="0048303C" w:rsidRDefault="0048303C"/>
    <w:p w:rsidR="0048303C" w:rsidRDefault="0048303C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400"/>
        <w:gridCol w:w="2386"/>
        <w:gridCol w:w="1024"/>
        <w:gridCol w:w="1540"/>
      </w:tblGrid>
      <w:tr w:rsidR="0048303C" w:rsidRPr="007D6CEF" w:rsidTr="00D56A7A">
        <w:trPr>
          <w:trHeight w:val="109"/>
        </w:trPr>
        <w:tc>
          <w:tcPr>
            <w:tcW w:w="542" w:type="dxa"/>
          </w:tcPr>
          <w:p w:rsidR="0048303C" w:rsidRDefault="0048303C" w:rsidP="00DE35F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0" w:type="dxa"/>
          </w:tcPr>
          <w:p w:rsidR="0048303C" w:rsidRDefault="0048303C" w:rsidP="00DE35F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6" w:type="dxa"/>
          </w:tcPr>
          <w:p w:rsidR="0048303C" w:rsidRDefault="0048303C" w:rsidP="00DE35F0">
            <w:pPr>
              <w:pStyle w:val="TableParagraph"/>
              <w:ind w:left="0" w:right="0" w:firstLine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48303C" w:rsidRDefault="0048303C" w:rsidP="00DE35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48303C" w:rsidRDefault="0048303C" w:rsidP="00DE35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8303C" w:rsidRPr="007D6CEF" w:rsidTr="00D56A7A">
        <w:trPr>
          <w:trHeight w:val="109"/>
        </w:trPr>
        <w:tc>
          <w:tcPr>
            <w:tcW w:w="542" w:type="dxa"/>
          </w:tcPr>
          <w:p w:rsidR="0048303C" w:rsidRDefault="0048303C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0" w:type="dxa"/>
          </w:tcPr>
          <w:p w:rsidR="0048303C" w:rsidRDefault="0048303C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Засвідчення підписом та печаткою </w:t>
            </w:r>
            <w:r w:rsidRPr="007D6CEF">
              <w:rPr>
                <w:sz w:val="24"/>
                <w:szCs w:val="24"/>
              </w:rPr>
              <w:t>повідомлення-розрахунку</w:t>
            </w:r>
          </w:p>
        </w:tc>
        <w:tc>
          <w:tcPr>
            <w:tcW w:w="2386" w:type="dxa"/>
          </w:tcPr>
          <w:p w:rsidR="0048303C" w:rsidRDefault="0048303C" w:rsidP="00DE4118">
            <w:pPr>
              <w:pStyle w:val="TableParagraph"/>
              <w:ind w:left="0" w:right="0"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Головного управління або особа, відповідальна за здійснення представницьких функцій в адміністративно-територіальній одиниці</w:t>
            </w:r>
            <w:r w:rsidRPr="007D6C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</w:tcPr>
          <w:p w:rsidR="0048303C" w:rsidRDefault="0048303C" w:rsidP="00AD1C2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48303C" w:rsidRDefault="0048303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303C" w:rsidRPr="00CD5349" w:rsidTr="003676BD">
        <w:trPr>
          <w:trHeight w:val="574"/>
        </w:trPr>
        <w:tc>
          <w:tcPr>
            <w:tcW w:w="8352" w:type="dxa"/>
            <w:gridSpan w:val="4"/>
          </w:tcPr>
          <w:p w:rsidR="0048303C" w:rsidRPr="00CD5349" w:rsidRDefault="0048303C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r w:rsidRPr="00CD5349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48303C" w:rsidRPr="00CD5349" w:rsidRDefault="0048303C" w:rsidP="0071448D">
            <w:pPr>
              <w:pStyle w:val="TableParagraph"/>
              <w:ind w:right="38" w:firstLine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8303C" w:rsidRPr="00CD5349" w:rsidTr="003676BD">
        <w:trPr>
          <w:trHeight w:val="512"/>
        </w:trPr>
        <w:tc>
          <w:tcPr>
            <w:tcW w:w="8352" w:type="dxa"/>
            <w:gridSpan w:val="4"/>
          </w:tcPr>
          <w:p w:rsidR="0048303C" w:rsidRPr="00CD5349" w:rsidRDefault="0048303C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CD5349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48303C" w:rsidRPr="00CD5349" w:rsidRDefault="0048303C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 w:rsidRPr="00CD5349">
              <w:rPr>
                <w:sz w:val="24"/>
                <w:szCs w:val="24"/>
              </w:rPr>
              <w:t>15</w:t>
            </w:r>
          </w:p>
        </w:tc>
      </w:tr>
    </w:tbl>
    <w:p w:rsidR="0048303C" w:rsidRPr="007D6CEF" w:rsidRDefault="0048303C" w:rsidP="000E5226">
      <w:pPr>
        <w:pStyle w:val="BodyText"/>
        <w:rPr>
          <w:rFonts w:ascii="Arial"/>
          <w:b/>
          <w:sz w:val="20"/>
        </w:rPr>
      </w:pPr>
    </w:p>
    <w:p w:rsidR="0048303C" w:rsidRPr="007D6CEF" w:rsidRDefault="0048303C" w:rsidP="000E5226">
      <w:pPr>
        <w:pStyle w:val="BodyText"/>
        <w:spacing w:before="3"/>
        <w:rPr>
          <w:rFonts w:ascii="Arial"/>
          <w:sz w:val="27"/>
        </w:rPr>
      </w:pPr>
      <w:r w:rsidRPr="007D6CEF">
        <w:rPr>
          <w:rFonts w:ascii="Arial"/>
          <w:b/>
          <w:sz w:val="27"/>
        </w:rPr>
        <w:t xml:space="preserve"> * </w:t>
      </w:r>
      <w:r w:rsidRPr="007D6CEF">
        <w:rPr>
          <w:rFonts w:ascii="Arial"/>
          <w:b/>
          <w:sz w:val="27"/>
        </w:rPr>
        <w:t>В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виконує</w:t>
      </w:r>
      <w:r w:rsidRPr="007D6CEF">
        <w:rPr>
          <w:rFonts w:ascii="Arial"/>
          <w:b/>
          <w:sz w:val="27"/>
        </w:rPr>
        <w:t xml:space="preserve">, </w:t>
      </w:r>
      <w:r w:rsidRPr="007D6CEF">
        <w:rPr>
          <w:rFonts w:ascii="Arial"/>
          <w:b/>
          <w:sz w:val="27"/>
        </w:rPr>
        <w:t>У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бере</w:t>
      </w:r>
      <w:r w:rsidRPr="007D6CEF">
        <w:rPr>
          <w:rFonts w:ascii="Arial"/>
          <w:sz w:val="27"/>
        </w:rPr>
        <w:t xml:space="preserve"> </w:t>
      </w:r>
      <w:r w:rsidRPr="007D6CEF">
        <w:rPr>
          <w:rFonts w:ascii="Arial"/>
          <w:sz w:val="27"/>
        </w:rPr>
        <w:t>участь</w:t>
      </w:r>
      <w:r w:rsidRPr="007D6CEF">
        <w:rPr>
          <w:rFonts w:ascii="Arial"/>
          <w:b/>
          <w:sz w:val="27"/>
        </w:rPr>
        <w:t xml:space="preserve">, </w:t>
      </w:r>
      <w:r w:rsidRPr="007D6CEF">
        <w:rPr>
          <w:rFonts w:ascii="Arial"/>
          <w:b/>
          <w:sz w:val="27"/>
        </w:rPr>
        <w:t>П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погоджує</w:t>
      </w:r>
      <w:r w:rsidRPr="007D6CEF">
        <w:rPr>
          <w:rFonts w:ascii="Arial"/>
          <w:b/>
          <w:sz w:val="27"/>
        </w:rPr>
        <w:t xml:space="preserve">, </w:t>
      </w:r>
      <w:r w:rsidRPr="007D6CEF">
        <w:rPr>
          <w:rFonts w:ascii="Arial"/>
          <w:b/>
          <w:sz w:val="27"/>
        </w:rPr>
        <w:t>З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затверджує</w:t>
      </w:r>
      <w:r w:rsidRPr="007D6CEF">
        <w:rPr>
          <w:rFonts w:ascii="Arial"/>
          <w:sz w:val="27"/>
        </w:rPr>
        <w:t>.</w:t>
      </w:r>
    </w:p>
    <w:p w:rsidR="0048303C" w:rsidRDefault="0048303C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 w:rsidRPr="007D6CEF">
        <w:rPr>
          <w:rFonts w:ascii="Arial"/>
          <w:b/>
          <w:sz w:val="27"/>
        </w:rPr>
        <w:t>__________________________________________________________</w:t>
      </w:r>
    </w:p>
    <w:p w:rsidR="0048303C" w:rsidRDefault="0048303C" w:rsidP="000E5226">
      <w:pPr>
        <w:pStyle w:val="BodyText"/>
        <w:spacing w:before="7"/>
      </w:pPr>
    </w:p>
    <w:sectPr w:rsidR="0048303C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03C" w:rsidRDefault="0048303C" w:rsidP="004F5631">
      <w:r>
        <w:separator/>
      </w:r>
    </w:p>
  </w:endnote>
  <w:endnote w:type="continuationSeparator" w:id="0">
    <w:p w:rsidR="0048303C" w:rsidRDefault="0048303C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3C" w:rsidRDefault="0048303C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303C" w:rsidRDefault="0048303C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3C" w:rsidRDefault="0048303C" w:rsidP="00CB3B05">
    <w:pPr>
      <w:pStyle w:val="Footer"/>
      <w:framePr w:wrap="around" w:vAnchor="text" w:hAnchor="margin" w:xAlign="right" w:y="1"/>
      <w:rPr>
        <w:rStyle w:val="PageNumber"/>
      </w:rPr>
    </w:pPr>
  </w:p>
  <w:p w:rsidR="0048303C" w:rsidRDefault="0048303C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03C" w:rsidRDefault="0048303C" w:rsidP="004F5631">
      <w:r>
        <w:separator/>
      </w:r>
    </w:p>
  </w:footnote>
  <w:footnote w:type="continuationSeparator" w:id="0">
    <w:p w:rsidR="0048303C" w:rsidRDefault="0048303C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3C" w:rsidRDefault="0048303C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303C" w:rsidRDefault="004830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3C" w:rsidRDefault="0048303C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8303C" w:rsidRPr="005C4A45" w:rsidRDefault="0048303C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1443"/>
    <w:rsid w:val="00032DD7"/>
    <w:rsid w:val="00041B13"/>
    <w:rsid w:val="00053082"/>
    <w:rsid w:val="00060E7C"/>
    <w:rsid w:val="00061D51"/>
    <w:rsid w:val="00062841"/>
    <w:rsid w:val="000670DB"/>
    <w:rsid w:val="000679EB"/>
    <w:rsid w:val="000712FB"/>
    <w:rsid w:val="000B0A03"/>
    <w:rsid w:val="000C4039"/>
    <w:rsid w:val="000D48B4"/>
    <w:rsid w:val="000E5226"/>
    <w:rsid w:val="000F17A7"/>
    <w:rsid w:val="000F28B0"/>
    <w:rsid w:val="000F7850"/>
    <w:rsid w:val="00122A7C"/>
    <w:rsid w:val="00135CA7"/>
    <w:rsid w:val="00173EE2"/>
    <w:rsid w:val="001853FE"/>
    <w:rsid w:val="0018704E"/>
    <w:rsid w:val="001C3AB7"/>
    <w:rsid w:val="001C3E87"/>
    <w:rsid w:val="001C6046"/>
    <w:rsid w:val="001C7480"/>
    <w:rsid w:val="001D1AED"/>
    <w:rsid w:val="001D47D0"/>
    <w:rsid w:val="001E414E"/>
    <w:rsid w:val="001E4FE8"/>
    <w:rsid w:val="001F14F7"/>
    <w:rsid w:val="001F2D21"/>
    <w:rsid w:val="001F3EA0"/>
    <w:rsid w:val="00213B3D"/>
    <w:rsid w:val="00230FBD"/>
    <w:rsid w:val="00271BCD"/>
    <w:rsid w:val="0027206F"/>
    <w:rsid w:val="00283E92"/>
    <w:rsid w:val="00285E24"/>
    <w:rsid w:val="002A658F"/>
    <w:rsid w:val="002C6D56"/>
    <w:rsid w:val="002D4393"/>
    <w:rsid w:val="002D5907"/>
    <w:rsid w:val="002F0449"/>
    <w:rsid w:val="002F52A9"/>
    <w:rsid w:val="002F591E"/>
    <w:rsid w:val="00302299"/>
    <w:rsid w:val="00310D04"/>
    <w:rsid w:val="00310DF8"/>
    <w:rsid w:val="00333CCC"/>
    <w:rsid w:val="00335B23"/>
    <w:rsid w:val="00340E95"/>
    <w:rsid w:val="003442D4"/>
    <w:rsid w:val="00352CFF"/>
    <w:rsid w:val="003571FA"/>
    <w:rsid w:val="003676BD"/>
    <w:rsid w:val="003927DC"/>
    <w:rsid w:val="003A23C6"/>
    <w:rsid w:val="003A5919"/>
    <w:rsid w:val="003B2A65"/>
    <w:rsid w:val="003B2F04"/>
    <w:rsid w:val="003C7A68"/>
    <w:rsid w:val="003D199F"/>
    <w:rsid w:val="003D73E5"/>
    <w:rsid w:val="003E3AA9"/>
    <w:rsid w:val="003E3D63"/>
    <w:rsid w:val="003F64D0"/>
    <w:rsid w:val="004202F9"/>
    <w:rsid w:val="004414A2"/>
    <w:rsid w:val="004558D2"/>
    <w:rsid w:val="00471411"/>
    <w:rsid w:val="00476E12"/>
    <w:rsid w:val="0048303C"/>
    <w:rsid w:val="0048337A"/>
    <w:rsid w:val="00485E73"/>
    <w:rsid w:val="004A16EF"/>
    <w:rsid w:val="004A47D7"/>
    <w:rsid w:val="004A706D"/>
    <w:rsid w:val="004C7548"/>
    <w:rsid w:val="004E5DE6"/>
    <w:rsid w:val="004E7401"/>
    <w:rsid w:val="004F5631"/>
    <w:rsid w:val="004F5996"/>
    <w:rsid w:val="00502DB0"/>
    <w:rsid w:val="00504E67"/>
    <w:rsid w:val="00506CC3"/>
    <w:rsid w:val="0053377E"/>
    <w:rsid w:val="00540419"/>
    <w:rsid w:val="0056141D"/>
    <w:rsid w:val="00583913"/>
    <w:rsid w:val="005A2C6E"/>
    <w:rsid w:val="005A313A"/>
    <w:rsid w:val="005C4A45"/>
    <w:rsid w:val="005C4B9F"/>
    <w:rsid w:val="005D0DD6"/>
    <w:rsid w:val="005D1224"/>
    <w:rsid w:val="005F321E"/>
    <w:rsid w:val="00604801"/>
    <w:rsid w:val="00606F3E"/>
    <w:rsid w:val="00613756"/>
    <w:rsid w:val="00621940"/>
    <w:rsid w:val="00626B3E"/>
    <w:rsid w:val="00630AE7"/>
    <w:rsid w:val="00631ED1"/>
    <w:rsid w:val="00643655"/>
    <w:rsid w:val="00654C91"/>
    <w:rsid w:val="006635DB"/>
    <w:rsid w:val="006668A2"/>
    <w:rsid w:val="00673B50"/>
    <w:rsid w:val="006A0470"/>
    <w:rsid w:val="006B1749"/>
    <w:rsid w:val="006C303F"/>
    <w:rsid w:val="006D3C09"/>
    <w:rsid w:val="006F5625"/>
    <w:rsid w:val="0070264A"/>
    <w:rsid w:val="00711ED1"/>
    <w:rsid w:val="0071448D"/>
    <w:rsid w:val="007148CB"/>
    <w:rsid w:val="00717A07"/>
    <w:rsid w:val="00726815"/>
    <w:rsid w:val="007416A7"/>
    <w:rsid w:val="00744564"/>
    <w:rsid w:val="00745052"/>
    <w:rsid w:val="00751CAB"/>
    <w:rsid w:val="00771B7D"/>
    <w:rsid w:val="007850C2"/>
    <w:rsid w:val="00790616"/>
    <w:rsid w:val="007A401E"/>
    <w:rsid w:val="007B6AD6"/>
    <w:rsid w:val="007D6912"/>
    <w:rsid w:val="007D6CEF"/>
    <w:rsid w:val="007E0A10"/>
    <w:rsid w:val="007F4929"/>
    <w:rsid w:val="007F5715"/>
    <w:rsid w:val="007F77B5"/>
    <w:rsid w:val="00800E40"/>
    <w:rsid w:val="0084279D"/>
    <w:rsid w:val="00846083"/>
    <w:rsid w:val="00846C3F"/>
    <w:rsid w:val="00851936"/>
    <w:rsid w:val="00852937"/>
    <w:rsid w:val="00876CAF"/>
    <w:rsid w:val="008773BA"/>
    <w:rsid w:val="0089130A"/>
    <w:rsid w:val="00893E39"/>
    <w:rsid w:val="008A724D"/>
    <w:rsid w:val="008A7740"/>
    <w:rsid w:val="008C5C0C"/>
    <w:rsid w:val="008C77F4"/>
    <w:rsid w:val="008F2FA5"/>
    <w:rsid w:val="008F493A"/>
    <w:rsid w:val="00905118"/>
    <w:rsid w:val="00915722"/>
    <w:rsid w:val="009245B2"/>
    <w:rsid w:val="009266B4"/>
    <w:rsid w:val="00927424"/>
    <w:rsid w:val="0093329D"/>
    <w:rsid w:val="00937B96"/>
    <w:rsid w:val="00944F5F"/>
    <w:rsid w:val="00947BB4"/>
    <w:rsid w:val="0095128C"/>
    <w:rsid w:val="00960AAC"/>
    <w:rsid w:val="009634DE"/>
    <w:rsid w:val="00967C45"/>
    <w:rsid w:val="00982AB9"/>
    <w:rsid w:val="00985E0B"/>
    <w:rsid w:val="0099067E"/>
    <w:rsid w:val="00997EC2"/>
    <w:rsid w:val="009B3036"/>
    <w:rsid w:val="009B6418"/>
    <w:rsid w:val="009C4188"/>
    <w:rsid w:val="009E422D"/>
    <w:rsid w:val="00A10253"/>
    <w:rsid w:val="00A30AB5"/>
    <w:rsid w:val="00A36DC5"/>
    <w:rsid w:val="00A655B1"/>
    <w:rsid w:val="00A67949"/>
    <w:rsid w:val="00A93BE5"/>
    <w:rsid w:val="00AA2C2B"/>
    <w:rsid w:val="00AC1CAB"/>
    <w:rsid w:val="00AC30E1"/>
    <w:rsid w:val="00AD1C21"/>
    <w:rsid w:val="00AD2762"/>
    <w:rsid w:val="00AE1728"/>
    <w:rsid w:val="00AE4C49"/>
    <w:rsid w:val="00AF03A2"/>
    <w:rsid w:val="00B05079"/>
    <w:rsid w:val="00B12508"/>
    <w:rsid w:val="00B21CAB"/>
    <w:rsid w:val="00B3169C"/>
    <w:rsid w:val="00B31721"/>
    <w:rsid w:val="00B35B17"/>
    <w:rsid w:val="00B44125"/>
    <w:rsid w:val="00B61D35"/>
    <w:rsid w:val="00B62AB3"/>
    <w:rsid w:val="00B67682"/>
    <w:rsid w:val="00B83E5B"/>
    <w:rsid w:val="00B97C91"/>
    <w:rsid w:val="00BA77DE"/>
    <w:rsid w:val="00BA7A66"/>
    <w:rsid w:val="00BB2897"/>
    <w:rsid w:val="00BE0C25"/>
    <w:rsid w:val="00BE66A5"/>
    <w:rsid w:val="00C05863"/>
    <w:rsid w:val="00C2043F"/>
    <w:rsid w:val="00C20ED8"/>
    <w:rsid w:val="00C7660E"/>
    <w:rsid w:val="00C967B8"/>
    <w:rsid w:val="00CA58DE"/>
    <w:rsid w:val="00CB3B05"/>
    <w:rsid w:val="00CD5349"/>
    <w:rsid w:val="00CE1D3C"/>
    <w:rsid w:val="00CE7832"/>
    <w:rsid w:val="00CF0450"/>
    <w:rsid w:val="00D0702B"/>
    <w:rsid w:val="00D1297D"/>
    <w:rsid w:val="00D16EE1"/>
    <w:rsid w:val="00D1737F"/>
    <w:rsid w:val="00D174C2"/>
    <w:rsid w:val="00D21EC9"/>
    <w:rsid w:val="00D27107"/>
    <w:rsid w:val="00D316A6"/>
    <w:rsid w:val="00D32AB1"/>
    <w:rsid w:val="00D56A7A"/>
    <w:rsid w:val="00D777FF"/>
    <w:rsid w:val="00D802E7"/>
    <w:rsid w:val="00D97A09"/>
    <w:rsid w:val="00DB2BD6"/>
    <w:rsid w:val="00DD236D"/>
    <w:rsid w:val="00DD56E5"/>
    <w:rsid w:val="00DE35F0"/>
    <w:rsid w:val="00DE3C0D"/>
    <w:rsid w:val="00DE4118"/>
    <w:rsid w:val="00E04A4C"/>
    <w:rsid w:val="00E138E4"/>
    <w:rsid w:val="00E344CC"/>
    <w:rsid w:val="00E361E8"/>
    <w:rsid w:val="00E36A64"/>
    <w:rsid w:val="00E47CF0"/>
    <w:rsid w:val="00E56836"/>
    <w:rsid w:val="00E60FA5"/>
    <w:rsid w:val="00E71357"/>
    <w:rsid w:val="00E90351"/>
    <w:rsid w:val="00E9263F"/>
    <w:rsid w:val="00EB0DA9"/>
    <w:rsid w:val="00EB375B"/>
    <w:rsid w:val="00EC5269"/>
    <w:rsid w:val="00EC56CC"/>
    <w:rsid w:val="00ED5C81"/>
    <w:rsid w:val="00ED7592"/>
    <w:rsid w:val="00EF3AF4"/>
    <w:rsid w:val="00F23216"/>
    <w:rsid w:val="00F27976"/>
    <w:rsid w:val="00F3044C"/>
    <w:rsid w:val="00F30804"/>
    <w:rsid w:val="00F33D51"/>
    <w:rsid w:val="00F4462C"/>
    <w:rsid w:val="00F51E53"/>
    <w:rsid w:val="00F63A8E"/>
    <w:rsid w:val="00F77967"/>
    <w:rsid w:val="00F807D4"/>
    <w:rsid w:val="00F97E8E"/>
    <w:rsid w:val="00FB4865"/>
    <w:rsid w:val="00FC596F"/>
    <w:rsid w:val="00FC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B3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3AB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1185</Words>
  <Characters>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user239</dc:creator>
  <cp:keywords/>
  <dc:description/>
  <cp:lastModifiedBy>USER</cp:lastModifiedBy>
  <cp:revision>13</cp:revision>
  <cp:lastPrinted>2021-08-25T12:16:00Z</cp:lastPrinted>
  <dcterms:created xsi:type="dcterms:W3CDTF">2021-08-26T06:36:00Z</dcterms:created>
  <dcterms:modified xsi:type="dcterms:W3CDTF">2021-09-03T12:07:00Z</dcterms:modified>
</cp:coreProperties>
</file>