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447" w:rsidRPr="00B12447" w:rsidRDefault="00B12447" w:rsidP="00B12447">
      <w:pPr>
        <w:spacing w:line="360" w:lineRule="auto"/>
        <w:ind w:left="4962"/>
        <w:jc w:val="right"/>
      </w:pPr>
      <w:r w:rsidRPr="00B12447">
        <w:t>Додаток 18</w:t>
      </w:r>
    </w:p>
    <w:p w:rsidR="00B12447" w:rsidRPr="00B12447" w:rsidRDefault="00B12447" w:rsidP="00B12447">
      <w:pPr>
        <w:spacing w:line="360" w:lineRule="auto"/>
        <w:ind w:left="5670"/>
      </w:pPr>
      <w:r w:rsidRPr="00B12447">
        <w:t>ЗАТВЕРДЖУЮ</w:t>
      </w:r>
    </w:p>
    <w:p w:rsidR="00B12447" w:rsidRPr="00B12447" w:rsidRDefault="00B12447" w:rsidP="00B12447">
      <w:pPr>
        <w:ind w:left="5670"/>
      </w:pPr>
      <w:r w:rsidRPr="00B12447">
        <w:t xml:space="preserve">Начальник Головного управління </w:t>
      </w:r>
    </w:p>
    <w:p w:rsidR="00B12447" w:rsidRPr="00B12447" w:rsidRDefault="00B12447" w:rsidP="00B12447">
      <w:pPr>
        <w:ind w:left="5670"/>
      </w:pPr>
      <w:r w:rsidRPr="00B12447">
        <w:t xml:space="preserve">Пенсійного фонду України </w:t>
      </w:r>
    </w:p>
    <w:p w:rsidR="00B12447" w:rsidRPr="00B12447" w:rsidRDefault="00B12447" w:rsidP="00B12447">
      <w:pPr>
        <w:spacing w:after="120"/>
        <w:ind w:left="5670"/>
      </w:pPr>
      <w:r w:rsidRPr="00B12447">
        <w:t>в Черкаській області</w:t>
      </w:r>
    </w:p>
    <w:p w:rsidR="00B12447" w:rsidRPr="00B12447" w:rsidRDefault="00B12447" w:rsidP="00B12447">
      <w:pPr>
        <w:spacing w:line="360" w:lineRule="auto"/>
        <w:ind w:left="5670"/>
      </w:pPr>
      <w:r w:rsidRPr="00B12447">
        <w:t>_____________ Наталія КОСТЮША</w:t>
      </w:r>
    </w:p>
    <w:p w:rsidR="00B12447" w:rsidRPr="00B12447" w:rsidRDefault="00B12447" w:rsidP="00B12447">
      <w:pPr>
        <w:spacing w:line="360" w:lineRule="auto"/>
        <w:ind w:left="5670"/>
      </w:pPr>
      <w:r w:rsidRPr="00B12447">
        <w:t>«____» ____________ 20___ року</w:t>
      </w:r>
    </w:p>
    <w:p w:rsidR="00FE5D65" w:rsidRPr="00B12447" w:rsidRDefault="00FE5D65" w:rsidP="009657E4">
      <w:pPr>
        <w:spacing w:line="240" w:lineRule="atLeast"/>
        <w:jc w:val="center"/>
        <w:rPr>
          <w:b/>
        </w:rPr>
      </w:pPr>
    </w:p>
    <w:p w:rsidR="00C27D78" w:rsidRPr="00B12447" w:rsidRDefault="00FE5D65" w:rsidP="009657E4">
      <w:pPr>
        <w:spacing w:line="240" w:lineRule="atLeast"/>
        <w:jc w:val="center"/>
        <w:rPr>
          <w:b/>
        </w:rPr>
      </w:pPr>
      <w:r w:rsidRPr="00B12447">
        <w:rPr>
          <w:b/>
        </w:rPr>
        <w:t>Умови</w:t>
      </w:r>
    </w:p>
    <w:p w:rsidR="00FE5D65" w:rsidRPr="00B12447" w:rsidRDefault="00C27D78" w:rsidP="008F3680">
      <w:pPr>
        <w:spacing w:line="240" w:lineRule="atLeast"/>
        <w:jc w:val="center"/>
        <w:rPr>
          <w:b/>
        </w:rPr>
      </w:pPr>
      <w:r w:rsidRPr="00B12447">
        <w:rPr>
          <w:b/>
        </w:rPr>
        <w:t xml:space="preserve">проведення </w:t>
      </w:r>
      <w:r w:rsidR="009F7093" w:rsidRPr="00B12447">
        <w:rPr>
          <w:b/>
        </w:rPr>
        <w:t>добору</w:t>
      </w:r>
      <w:r w:rsidRPr="00B12447">
        <w:rPr>
          <w:b/>
        </w:rPr>
        <w:t xml:space="preserve"> на зайняття посади державної служби категорії «В» </w:t>
      </w:r>
      <w:r w:rsidR="00BE7E16" w:rsidRPr="00B12447">
        <w:rPr>
          <w:b/>
        </w:rPr>
        <w:t xml:space="preserve">– </w:t>
      </w:r>
    </w:p>
    <w:p w:rsidR="007368A2" w:rsidRPr="00B12447" w:rsidRDefault="00C27D78" w:rsidP="008F3680">
      <w:pPr>
        <w:spacing w:line="240" w:lineRule="atLeast"/>
        <w:jc w:val="center"/>
      </w:pPr>
      <w:r w:rsidRPr="00B12447">
        <w:rPr>
          <w:b/>
        </w:rPr>
        <w:t>головного</w:t>
      </w:r>
      <w:r w:rsidR="00BE7E16" w:rsidRPr="00B12447">
        <w:rPr>
          <w:b/>
        </w:rPr>
        <w:t xml:space="preserve"> </w:t>
      </w:r>
      <w:r w:rsidRPr="00B12447">
        <w:rPr>
          <w:b/>
        </w:rPr>
        <w:t xml:space="preserve">спеціаліста </w:t>
      </w:r>
      <w:r w:rsidR="003714C2" w:rsidRPr="00B12447">
        <w:rPr>
          <w:b/>
        </w:rPr>
        <w:t>відділу</w:t>
      </w:r>
      <w:r w:rsidR="00494480" w:rsidRPr="00B12447">
        <w:rPr>
          <w:b/>
        </w:rPr>
        <w:t xml:space="preserve"> з питань запобігання та виявлення корупції</w:t>
      </w:r>
      <w:r w:rsidR="00494480" w:rsidRPr="00B12447">
        <w:t xml:space="preserve"> </w:t>
      </w:r>
    </w:p>
    <w:p w:rsidR="00DD08ED" w:rsidRPr="00B12447" w:rsidRDefault="00BE7E16" w:rsidP="008F3680">
      <w:pPr>
        <w:spacing w:line="240" w:lineRule="atLeast"/>
        <w:jc w:val="center"/>
      </w:pPr>
      <w:r w:rsidRPr="00B12447">
        <w:rPr>
          <w:b/>
        </w:rPr>
        <w:t>Головного управління Пенсійного фонду України в Черкаській області</w:t>
      </w:r>
      <w:r w:rsidRPr="00B12447">
        <w:t xml:space="preserve"> </w:t>
      </w:r>
    </w:p>
    <w:p w:rsidR="00C27D78" w:rsidRPr="00B12447" w:rsidRDefault="00C27D78" w:rsidP="008F3680">
      <w:pPr>
        <w:spacing w:line="240" w:lineRule="atLeast"/>
        <w:jc w:val="center"/>
        <w:rPr>
          <w:b/>
        </w:rPr>
      </w:pPr>
      <w:r w:rsidRPr="00B12447">
        <w:rPr>
          <w:b/>
        </w:rPr>
        <w:t>(</w:t>
      </w:r>
      <w:r w:rsidR="00B12447" w:rsidRPr="00B12447">
        <w:rPr>
          <w:b/>
        </w:rPr>
        <w:t>код посади – 15.03</w:t>
      </w:r>
      <w:r w:rsidR="00784F16" w:rsidRPr="00B12447">
        <w:rPr>
          <w:b/>
        </w:rPr>
        <w:t xml:space="preserve">, </w:t>
      </w:r>
      <w:r w:rsidRPr="00B12447">
        <w:rPr>
          <w:b/>
        </w:rPr>
        <w:t>робоче місце в</w:t>
      </w:r>
      <w:r w:rsidR="00DD08ED" w:rsidRPr="00B12447">
        <w:rPr>
          <w:b/>
        </w:rPr>
        <w:t xml:space="preserve"> </w:t>
      </w:r>
      <w:r w:rsidRPr="00B12447">
        <w:rPr>
          <w:b/>
        </w:rPr>
        <w:t>м.</w:t>
      </w:r>
      <w:r w:rsidR="003714C2" w:rsidRPr="00B12447">
        <w:rPr>
          <w:b/>
        </w:rPr>
        <w:t> </w:t>
      </w:r>
      <w:r w:rsidR="00FE5D65" w:rsidRPr="00B12447">
        <w:rPr>
          <w:b/>
        </w:rPr>
        <w:t>Черкаси</w:t>
      </w:r>
      <w:r w:rsidRPr="00B12447">
        <w:rPr>
          <w:b/>
        </w:rPr>
        <w:t>)</w:t>
      </w:r>
    </w:p>
    <w:p w:rsidR="00C27D78" w:rsidRPr="00B12447" w:rsidRDefault="00C27D78" w:rsidP="00421956">
      <w:pPr>
        <w:spacing w:line="240" w:lineRule="atLeast"/>
        <w:jc w:val="center"/>
        <w:rPr>
          <w:b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6"/>
        <w:gridCol w:w="2689"/>
        <w:gridCol w:w="6828"/>
      </w:tblGrid>
      <w:tr w:rsidR="00C27D78" w:rsidRPr="00B12447" w:rsidTr="00B12B34">
        <w:trPr>
          <w:cantSplit/>
          <w:trHeight w:val="497"/>
        </w:trPr>
        <w:tc>
          <w:tcPr>
            <w:tcW w:w="9913" w:type="dxa"/>
            <w:gridSpan w:val="3"/>
            <w:vAlign w:val="center"/>
          </w:tcPr>
          <w:p w:rsidR="00C27D78" w:rsidRPr="00B12447" w:rsidRDefault="00C27D78" w:rsidP="0001097E">
            <w:pPr>
              <w:spacing w:line="240" w:lineRule="atLeast"/>
              <w:jc w:val="center"/>
              <w:rPr>
                <w:b/>
              </w:rPr>
            </w:pPr>
            <w:r w:rsidRPr="00B12447">
              <w:rPr>
                <w:b/>
              </w:rPr>
              <w:t>Загальні умови</w:t>
            </w:r>
          </w:p>
        </w:tc>
      </w:tr>
      <w:tr w:rsidR="00C27D78" w:rsidRPr="00B12447" w:rsidTr="00385613">
        <w:tc>
          <w:tcPr>
            <w:tcW w:w="3085" w:type="dxa"/>
            <w:gridSpan w:val="2"/>
          </w:tcPr>
          <w:p w:rsidR="00C27D78" w:rsidRPr="00B12447" w:rsidRDefault="00C27D78" w:rsidP="00DC3B1F">
            <w:pPr>
              <w:spacing w:line="240" w:lineRule="atLeast"/>
            </w:pPr>
            <w:r w:rsidRPr="00B12447">
              <w:t>Посадові обов’язки</w:t>
            </w:r>
          </w:p>
        </w:tc>
        <w:tc>
          <w:tcPr>
            <w:tcW w:w="6828" w:type="dxa"/>
          </w:tcPr>
          <w:p w:rsidR="00494480" w:rsidRPr="00B12447" w:rsidRDefault="00494480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  <w:rPr>
                <w:lang w:eastAsia="en-US"/>
              </w:rPr>
            </w:pPr>
            <w:bookmarkStart w:id="0" w:name="4__Основним_завданням_юридичної_служби_є"/>
            <w:bookmarkEnd w:id="0"/>
            <w:r w:rsidRPr="00B12447">
              <w:t>Готувати та проводити заходи щодо запобігання корупційним правопорушенням та</w:t>
            </w:r>
            <w:r w:rsidR="00DD08ED" w:rsidRPr="00B12447">
              <w:t xml:space="preserve"> </w:t>
            </w:r>
            <w:r w:rsidRPr="00B12447">
              <w:t>правопорушенням, пов’язаним з</w:t>
            </w:r>
            <w:r w:rsidR="00784F16" w:rsidRPr="00B12447">
              <w:t> </w:t>
            </w:r>
            <w:r w:rsidRPr="00B12447">
              <w:t>корупцією, в Головному управлінні</w:t>
            </w:r>
            <w:r w:rsidR="0055295F" w:rsidRPr="00B12447">
              <w:t>;</w:t>
            </w:r>
          </w:p>
          <w:p w:rsidR="00494480" w:rsidRPr="00B12447" w:rsidRDefault="0055295F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з</w:t>
            </w:r>
            <w:r w:rsidR="00494480" w:rsidRPr="00B12447">
              <w:t>дійснювати заходи з виявлення конфлікту інтересів, сприяти його врегулюванню, інформувати начальника Головного управління та Національне агентство з</w:t>
            </w:r>
            <w:r w:rsidR="00DD08ED" w:rsidRPr="00B12447">
              <w:t xml:space="preserve"> </w:t>
            </w:r>
            <w:r w:rsidR="00494480" w:rsidRPr="00B12447">
              <w:t>питань запобігання корупції про виявлення конфлікту інтересів та заходи, вжиті для його врегулювання</w:t>
            </w:r>
            <w:r w:rsidRPr="00B12447">
              <w:t>;</w:t>
            </w:r>
          </w:p>
          <w:p w:rsidR="00494480" w:rsidRPr="00B12447" w:rsidRDefault="0055295F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н</w:t>
            </w:r>
            <w:r w:rsidR="00494480" w:rsidRPr="00B12447">
              <w:t>адавати методичну та консультаційну допомогу з питань додержання законодавства щодо запобігання корупції, у тому числі надавати роз’яснення щодо</w:t>
            </w:r>
            <w:r w:rsidR="00DD08ED" w:rsidRPr="00B12447">
              <w:t xml:space="preserve"> </w:t>
            </w:r>
            <w:r w:rsidR="00494480" w:rsidRPr="00B12447">
              <w:t>заповнення декларації особи, уповноваженої на виконання функцій держави або місцевого самоврядування (далі – декларація)</w:t>
            </w:r>
            <w:r w:rsidRPr="00B12447">
              <w:t>;</w:t>
            </w:r>
          </w:p>
          <w:p w:rsidR="00494480" w:rsidRPr="00B12447" w:rsidRDefault="0055295F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п</w:t>
            </w:r>
            <w:r w:rsidR="00494480" w:rsidRPr="00B12447">
              <w:t>еревіряти факт подання суб’єктами декларування Головного управління декларацій та</w:t>
            </w:r>
            <w:r w:rsidR="00DD08ED" w:rsidRPr="00B12447">
              <w:t xml:space="preserve"> </w:t>
            </w:r>
            <w:r w:rsidR="00494480" w:rsidRPr="00B12447">
              <w:t>повідомляти Національне агентство з</w:t>
            </w:r>
            <w:r w:rsidR="00784F16" w:rsidRPr="00B12447">
              <w:t> </w:t>
            </w:r>
            <w:r w:rsidR="00494480" w:rsidRPr="00B12447">
              <w:t xml:space="preserve">питань запобігання корупції про випадки неподання чи несвоєчасного подання таких декларацій у визначеному Законом </w:t>
            </w:r>
            <w:r w:rsidR="00DD08ED" w:rsidRPr="00B12447">
              <w:t xml:space="preserve">України «Про запобігання корупції» (далі – Закон) </w:t>
            </w:r>
            <w:r w:rsidR="00494480" w:rsidRPr="00B12447">
              <w:t>порядку</w:t>
            </w:r>
            <w:r w:rsidRPr="00B12447">
              <w:t>;</w:t>
            </w:r>
          </w:p>
          <w:p w:rsidR="00494480" w:rsidRPr="00B12447" w:rsidRDefault="0055295F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з</w:t>
            </w:r>
            <w:r w:rsidR="00494480" w:rsidRPr="00B12447">
              <w:t>дійснювати контроль за дотриманням антикорупційного законодавства, у тому числі розглядати повідомлення про порушення працівниками Головного управління вимог Закону</w:t>
            </w:r>
            <w:r w:rsidRPr="00B12447">
              <w:t>;</w:t>
            </w:r>
          </w:p>
          <w:p w:rsidR="00C27D78" w:rsidRPr="00B12447" w:rsidRDefault="00DA478C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вести облік працівників Головного управління, притягнутих до відповідальності за</w:t>
            </w:r>
            <w:r w:rsidRPr="00B12447">
              <w:rPr>
                <w:lang w:val="ru-RU"/>
              </w:rPr>
              <w:t> </w:t>
            </w:r>
            <w:r w:rsidRPr="00B12447">
              <w:t>вчинення корупційних правопорушень;</w:t>
            </w:r>
          </w:p>
          <w:p w:rsidR="00DA478C" w:rsidRPr="00B12447" w:rsidRDefault="00DA478C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організовувати діловодство відділу. Засвідчувати копії документів. Вести журнал передавання оригіналів паперових документів. Контролювати виконання документів;</w:t>
            </w:r>
          </w:p>
          <w:p w:rsidR="00DA478C" w:rsidRPr="00B12447" w:rsidRDefault="00DA478C" w:rsidP="00FE5D65">
            <w:pPr>
              <w:suppressAutoHyphens w:val="0"/>
              <w:autoSpaceDE w:val="0"/>
              <w:autoSpaceDN w:val="0"/>
              <w:adjustRightInd w:val="0"/>
              <w:spacing w:before="15"/>
              <w:ind w:firstLine="176"/>
              <w:jc w:val="both"/>
            </w:pPr>
            <w:r w:rsidRPr="00B12447">
              <w:t>проводити аналіз потенційних та наявних контрагентів Головного управління, готувати інформацію за результатами такого аналізу.</w:t>
            </w:r>
          </w:p>
        </w:tc>
      </w:tr>
      <w:tr w:rsidR="00C27D78" w:rsidRPr="00B12447" w:rsidTr="00B12447">
        <w:trPr>
          <w:trHeight w:val="417"/>
        </w:trPr>
        <w:tc>
          <w:tcPr>
            <w:tcW w:w="3085" w:type="dxa"/>
            <w:gridSpan w:val="2"/>
          </w:tcPr>
          <w:p w:rsidR="00C27D78" w:rsidRPr="00B12447" w:rsidRDefault="00C27D78" w:rsidP="00DC3B1F">
            <w:pPr>
              <w:spacing w:line="240" w:lineRule="atLeast"/>
            </w:pPr>
            <w:r w:rsidRPr="00B12447">
              <w:t>Умови оплати праці</w:t>
            </w:r>
          </w:p>
        </w:tc>
        <w:tc>
          <w:tcPr>
            <w:tcW w:w="6828" w:type="dxa"/>
          </w:tcPr>
          <w:p w:rsidR="00B12447" w:rsidRPr="00B12447" w:rsidRDefault="00B12447" w:rsidP="00B1244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B12447">
              <w:t>Посадовий оклад згідно штатного розпису 15 996 </w:t>
            </w:r>
            <w:proofErr w:type="spellStart"/>
            <w:r w:rsidRPr="00B12447">
              <w:t>грн</w:t>
            </w:r>
            <w:proofErr w:type="spellEnd"/>
            <w:r w:rsidRPr="00B12447">
              <w:t>, відповідно до постанови Кабінету Міністрів України від 28.01.2025 № 87 «</w:t>
            </w:r>
            <w:bookmarkStart w:id="1" w:name="Про_внесення_змін_до_постанови_Кабінету_"/>
            <w:bookmarkEnd w:id="1"/>
            <w:r w:rsidRPr="00B12447">
              <w:t xml:space="preserve">Про внесення змін до постанови Кабінету </w:t>
            </w:r>
            <w:r w:rsidRPr="00B12447">
              <w:lastRenderedPageBreak/>
              <w:t>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B12447" w:rsidRPr="00B12447" w:rsidRDefault="00B12447" w:rsidP="00B1244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B12447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27D78" w:rsidRPr="00B12447" w:rsidRDefault="00B12447" w:rsidP="00B12447">
            <w:pPr>
              <w:spacing w:line="240" w:lineRule="atLeast"/>
              <w:ind w:firstLine="176"/>
              <w:jc w:val="both"/>
            </w:pPr>
            <w:r w:rsidRPr="00B12447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FE5D65" w:rsidRPr="00B12447" w:rsidTr="009D50DD">
        <w:tc>
          <w:tcPr>
            <w:tcW w:w="3085" w:type="dxa"/>
            <w:gridSpan w:val="2"/>
          </w:tcPr>
          <w:p w:rsidR="00FE5D65" w:rsidRPr="00B12447" w:rsidRDefault="00FE5D65" w:rsidP="00DC3B1F">
            <w:pPr>
              <w:spacing w:line="240" w:lineRule="atLeast"/>
            </w:pPr>
            <w:r w:rsidRPr="00B12447">
              <w:lastRenderedPageBreak/>
              <w:t xml:space="preserve">Інформація про строковість </w:t>
            </w:r>
          </w:p>
          <w:p w:rsidR="00FE5D65" w:rsidRPr="00B12447" w:rsidRDefault="00FE5D65" w:rsidP="00342346">
            <w:pPr>
              <w:spacing w:line="240" w:lineRule="atLeast"/>
            </w:pPr>
            <w:r w:rsidRPr="00B12447">
              <w:t>призначення на посаду</w:t>
            </w:r>
          </w:p>
        </w:tc>
        <w:tc>
          <w:tcPr>
            <w:tcW w:w="6828" w:type="dxa"/>
          </w:tcPr>
          <w:p w:rsidR="00784F16" w:rsidRPr="00B12447" w:rsidRDefault="00784F16" w:rsidP="00671DE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B12447">
              <w:t>Строково</w:t>
            </w:r>
            <w:proofErr w:type="spellEnd"/>
            <w:r w:rsidR="00B12447" w:rsidRPr="00B12447">
              <w:t xml:space="preserve">, </w:t>
            </w:r>
            <w:r w:rsidRPr="00B1244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671DE8" w:rsidRPr="00B12447">
              <w:t>ня чи скасування воєнного стану</w:t>
            </w:r>
            <w:r w:rsidRPr="00B12447">
              <w:t>.</w:t>
            </w:r>
          </w:p>
          <w:p w:rsidR="00FE5D65" w:rsidRPr="00B12447" w:rsidRDefault="00784F16" w:rsidP="00784F16">
            <w:pPr>
              <w:widowControl w:val="0"/>
              <w:ind w:firstLine="176"/>
              <w:jc w:val="both"/>
            </w:pPr>
            <w:r w:rsidRPr="00B1244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FE5D65" w:rsidRPr="00B12447" w:rsidTr="00B12447">
        <w:trPr>
          <w:trHeight w:val="3825"/>
        </w:trPr>
        <w:tc>
          <w:tcPr>
            <w:tcW w:w="3085" w:type="dxa"/>
            <w:gridSpan w:val="2"/>
          </w:tcPr>
          <w:p w:rsidR="00FE5D65" w:rsidRPr="00B12447" w:rsidRDefault="00FE5D65" w:rsidP="000F53BE">
            <w:pPr>
              <w:spacing w:line="240" w:lineRule="atLeast"/>
            </w:pPr>
            <w:r w:rsidRPr="00B12447">
              <w:t xml:space="preserve">Перелік інформації, необхідної для участі в доборі, </w:t>
            </w:r>
          </w:p>
          <w:p w:rsidR="00FE5D65" w:rsidRPr="00B12447" w:rsidRDefault="00FE5D65" w:rsidP="000F53BE">
            <w:pPr>
              <w:spacing w:line="240" w:lineRule="atLeast"/>
            </w:pPr>
            <w:r w:rsidRPr="00B12447">
              <w:t>та строк її подання</w:t>
            </w:r>
          </w:p>
        </w:tc>
        <w:tc>
          <w:tcPr>
            <w:tcW w:w="6828" w:type="dxa"/>
          </w:tcPr>
          <w:p w:rsidR="00FE5D65" w:rsidRPr="00B12447" w:rsidRDefault="00FE5D65" w:rsidP="00A759C1">
            <w:pPr>
              <w:ind w:firstLine="170"/>
              <w:jc w:val="both"/>
            </w:pPr>
            <w:r w:rsidRPr="00B12447">
              <w:t>Резюме, в якому обов’язково зазначається така інформація:</w:t>
            </w:r>
          </w:p>
          <w:p w:rsidR="00FE5D65" w:rsidRPr="00B12447" w:rsidRDefault="00FE5D65" w:rsidP="00A759C1">
            <w:pPr>
              <w:ind w:firstLine="170"/>
              <w:jc w:val="both"/>
            </w:pPr>
            <w:r w:rsidRPr="00B12447">
              <w:t>посада, на яку претендує кандидат;</w:t>
            </w:r>
          </w:p>
          <w:p w:rsidR="00FE5D65" w:rsidRPr="00B12447" w:rsidRDefault="00FE5D65" w:rsidP="00A759C1">
            <w:pPr>
              <w:ind w:firstLine="170"/>
              <w:jc w:val="both"/>
            </w:pPr>
            <w:r w:rsidRPr="00B12447">
              <w:t>прізвище, ім’я, по батькові кандидата;</w:t>
            </w:r>
          </w:p>
          <w:p w:rsidR="00FE5D65" w:rsidRPr="00B12447" w:rsidRDefault="00FE5D65" w:rsidP="00A759C1">
            <w:pPr>
              <w:ind w:firstLine="170"/>
              <w:jc w:val="both"/>
            </w:pPr>
            <w:r w:rsidRPr="00B12447">
              <w:t>адреса електронної пошти кандидата (для листування);</w:t>
            </w:r>
          </w:p>
          <w:p w:rsidR="00FE5D65" w:rsidRPr="00B12447" w:rsidRDefault="00FE5D65" w:rsidP="00A759C1">
            <w:pPr>
              <w:ind w:firstLine="170"/>
              <w:jc w:val="both"/>
            </w:pPr>
            <w:r w:rsidRPr="00B12447">
              <w:t>контактний телефон;</w:t>
            </w:r>
          </w:p>
          <w:p w:rsidR="00FE5D65" w:rsidRPr="00B12447" w:rsidRDefault="00FE5D65" w:rsidP="00A759C1">
            <w:pPr>
              <w:ind w:firstLine="170"/>
              <w:jc w:val="both"/>
            </w:pPr>
            <w:r w:rsidRPr="00B12447">
              <w:t>реквізити документа, що посвідчує особу та підтверджує громадянство України;</w:t>
            </w:r>
          </w:p>
          <w:p w:rsidR="00FE5D65" w:rsidRPr="00B12447" w:rsidRDefault="00FE5D65" w:rsidP="00A759C1">
            <w:pPr>
              <w:ind w:firstLine="170"/>
              <w:jc w:val="both"/>
            </w:pPr>
            <w:r w:rsidRPr="00B12447">
              <w:t>підтвердження наявності відповідного ступеня вищої освіти;</w:t>
            </w:r>
          </w:p>
          <w:p w:rsidR="00FE5D65" w:rsidRPr="00B12447" w:rsidRDefault="00FE5D65" w:rsidP="00A759C1">
            <w:pPr>
              <w:widowControl w:val="0"/>
              <w:ind w:firstLine="170"/>
              <w:jc w:val="both"/>
            </w:pPr>
            <w:r w:rsidRPr="00B1244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вимог);</w:t>
            </w:r>
          </w:p>
          <w:p w:rsidR="00FE5D65" w:rsidRPr="00B12447" w:rsidRDefault="00FE5D65" w:rsidP="00204884">
            <w:pPr>
              <w:tabs>
                <w:tab w:val="left" w:pos="908"/>
              </w:tabs>
              <w:spacing w:after="120"/>
              <w:ind w:firstLine="170"/>
              <w:jc w:val="both"/>
            </w:pPr>
            <w:r w:rsidRPr="00B12447">
              <w:t xml:space="preserve">Резюме приймається на електронну пошту </w:t>
            </w:r>
            <w:hyperlink r:id="rId7">
              <w:r w:rsidRPr="00B12447">
                <w:t>gu@ck.pfu.gov.ua</w:t>
              </w:r>
            </w:hyperlink>
            <w:r w:rsidRPr="00B12447">
              <w:t xml:space="preserve"> </w:t>
            </w:r>
            <w:r w:rsidR="00204884" w:rsidRPr="00B12447">
              <w:t>до </w:t>
            </w:r>
            <w:r w:rsidR="00B12447" w:rsidRPr="00B12447">
              <w:t>16 год. 00 хв. 23.01.2026</w:t>
            </w:r>
            <w:r w:rsidR="00204884" w:rsidRPr="00B12447">
              <w:t>.</w:t>
            </w:r>
          </w:p>
        </w:tc>
      </w:tr>
      <w:tr w:rsidR="00FE5D65" w:rsidRPr="00B12447" w:rsidTr="00A2626A">
        <w:tc>
          <w:tcPr>
            <w:tcW w:w="3085" w:type="dxa"/>
            <w:gridSpan w:val="2"/>
          </w:tcPr>
          <w:p w:rsidR="00FE5D65" w:rsidRPr="00B12447" w:rsidRDefault="00FE5D65" w:rsidP="00A759C1">
            <w:pPr>
              <w:spacing w:after="120"/>
            </w:pPr>
            <w:r w:rsidRPr="00B12447">
              <w:t xml:space="preserve">Місце або спосіб проведення співбесіди на зайняття посад державної служби (із зазначенням електронної платформи для комунікації дистанційно) </w:t>
            </w:r>
          </w:p>
        </w:tc>
        <w:tc>
          <w:tcPr>
            <w:tcW w:w="6828" w:type="dxa"/>
          </w:tcPr>
          <w:p w:rsidR="00FE5D65" w:rsidRPr="00B12447" w:rsidRDefault="00FE5D65" w:rsidP="00A759C1">
            <w:pPr>
              <w:jc w:val="both"/>
            </w:pPr>
            <w:r w:rsidRPr="00B12447">
              <w:t>Проведення співбесіди дистанційно. Платформа ZOOM.</w:t>
            </w:r>
          </w:p>
          <w:p w:rsidR="00FE5D65" w:rsidRPr="00B12447" w:rsidRDefault="00FE5D65" w:rsidP="00A759C1">
            <w:pPr>
              <w:jc w:val="both"/>
            </w:pPr>
            <w:r w:rsidRPr="00B1244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FE5D65" w:rsidRPr="00B12447" w:rsidTr="00A2626A">
        <w:tc>
          <w:tcPr>
            <w:tcW w:w="3085" w:type="dxa"/>
            <w:gridSpan w:val="2"/>
          </w:tcPr>
          <w:p w:rsidR="00FE5D65" w:rsidRPr="00B12447" w:rsidRDefault="00FE5D65" w:rsidP="00951409">
            <w:pPr>
              <w:spacing w:line="240" w:lineRule="atLeast"/>
            </w:pPr>
            <w:r w:rsidRPr="00B12447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828" w:type="dxa"/>
          </w:tcPr>
          <w:p w:rsidR="004C136D" w:rsidRPr="00B12447" w:rsidRDefault="004C136D" w:rsidP="004C136D">
            <w:pPr>
              <w:jc w:val="both"/>
            </w:pPr>
            <w:r w:rsidRPr="00B12447">
              <w:t>Проведення співбесіди дистанційно. Платформа ZOOM.</w:t>
            </w:r>
          </w:p>
          <w:p w:rsidR="00FE5D65" w:rsidRPr="00B12447" w:rsidRDefault="00FE5D65" w:rsidP="00A759C1">
            <w:pPr>
              <w:jc w:val="both"/>
            </w:pPr>
            <w:r w:rsidRPr="00B12447">
              <w:t>Дату і час початку співбесіди повідомляє служба управління персоналом за 1 день до проведення.</w:t>
            </w:r>
          </w:p>
          <w:p w:rsidR="00FE5D65" w:rsidRPr="00B12447" w:rsidRDefault="00FE5D65" w:rsidP="00A759C1">
            <w:pPr>
              <w:jc w:val="both"/>
            </w:pPr>
          </w:p>
        </w:tc>
      </w:tr>
      <w:tr w:rsidR="00FE5D65" w:rsidRPr="00B12447" w:rsidTr="00A2626A">
        <w:trPr>
          <w:cantSplit/>
        </w:trPr>
        <w:tc>
          <w:tcPr>
            <w:tcW w:w="3085" w:type="dxa"/>
            <w:gridSpan w:val="2"/>
          </w:tcPr>
          <w:p w:rsidR="00FE5D65" w:rsidRPr="00B12447" w:rsidRDefault="00FE5D65" w:rsidP="00342346">
            <w:pPr>
              <w:spacing w:line="240" w:lineRule="atLeast"/>
            </w:pPr>
            <w:r w:rsidRPr="00B12447">
              <w:lastRenderedPageBreak/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828" w:type="dxa"/>
          </w:tcPr>
          <w:p w:rsidR="00784F16" w:rsidRPr="00B12447" w:rsidRDefault="00784F16" w:rsidP="00784F16">
            <w:pPr>
              <w:ind w:firstLine="34"/>
              <w:jc w:val="both"/>
            </w:pPr>
            <w:proofErr w:type="spellStart"/>
            <w:r w:rsidRPr="00B12447">
              <w:t>Сидорук</w:t>
            </w:r>
            <w:proofErr w:type="spellEnd"/>
            <w:r w:rsidRPr="00B12447">
              <w:t xml:space="preserve"> Олеся Анатоліївна</w:t>
            </w:r>
          </w:p>
          <w:p w:rsidR="00784F16" w:rsidRPr="00B12447" w:rsidRDefault="00784F16" w:rsidP="00784F16">
            <w:pPr>
              <w:ind w:firstLine="34"/>
              <w:jc w:val="both"/>
            </w:pPr>
            <w:r w:rsidRPr="00B12447">
              <w:t>телефон: 0472 56 75 04</w:t>
            </w:r>
          </w:p>
          <w:p w:rsidR="00FE5D65" w:rsidRPr="00B12447" w:rsidRDefault="00253C60" w:rsidP="00784F16">
            <w:pPr>
              <w:ind w:firstLine="34"/>
              <w:jc w:val="both"/>
            </w:pPr>
            <w:hyperlink r:id="rId8">
              <w:r w:rsidR="00784F16" w:rsidRPr="00B12447">
                <w:t>gu@ck.pfu.gov.ua</w:t>
              </w:r>
            </w:hyperlink>
          </w:p>
        </w:tc>
      </w:tr>
      <w:tr w:rsidR="00FE5D65" w:rsidRPr="00B12447" w:rsidTr="00B12B34">
        <w:trPr>
          <w:cantSplit/>
          <w:trHeight w:val="473"/>
        </w:trPr>
        <w:tc>
          <w:tcPr>
            <w:tcW w:w="9913" w:type="dxa"/>
            <w:gridSpan w:val="3"/>
            <w:vAlign w:val="center"/>
          </w:tcPr>
          <w:p w:rsidR="00FE5D65" w:rsidRPr="00B12447" w:rsidRDefault="00FE5D65" w:rsidP="00FF4194">
            <w:pPr>
              <w:spacing w:line="240" w:lineRule="atLeast"/>
              <w:jc w:val="center"/>
              <w:rPr>
                <w:b/>
              </w:rPr>
            </w:pPr>
            <w:r w:rsidRPr="00B12447">
              <w:rPr>
                <w:b/>
              </w:rPr>
              <w:t>Кваліфікаційні вимоги</w:t>
            </w:r>
          </w:p>
        </w:tc>
      </w:tr>
      <w:tr w:rsidR="00FE5D65" w:rsidRPr="00B12447" w:rsidTr="00397207">
        <w:trPr>
          <w:cantSplit/>
          <w:trHeight w:val="313"/>
        </w:trPr>
        <w:tc>
          <w:tcPr>
            <w:tcW w:w="396" w:type="dxa"/>
          </w:tcPr>
          <w:p w:rsidR="00FE5D65" w:rsidRPr="00B12447" w:rsidRDefault="00FE5D65" w:rsidP="00FF4194">
            <w:pPr>
              <w:spacing w:line="240" w:lineRule="atLeast"/>
            </w:pPr>
            <w:r w:rsidRPr="00B12447">
              <w:t>1.</w:t>
            </w:r>
          </w:p>
        </w:tc>
        <w:tc>
          <w:tcPr>
            <w:tcW w:w="2689" w:type="dxa"/>
          </w:tcPr>
          <w:p w:rsidR="00FE5D65" w:rsidRPr="00B12447" w:rsidRDefault="00FE5D65" w:rsidP="00DC3B1F">
            <w:pPr>
              <w:spacing w:line="240" w:lineRule="atLeast"/>
            </w:pPr>
            <w:r w:rsidRPr="00B12447">
              <w:t>Освіта</w:t>
            </w:r>
          </w:p>
        </w:tc>
        <w:tc>
          <w:tcPr>
            <w:tcW w:w="6828" w:type="dxa"/>
            <w:vAlign w:val="center"/>
          </w:tcPr>
          <w:p w:rsidR="00FE5D65" w:rsidRPr="00B12447" w:rsidRDefault="00C76623" w:rsidP="004469E5">
            <w:pPr>
              <w:jc w:val="both"/>
            </w:pPr>
            <w:r w:rsidRPr="00B12447">
              <w:t>вища, не нижче ступеня молодшого бакалавра або бакалавра.</w:t>
            </w:r>
          </w:p>
        </w:tc>
      </w:tr>
      <w:tr w:rsidR="00FE5D65" w:rsidRPr="00B12447" w:rsidTr="00397207">
        <w:trPr>
          <w:cantSplit/>
          <w:trHeight w:val="276"/>
        </w:trPr>
        <w:tc>
          <w:tcPr>
            <w:tcW w:w="396" w:type="dxa"/>
          </w:tcPr>
          <w:p w:rsidR="00FE5D65" w:rsidRPr="00B12447" w:rsidRDefault="00FE5D65" w:rsidP="00BF3524">
            <w:pPr>
              <w:spacing w:line="240" w:lineRule="atLeast"/>
            </w:pPr>
            <w:r w:rsidRPr="00B12447">
              <w:t>2.</w:t>
            </w:r>
          </w:p>
        </w:tc>
        <w:tc>
          <w:tcPr>
            <w:tcW w:w="2689" w:type="dxa"/>
          </w:tcPr>
          <w:p w:rsidR="00FE5D65" w:rsidRPr="00B12447" w:rsidRDefault="00FE5D65" w:rsidP="00DC3B1F">
            <w:pPr>
              <w:spacing w:line="240" w:lineRule="atLeast"/>
            </w:pPr>
            <w:r w:rsidRPr="00B12447">
              <w:t>Досвід роботи</w:t>
            </w:r>
          </w:p>
        </w:tc>
        <w:tc>
          <w:tcPr>
            <w:tcW w:w="6828" w:type="dxa"/>
            <w:vAlign w:val="center"/>
          </w:tcPr>
          <w:p w:rsidR="00FE5D65" w:rsidRPr="00B12447" w:rsidRDefault="00FE5D65" w:rsidP="00BE405D">
            <w:r w:rsidRPr="00B12447">
              <w:rPr>
                <w:shd w:val="clear" w:color="auto" w:fill="FFFFFF"/>
              </w:rPr>
              <w:t>не потребує</w:t>
            </w:r>
            <w:r w:rsidRPr="00B12447">
              <w:t>.</w:t>
            </w:r>
          </w:p>
        </w:tc>
      </w:tr>
      <w:tr w:rsidR="00FE5D65" w:rsidRPr="00B12447" w:rsidTr="007336E5">
        <w:trPr>
          <w:cantSplit/>
          <w:trHeight w:val="526"/>
        </w:trPr>
        <w:tc>
          <w:tcPr>
            <w:tcW w:w="396" w:type="dxa"/>
          </w:tcPr>
          <w:p w:rsidR="00FE5D65" w:rsidRPr="00B12447" w:rsidRDefault="00FE5D65" w:rsidP="00BF3524">
            <w:pPr>
              <w:spacing w:line="240" w:lineRule="atLeast"/>
            </w:pPr>
            <w:r w:rsidRPr="00B12447">
              <w:t>3.</w:t>
            </w:r>
          </w:p>
        </w:tc>
        <w:tc>
          <w:tcPr>
            <w:tcW w:w="2689" w:type="dxa"/>
          </w:tcPr>
          <w:p w:rsidR="00FE5D65" w:rsidRPr="00B12447" w:rsidRDefault="00FE5D65" w:rsidP="00DC3B1F">
            <w:pPr>
              <w:spacing w:line="240" w:lineRule="atLeast"/>
            </w:pPr>
            <w:r w:rsidRPr="00B12447">
              <w:t>Володіння державною мовою</w:t>
            </w:r>
          </w:p>
        </w:tc>
        <w:tc>
          <w:tcPr>
            <w:tcW w:w="6828" w:type="dxa"/>
          </w:tcPr>
          <w:p w:rsidR="00FE5D65" w:rsidRPr="00B12447" w:rsidRDefault="00FE5D65" w:rsidP="00BE405D">
            <w:r w:rsidRPr="00B12447">
              <w:t>вільне володіння державною мовою.</w:t>
            </w:r>
          </w:p>
        </w:tc>
      </w:tr>
      <w:tr w:rsidR="00FE5D65" w:rsidRPr="00B12447" w:rsidTr="00DC2A9E">
        <w:trPr>
          <w:cantSplit/>
          <w:trHeight w:val="557"/>
        </w:trPr>
        <w:tc>
          <w:tcPr>
            <w:tcW w:w="9913" w:type="dxa"/>
            <w:gridSpan w:val="3"/>
            <w:vAlign w:val="center"/>
          </w:tcPr>
          <w:p w:rsidR="00FE5D65" w:rsidRPr="00B12447" w:rsidRDefault="00FE5D65" w:rsidP="00FE5D65">
            <w:pPr>
              <w:spacing w:line="240" w:lineRule="atLeast"/>
              <w:ind w:firstLine="176"/>
              <w:jc w:val="center"/>
              <w:rPr>
                <w:b/>
              </w:rPr>
            </w:pPr>
            <w:r w:rsidRPr="00B12447">
              <w:rPr>
                <w:b/>
              </w:rPr>
              <w:t>Вимоги до компетентності</w:t>
            </w:r>
          </w:p>
        </w:tc>
      </w:tr>
      <w:tr w:rsidR="00FE5D65" w:rsidRPr="00B12447" w:rsidTr="00DC2A9E">
        <w:trPr>
          <w:cantSplit/>
          <w:trHeight w:val="363"/>
        </w:trPr>
        <w:tc>
          <w:tcPr>
            <w:tcW w:w="3085" w:type="dxa"/>
            <w:gridSpan w:val="2"/>
          </w:tcPr>
          <w:p w:rsidR="00FE5D65" w:rsidRPr="00B12447" w:rsidRDefault="00FE5D65" w:rsidP="00DC3B1F">
            <w:pPr>
              <w:spacing w:line="240" w:lineRule="atLeast"/>
              <w:jc w:val="center"/>
              <w:rPr>
                <w:b/>
              </w:rPr>
            </w:pPr>
            <w:r w:rsidRPr="00B12447">
              <w:rPr>
                <w:b/>
              </w:rPr>
              <w:t>Вимога</w:t>
            </w:r>
          </w:p>
        </w:tc>
        <w:tc>
          <w:tcPr>
            <w:tcW w:w="6828" w:type="dxa"/>
          </w:tcPr>
          <w:p w:rsidR="00FE5D65" w:rsidRPr="00B12447" w:rsidRDefault="00FE5D65" w:rsidP="00FE5D65">
            <w:pPr>
              <w:spacing w:line="240" w:lineRule="atLeast"/>
              <w:ind w:firstLine="176"/>
              <w:jc w:val="center"/>
              <w:rPr>
                <w:b/>
              </w:rPr>
            </w:pPr>
            <w:r w:rsidRPr="00B12447">
              <w:rPr>
                <w:b/>
              </w:rPr>
              <w:t>Компоненти вимоги</w:t>
            </w:r>
          </w:p>
        </w:tc>
      </w:tr>
      <w:tr w:rsidR="00FE5D65" w:rsidRPr="00B12447" w:rsidTr="00F549FC">
        <w:trPr>
          <w:cantSplit/>
          <w:trHeight w:val="693"/>
        </w:trPr>
        <w:tc>
          <w:tcPr>
            <w:tcW w:w="396" w:type="dxa"/>
          </w:tcPr>
          <w:p w:rsidR="00FE5D65" w:rsidRPr="00B12447" w:rsidRDefault="00FE5D65" w:rsidP="00F549FC">
            <w:pPr>
              <w:spacing w:line="240" w:lineRule="atLeast"/>
            </w:pPr>
            <w:r w:rsidRPr="00B12447">
              <w:t>1.</w:t>
            </w:r>
          </w:p>
        </w:tc>
        <w:tc>
          <w:tcPr>
            <w:tcW w:w="2689" w:type="dxa"/>
          </w:tcPr>
          <w:p w:rsidR="00FE5D65" w:rsidRPr="00B12447" w:rsidRDefault="00FE5D65" w:rsidP="00F549FC">
            <w:pPr>
              <w:pStyle w:val="1"/>
              <w:shd w:val="clear" w:color="auto" w:fill="auto"/>
              <w:tabs>
                <w:tab w:val="left" w:pos="333"/>
              </w:tabs>
              <w:spacing w:line="278" w:lineRule="exact"/>
              <w:ind w:firstLine="0"/>
              <w:rPr>
                <w:lang w:val="uk-UA"/>
              </w:rPr>
            </w:pPr>
            <w:r w:rsidRPr="00B12447">
              <w:rPr>
                <w:lang w:val="uk-UA"/>
              </w:rPr>
              <w:t>Доброчесність</w:t>
            </w:r>
          </w:p>
        </w:tc>
        <w:tc>
          <w:tcPr>
            <w:tcW w:w="6828" w:type="dxa"/>
          </w:tcPr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здатність спрямовувати власні дії на захист публічних інтересів, утримуватись від конфлікту між приватними та публічними інтересами, ефективно розпоряджатись державними ресурсами;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 xml:space="preserve">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 </w:t>
            </w:r>
          </w:p>
        </w:tc>
      </w:tr>
      <w:tr w:rsidR="00FE5D65" w:rsidRPr="00B12447" w:rsidTr="00F549FC">
        <w:trPr>
          <w:cantSplit/>
          <w:trHeight w:val="693"/>
        </w:trPr>
        <w:tc>
          <w:tcPr>
            <w:tcW w:w="396" w:type="dxa"/>
          </w:tcPr>
          <w:p w:rsidR="00FE5D65" w:rsidRPr="00B12447" w:rsidRDefault="00FE5D65" w:rsidP="00F549FC">
            <w:pPr>
              <w:spacing w:line="240" w:lineRule="atLeast"/>
            </w:pPr>
            <w:r w:rsidRPr="00B12447">
              <w:t>2.</w:t>
            </w:r>
          </w:p>
        </w:tc>
        <w:tc>
          <w:tcPr>
            <w:tcW w:w="2689" w:type="dxa"/>
          </w:tcPr>
          <w:p w:rsidR="00FE5D65" w:rsidRPr="00B12447" w:rsidRDefault="00FE5D65" w:rsidP="00F549FC">
            <w:pPr>
              <w:pStyle w:val="1"/>
              <w:shd w:val="clear" w:color="auto" w:fill="auto"/>
              <w:tabs>
                <w:tab w:val="left" w:pos="333"/>
              </w:tabs>
              <w:spacing w:line="278" w:lineRule="exact"/>
              <w:ind w:firstLine="0"/>
              <w:rPr>
                <w:lang w:val="uk-UA"/>
              </w:rPr>
            </w:pPr>
            <w:r w:rsidRPr="00B12447">
              <w:rPr>
                <w:lang w:val="uk-UA"/>
              </w:rPr>
              <w:t>Досягнення результатів</w:t>
            </w:r>
          </w:p>
        </w:tc>
        <w:tc>
          <w:tcPr>
            <w:tcW w:w="6828" w:type="dxa"/>
          </w:tcPr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здатність до чіткого бачення результату діяльності;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вміння фокусувати зусилля для досягнення результату діяльності;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вміння запобігати та ефективно долати перешкоди.</w:t>
            </w:r>
          </w:p>
        </w:tc>
      </w:tr>
      <w:tr w:rsidR="00FE5D65" w:rsidRPr="00B12447" w:rsidTr="00B05706">
        <w:trPr>
          <w:cantSplit/>
          <w:trHeight w:val="264"/>
        </w:trPr>
        <w:tc>
          <w:tcPr>
            <w:tcW w:w="396" w:type="dxa"/>
          </w:tcPr>
          <w:p w:rsidR="00FE5D65" w:rsidRPr="00B12447" w:rsidRDefault="00FE5D65" w:rsidP="001C5349">
            <w:pPr>
              <w:spacing w:line="240" w:lineRule="atLeast"/>
            </w:pPr>
            <w:r w:rsidRPr="00B12447">
              <w:t>3.</w:t>
            </w:r>
          </w:p>
        </w:tc>
        <w:tc>
          <w:tcPr>
            <w:tcW w:w="2689" w:type="dxa"/>
          </w:tcPr>
          <w:p w:rsidR="00FE5D65" w:rsidRPr="00B12447" w:rsidRDefault="00FE5D65" w:rsidP="005328FA">
            <w:pPr>
              <w:pStyle w:val="1"/>
              <w:shd w:val="clear" w:color="auto" w:fill="auto"/>
              <w:tabs>
                <w:tab w:val="left" w:pos="333"/>
              </w:tabs>
              <w:spacing w:line="278" w:lineRule="exact"/>
              <w:ind w:firstLine="0"/>
              <w:rPr>
                <w:lang w:val="uk-UA"/>
              </w:rPr>
            </w:pPr>
            <w:r w:rsidRPr="00B12447">
              <w:rPr>
                <w:lang w:val="uk-UA" w:eastAsia="uk-UA"/>
              </w:rPr>
              <w:t>Аналітичні здібності</w:t>
            </w:r>
          </w:p>
        </w:tc>
        <w:tc>
          <w:tcPr>
            <w:tcW w:w="6828" w:type="dxa"/>
          </w:tcPr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вміння встановлювати причинно-наслідкові зв'язки;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вміння аналізувати інформацію та робити висновки, критично оцінювати ситуації, прогнозувати та робити власні умовиводи.</w:t>
            </w:r>
          </w:p>
        </w:tc>
      </w:tr>
      <w:tr w:rsidR="00FE5D65" w:rsidRPr="00B12447" w:rsidTr="00C83E8E">
        <w:trPr>
          <w:cantSplit/>
        </w:trPr>
        <w:tc>
          <w:tcPr>
            <w:tcW w:w="396" w:type="dxa"/>
          </w:tcPr>
          <w:p w:rsidR="00FE5D65" w:rsidRPr="00B12447" w:rsidRDefault="00FE5D65" w:rsidP="00C83E8E">
            <w:r w:rsidRPr="00B12447">
              <w:t>4.</w:t>
            </w:r>
          </w:p>
        </w:tc>
        <w:tc>
          <w:tcPr>
            <w:tcW w:w="2689" w:type="dxa"/>
          </w:tcPr>
          <w:p w:rsidR="00FE5D65" w:rsidRPr="00B12447" w:rsidRDefault="00FE5D65" w:rsidP="00C83E8E">
            <w:pPr>
              <w:pStyle w:val="1"/>
              <w:shd w:val="clear" w:color="auto" w:fill="auto"/>
              <w:tabs>
                <w:tab w:val="left" w:pos="333"/>
              </w:tabs>
              <w:spacing w:line="240" w:lineRule="auto"/>
              <w:ind w:firstLine="0"/>
              <w:rPr>
                <w:lang w:val="uk-UA" w:eastAsia="uk-UA"/>
              </w:rPr>
            </w:pPr>
            <w:r w:rsidRPr="00B12447">
              <w:rPr>
                <w:lang w:val="uk-UA" w:eastAsia="uk-UA"/>
              </w:rPr>
              <w:t>Комунікація та взаємодія</w:t>
            </w:r>
          </w:p>
        </w:tc>
        <w:tc>
          <w:tcPr>
            <w:tcW w:w="6828" w:type="dxa"/>
          </w:tcPr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вміння визначати заінтересовані і впливові сторони та розбудовувати партнерські відносини;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здатність ефективно взаємодіяти – дослухатися, сприймати та викладати думку;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вміння публічно виступати перед аудиторією;</w:t>
            </w:r>
          </w:p>
          <w:p w:rsidR="00784F16" w:rsidRPr="00B12447" w:rsidRDefault="00FE5D65" w:rsidP="009529D6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здатність переконувати інших за допомогою аргументів та послідовної комунікації.</w:t>
            </w:r>
          </w:p>
        </w:tc>
      </w:tr>
      <w:tr w:rsidR="00FE5D65" w:rsidRPr="00B12447" w:rsidTr="00DC2A9E">
        <w:trPr>
          <w:cantSplit/>
          <w:trHeight w:val="415"/>
        </w:trPr>
        <w:tc>
          <w:tcPr>
            <w:tcW w:w="9913" w:type="dxa"/>
            <w:gridSpan w:val="3"/>
            <w:vAlign w:val="center"/>
          </w:tcPr>
          <w:p w:rsidR="00FE5D65" w:rsidRPr="00B12447" w:rsidRDefault="00FE5D65" w:rsidP="00C51189">
            <w:pPr>
              <w:spacing w:line="240" w:lineRule="atLeast"/>
              <w:jc w:val="center"/>
              <w:rPr>
                <w:b/>
              </w:rPr>
            </w:pPr>
            <w:r w:rsidRPr="00B12447">
              <w:rPr>
                <w:b/>
              </w:rPr>
              <w:t>Професійні знання</w:t>
            </w:r>
          </w:p>
        </w:tc>
      </w:tr>
      <w:tr w:rsidR="00FE5D65" w:rsidRPr="00B12447" w:rsidTr="00DC2A9E">
        <w:trPr>
          <w:cantSplit/>
        </w:trPr>
        <w:tc>
          <w:tcPr>
            <w:tcW w:w="3085" w:type="dxa"/>
            <w:gridSpan w:val="2"/>
          </w:tcPr>
          <w:p w:rsidR="00FE5D65" w:rsidRPr="00B12447" w:rsidRDefault="00FE5D65" w:rsidP="00C51189">
            <w:pPr>
              <w:spacing w:line="240" w:lineRule="atLeast"/>
              <w:jc w:val="center"/>
              <w:rPr>
                <w:b/>
              </w:rPr>
            </w:pPr>
            <w:r w:rsidRPr="00B12447">
              <w:rPr>
                <w:b/>
              </w:rPr>
              <w:t>Вимога</w:t>
            </w:r>
          </w:p>
        </w:tc>
        <w:tc>
          <w:tcPr>
            <w:tcW w:w="6828" w:type="dxa"/>
          </w:tcPr>
          <w:p w:rsidR="00FE5D65" w:rsidRPr="00B12447" w:rsidRDefault="00FE5D65" w:rsidP="00C51189">
            <w:pPr>
              <w:spacing w:line="240" w:lineRule="atLeast"/>
              <w:jc w:val="center"/>
              <w:rPr>
                <w:b/>
              </w:rPr>
            </w:pPr>
            <w:r w:rsidRPr="00B12447">
              <w:rPr>
                <w:b/>
              </w:rPr>
              <w:t>Компоненти вимоги</w:t>
            </w:r>
          </w:p>
        </w:tc>
      </w:tr>
      <w:tr w:rsidR="00FE5D65" w:rsidRPr="00B12447" w:rsidTr="009E3445">
        <w:trPr>
          <w:trHeight w:val="20"/>
        </w:trPr>
        <w:tc>
          <w:tcPr>
            <w:tcW w:w="396" w:type="dxa"/>
          </w:tcPr>
          <w:p w:rsidR="00FE5D65" w:rsidRPr="00B12447" w:rsidRDefault="00FE5D65" w:rsidP="00F6234B">
            <w:pPr>
              <w:spacing w:line="240" w:lineRule="atLeast"/>
            </w:pPr>
            <w:r w:rsidRPr="00B12447">
              <w:t>1.</w:t>
            </w:r>
          </w:p>
        </w:tc>
        <w:tc>
          <w:tcPr>
            <w:tcW w:w="2689" w:type="dxa"/>
          </w:tcPr>
          <w:p w:rsidR="00FE5D65" w:rsidRPr="00B12447" w:rsidRDefault="00FE5D65" w:rsidP="00C51189">
            <w:pPr>
              <w:spacing w:line="240" w:lineRule="atLeast"/>
            </w:pPr>
            <w:r w:rsidRPr="00B12447">
              <w:t>Знання законодавства</w:t>
            </w:r>
            <w:r w:rsidRPr="00B12447">
              <w:rPr>
                <w:rStyle w:val="af4"/>
                <w:color w:val="000000"/>
              </w:rPr>
              <w:t xml:space="preserve"> </w:t>
            </w:r>
            <w:r w:rsidRPr="00B12447">
              <w:rPr>
                <w:rStyle w:val="cs674ca198"/>
                <w:color w:val="000000"/>
              </w:rPr>
              <w:t>у сфері</w:t>
            </w:r>
          </w:p>
        </w:tc>
        <w:tc>
          <w:tcPr>
            <w:tcW w:w="6828" w:type="dxa"/>
          </w:tcPr>
          <w:p w:rsidR="008C6890" w:rsidRPr="00B12447" w:rsidRDefault="008C6890" w:rsidP="008C6890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Знання:</w:t>
            </w:r>
          </w:p>
          <w:p w:rsidR="008C6890" w:rsidRPr="00B12447" w:rsidRDefault="008C6890" w:rsidP="008C6890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Конституції України;</w:t>
            </w:r>
          </w:p>
          <w:p w:rsidR="008C6890" w:rsidRPr="00B12447" w:rsidRDefault="008C6890" w:rsidP="008C6890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Закону України «Про державну службу»;</w:t>
            </w:r>
          </w:p>
          <w:p w:rsidR="008C6890" w:rsidRPr="00B12447" w:rsidRDefault="008C6890" w:rsidP="008C6890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Закону України «Про запобігання корупції»;</w:t>
            </w:r>
          </w:p>
          <w:p w:rsidR="008C6890" w:rsidRPr="00B12447" w:rsidRDefault="008C6890" w:rsidP="008C6890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Закону України «Про інформацію»;</w:t>
            </w:r>
          </w:p>
          <w:p w:rsidR="008C6890" w:rsidRPr="00B12447" w:rsidRDefault="008C6890" w:rsidP="008C6890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Закону України «Про доступ до публічної інформації»;</w:t>
            </w:r>
          </w:p>
          <w:p w:rsidR="008C6890" w:rsidRPr="00B12447" w:rsidRDefault="008C6890" w:rsidP="008C6890">
            <w:pPr>
              <w:autoSpaceDE w:val="0"/>
              <w:ind w:firstLine="170"/>
              <w:jc w:val="both"/>
              <w:rPr>
                <w:lang w:eastAsia="en-US"/>
              </w:rPr>
            </w:pPr>
            <w:r w:rsidRPr="00B12447">
              <w:rPr>
                <w:lang w:eastAsia="en-US"/>
              </w:rPr>
              <w:lastRenderedPageBreak/>
              <w:t>Закону України «Про звернення громадян»;</w:t>
            </w:r>
          </w:p>
          <w:p w:rsidR="008C6890" w:rsidRPr="00B12447" w:rsidRDefault="008C6890" w:rsidP="008C6890">
            <w:pPr>
              <w:ind w:firstLine="170"/>
              <w:jc w:val="both"/>
              <w:rPr>
                <w:lang w:eastAsia="en-US"/>
              </w:rPr>
            </w:pPr>
            <w:r w:rsidRPr="00B12447">
              <w:rPr>
                <w:lang w:eastAsia="en-US"/>
              </w:rPr>
              <w:t>Кримінального кодексу України;</w:t>
            </w:r>
          </w:p>
          <w:p w:rsidR="008C6890" w:rsidRPr="00B12447" w:rsidRDefault="008C6890" w:rsidP="008C6890">
            <w:pPr>
              <w:ind w:firstLine="170"/>
              <w:jc w:val="both"/>
              <w:rPr>
                <w:lang w:eastAsia="en-US"/>
              </w:rPr>
            </w:pPr>
            <w:r w:rsidRPr="00B12447">
              <w:rPr>
                <w:lang w:eastAsia="en-US"/>
              </w:rPr>
              <w:t>Кодексу України про адміністративні правопорушення;</w:t>
            </w:r>
          </w:p>
          <w:p w:rsidR="008C6890" w:rsidRPr="00B12447" w:rsidRDefault="007E3343" w:rsidP="008C6890">
            <w:pPr>
              <w:autoSpaceDE w:val="0"/>
              <w:ind w:firstLine="170"/>
              <w:jc w:val="both"/>
              <w:rPr>
                <w:lang w:eastAsia="en-US"/>
              </w:rPr>
            </w:pPr>
            <w:r w:rsidRPr="00B12447">
              <w:rPr>
                <w:lang w:eastAsia="en-US"/>
              </w:rPr>
              <w:t>п</w:t>
            </w:r>
            <w:r w:rsidR="008C6890" w:rsidRPr="00B12447">
              <w:rPr>
                <w:lang w:eastAsia="en-US"/>
              </w:rPr>
              <w:t>останови Кабінету Міністрів України від 13 червня 2000 року № 950 «Про затвердження Порядку проведення службового розслідування»;</w:t>
            </w:r>
          </w:p>
          <w:p w:rsidR="008C6890" w:rsidRPr="00B12447" w:rsidRDefault="007E3343" w:rsidP="008C6890">
            <w:pPr>
              <w:autoSpaceDE w:val="0"/>
              <w:ind w:firstLine="170"/>
              <w:jc w:val="both"/>
              <w:rPr>
                <w:lang w:eastAsia="en-US"/>
              </w:rPr>
            </w:pPr>
            <w:r w:rsidRPr="00B12447">
              <w:rPr>
                <w:lang w:eastAsia="en-US"/>
              </w:rPr>
              <w:t>н</w:t>
            </w:r>
            <w:r w:rsidR="008C6890" w:rsidRPr="00B12447">
              <w:rPr>
                <w:lang w:eastAsia="en-US"/>
              </w:rPr>
              <w:t>аказу Національного агентства з питань запобігання корупції від 27.05.2021 № 277/21 «Про затвердження Типового положення про уповноважений підрозділ (уповноважену особу) з питань запобігання та виявлення корупції»;</w:t>
            </w:r>
          </w:p>
          <w:p w:rsidR="008C6890" w:rsidRPr="00B12447" w:rsidRDefault="008C6890" w:rsidP="008C6890">
            <w:pPr>
              <w:autoSpaceDE w:val="0"/>
              <w:ind w:firstLine="176"/>
              <w:jc w:val="both"/>
              <w:rPr>
                <w:lang w:eastAsia="en-US"/>
              </w:rPr>
            </w:pPr>
            <w:r w:rsidRPr="00B12447">
              <w:rPr>
                <w:lang w:eastAsia="en-US"/>
              </w:rPr>
              <w:t>Антикорупційної програми Пенсійного фонду України та його територіальних органів на 2024 - 2025 роки, затвердженої наказом Пенсійного фонду України від 30.04.2024 № 51;</w:t>
            </w:r>
          </w:p>
          <w:p w:rsidR="00FE5D65" w:rsidRPr="00B12447" w:rsidRDefault="008C6890" w:rsidP="008C6890">
            <w:pPr>
              <w:autoSpaceDE w:val="0"/>
              <w:ind w:firstLine="176"/>
              <w:jc w:val="both"/>
              <w:rPr>
                <w:lang w:eastAsia="en-US"/>
              </w:rPr>
            </w:pPr>
            <w:r w:rsidRPr="00B12447"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№ 40/26485).</w:t>
            </w:r>
          </w:p>
        </w:tc>
      </w:tr>
      <w:tr w:rsidR="00FE5D65" w:rsidRPr="00B12447" w:rsidTr="00DC2A9E">
        <w:trPr>
          <w:trHeight w:val="20"/>
        </w:trPr>
        <w:tc>
          <w:tcPr>
            <w:tcW w:w="396" w:type="dxa"/>
          </w:tcPr>
          <w:p w:rsidR="00FE5D65" w:rsidRPr="00B12447" w:rsidRDefault="00FE5D65" w:rsidP="00342346">
            <w:pPr>
              <w:spacing w:line="240" w:lineRule="atLeast"/>
            </w:pPr>
            <w:r w:rsidRPr="00B12447">
              <w:lastRenderedPageBreak/>
              <w:t>2.</w:t>
            </w:r>
          </w:p>
        </w:tc>
        <w:tc>
          <w:tcPr>
            <w:tcW w:w="2689" w:type="dxa"/>
          </w:tcPr>
          <w:p w:rsidR="00FE5D65" w:rsidRPr="00B12447" w:rsidRDefault="00FE5D65" w:rsidP="008507E3">
            <w:pPr>
              <w:spacing w:line="240" w:lineRule="atLeast"/>
            </w:pPr>
            <w:r w:rsidRPr="00B12447">
              <w:t>Знання системи запобігання корупції</w:t>
            </w:r>
          </w:p>
        </w:tc>
        <w:tc>
          <w:tcPr>
            <w:tcW w:w="6828" w:type="dxa"/>
          </w:tcPr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Система антикорупційної структури в Україні.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Міжнародні стандарти антикорупційної діяльності (серія ISO 31000, 31010 «Менеджмент ризиків», ISO 37001 «Менеджмент запобігання корупції»).</w:t>
            </w:r>
          </w:p>
          <w:p w:rsidR="00FE5D65" w:rsidRPr="00B12447" w:rsidRDefault="00FE5D65" w:rsidP="00FE5D65">
            <w:pPr>
              <w:pStyle w:val="1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  <w:rPr>
                <w:lang w:val="uk-UA"/>
              </w:rPr>
            </w:pPr>
            <w:r w:rsidRPr="00B12447">
              <w:rPr>
                <w:lang w:val="uk-UA"/>
              </w:rPr>
              <w:t>Основи роботи з відкритими базами даних.</w:t>
            </w:r>
          </w:p>
        </w:tc>
      </w:tr>
      <w:tr w:rsidR="00FE5D65" w:rsidRPr="00B12447" w:rsidTr="00DC2A9E">
        <w:trPr>
          <w:trHeight w:val="20"/>
        </w:trPr>
        <w:tc>
          <w:tcPr>
            <w:tcW w:w="396" w:type="dxa"/>
            <w:tcBorders>
              <w:left w:val="nil"/>
              <w:right w:val="nil"/>
            </w:tcBorders>
          </w:tcPr>
          <w:p w:rsidR="00FE5D65" w:rsidRPr="00B12447" w:rsidRDefault="00FE5D65">
            <w:pPr>
              <w:spacing w:line="240" w:lineRule="atLeast"/>
            </w:pPr>
          </w:p>
        </w:tc>
        <w:tc>
          <w:tcPr>
            <w:tcW w:w="2689" w:type="dxa"/>
            <w:tcBorders>
              <w:left w:val="nil"/>
              <w:right w:val="nil"/>
            </w:tcBorders>
          </w:tcPr>
          <w:p w:rsidR="00FE5D65" w:rsidRPr="00B12447" w:rsidRDefault="00FE5D65">
            <w:pPr>
              <w:spacing w:line="240" w:lineRule="atLeast"/>
              <w:rPr>
                <w:highlight w:val="yellow"/>
              </w:rPr>
            </w:pPr>
          </w:p>
        </w:tc>
        <w:tc>
          <w:tcPr>
            <w:tcW w:w="6828" w:type="dxa"/>
            <w:tcBorders>
              <w:left w:val="nil"/>
              <w:right w:val="nil"/>
            </w:tcBorders>
          </w:tcPr>
          <w:p w:rsidR="00FE5D65" w:rsidRPr="00B12447" w:rsidRDefault="00FE5D65" w:rsidP="00500314">
            <w:pPr>
              <w:autoSpaceDE w:val="0"/>
              <w:jc w:val="both"/>
              <w:rPr>
                <w:highlight w:val="yellow"/>
              </w:rPr>
            </w:pPr>
          </w:p>
        </w:tc>
      </w:tr>
    </w:tbl>
    <w:p w:rsidR="00C27D78" w:rsidRPr="00B12447" w:rsidRDefault="00C27D78" w:rsidP="00C365EA"/>
    <w:sectPr w:rsidR="00C27D78" w:rsidRPr="00B12447" w:rsidSect="00634684">
      <w:headerReference w:type="even" r:id="rId9"/>
      <w:headerReference w:type="default" r:id="rId10"/>
      <w:pgSz w:w="11906" w:h="16838"/>
      <w:pgMar w:top="1134" w:right="567" w:bottom="1134" w:left="1701" w:header="709" w:footer="708" w:gutter="0"/>
      <w:cols w:space="72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D3E" w:rsidRDefault="00227D3E">
      <w:r>
        <w:separator/>
      </w:r>
    </w:p>
  </w:endnote>
  <w:endnote w:type="continuationSeparator" w:id="0">
    <w:p w:rsidR="00227D3E" w:rsidRDefault="00227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D3E" w:rsidRDefault="00227D3E">
      <w:r>
        <w:separator/>
      </w:r>
    </w:p>
  </w:footnote>
  <w:footnote w:type="continuationSeparator" w:id="0">
    <w:p w:rsidR="00227D3E" w:rsidRDefault="00227D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78" w:rsidRDefault="00253C60" w:rsidP="009E52EA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C27D7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27D78" w:rsidRDefault="00C27D7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78" w:rsidRDefault="00253C60" w:rsidP="009E52EA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C27D7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12447">
      <w:rPr>
        <w:rStyle w:val="a7"/>
        <w:noProof/>
      </w:rPr>
      <w:t>4</w:t>
    </w:r>
    <w:r>
      <w:rPr>
        <w:rStyle w:val="a7"/>
      </w:rPr>
      <w:fldChar w:fldCharType="end"/>
    </w:r>
  </w:p>
  <w:p w:rsidR="00C27D78" w:rsidRDefault="00C27D78" w:rsidP="00B12447">
    <w:pPr>
      <w:pStyle w:val="a3"/>
      <w:jc w:val="center"/>
    </w:pPr>
  </w:p>
  <w:p w:rsidR="00B12447" w:rsidRDefault="00B12447" w:rsidP="00B12447">
    <w:pPr>
      <w:pStyle w:val="a3"/>
      <w:jc w:val="right"/>
    </w:pPr>
    <w:r>
      <w:t>Продовження додатку 18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0000001A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1">
    <w:nsid w:val="238441AE"/>
    <w:multiLevelType w:val="hybridMultilevel"/>
    <w:tmpl w:val="E1369090"/>
    <w:lvl w:ilvl="0" w:tplc="EC589D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124C21"/>
    <w:multiLevelType w:val="hybridMultilevel"/>
    <w:tmpl w:val="C54C6D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8D438FC"/>
    <w:multiLevelType w:val="hybridMultilevel"/>
    <w:tmpl w:val="A9A21AA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1F60B3"/>
    <w:multiLevelType w:val="hybridMultilevel"/>
    <w:tmpl w:val="BEBCE8EA"/>
    <w:lvl w:ilvl="0" w:tplc="759EAD02">
      <w:start w:val="1"/>
      <w:numFmt w:val="decimal"/>
      <w:lvlText w:val="%1)"/>
      <w:lvlJc w:val="left"/>
      <w:pPr>
        <w:tabs>
          <w:tab w:val="num" w:pos="358"/>
        </w:tabs>
        <w:ind w:left="35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8"/>
        </w:tabs>
        <w:ind w:left="10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8"/>
        </w:tabs>
        <w:ind w:left="25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8"/>
        </w:tabs>
        <w:ind w:left="32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8"/>
        </w:tabs>
        <w:ind w:left="39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8"/>
        </w:tabs>
        <w:ind w:left="46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8"/>
        </w:tabs>
        <w:ind w:left="53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8"/>
        </w:tabs>
        <w:ind w:left="6118" w:hanging="180"/>
      </w:pPr>
      <w:rPr>
        <w:rFonts w:cs="Times New Roman"/>
      </w:rPr>
    </w:lvl>
  </w:abstractNum>
  <w:abstractNum w:abstractNumId="5">
    <w:nsid w:val="5D7D565C"/>
    <w:multiLevelType w:val="hybridMultilevel"/>
    <w:tmpl w:val="AD58B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0753F"/>
    <w:multiLevelType w:val="multilevel"/>
    <w:tmpl w:val="9CD2B0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57E4"/>
    <w:rsid w:val="00000A1D"/>
    <w:rsid w:val="0000277E"/>
    <w:rsid w:val="000057F5"/>
    <w:rsid w:val="00007128"/>
    <w:rsid w:val="0001097E"/>
    <w:rsid w:val="00011946"/>
    <w:rsid w:val="000120BC"/>
    <w:rsid w:val="00014A25"/>
    <w:rsid w:val="000175EB"/>
    <w:rsid w:val="00021A90"/>
    <w:rsid w:val="0002448D"/>
    <w:rsid w:val="00025443"/>
    <w:rsid w:val="00031889"/>
    <w:rsid w:val="00036071"/>
    <w:rsid w:val="00041D32"/>
    <w:rsid w:val="0004392A"/>
    <w:rsid w:val="0004524F"/>
    <w:rsid w:val="00046142"/>
    <w:rsid w:val="0004630D"/>
    <w:rsid w:val="00051F92"/>
    <w:rsid w:val="00052CAC"/>
    <w:rsid w:val="00055C42"/>
    <w:rsid w:val="00055CCE"/>
    <w:rsid w:val="00057BD3"/>
    <w:rsid w:val="000601D8"/>
    <w:rsid w:val="00060782"/>
    <w:rsid w:val="000612ED"/>
    <w:rsid w:val="000658F9"/>
    <w:rsid w:val="000661AD"/>
    <w:rsid w:val="00066A6F"/>
    <w:rsid w:val="00070952"/>
    <w:rsid w:val="00071131"/>
    <w:rsid w:val="00071B48"/>
    <w:rsid w:val="000751D7"/>
    <w:rsid w:val="00083EA2"/>
    <w:rsid w:val="00084B9F"/>
    <w:rsid w:val="00084D79"/>
    <w:rsid w:val="00085A34"/>
    <w:rsid w:val="00090DC6"/>
    <w:rsid w:val="00091354"/>
    <w:rsid w:val="0009215D"/>
    <w:rsid w:val="00093523"/>
    <w:rsid w:val="0009524F"/>
    <w:rsid w:val="000955ED"/>
    <w:rsid w:val="000A124C"/>
    <w:rsid w:val="000A191B"/>
    <w:rsid w:val="000A2605"/>
    <w:rsid w:val="000A59A0"/>
    <w:rsid w:val="000A6F72"/>
    <w:rsid w:val="000A709F"/>
    <w:rsid w:val="000B093F"/>
    <w:rsid w:val="000B7B10"/>
    <w:rsid w:val="000C3A1F"/>
    <w:rsid w:val="000D09E5"/>
    <w:rsid w:val="000D3B26"/>
    <w:rsid w:val="000D47DE"/>
    <w:rsid w:val="000D4BB3"/>
    <w:rsid w:val="000D4E9D"/>
    <w:rsid w:val="000D59D1"/>
    <w:rsid w:val="000D6A51"/>
    <w:rsid w:val="000E0355"/>
    <w:rsid w:val="000E25D8"/>
    <w:rsid w:val="000E4289"/>
    <w:rsid w:val="000E7CA7"/>
    <w:rsid w:val="000F153D"/>
    <w:rsid w:val="000F2BA0"/>
    <w:rsid w:val="000F4F83"/>
    <w:rsid w:val="000F53BE"/>
    <w:rsid w:val="000F6CE2"/>
    <w:rsid w:val="000F6F04"/>
    <w:rsid w:val="0010025D"/>
    <w:rsid w:val="001002E8"/>
    <w:rsid w:val="00100643"/>
    <w:rsid w:val="00101162"/>
    <w:rsid w:val="0010348A"/>
    <w:rsid w:val="00105383"/>
    <w:rsid w:val="00110CDD"/>
    <w:rsid w:val="00111780"/>
    <w:rsid w:val="001164B1"/>
    <w:rsid w:val="00123362"/>
    <w:rsid w:val="0012497B"/>
    <w:rsid w:val="00132816"/>
    <w:rsid w:val="0013308B"/>
    <w:rsid w:val="00134BB7"/>
    <w:rsid w:val="001407A8"/>
    <w:rsid w:val="001438A6"/>
    <w:rsid w:val="00144D96"/>
    <w:rsid w:val="00152042"/>
    <w:rsid w:val="0015350C"/>
    <w:rsid w:val="001576D8"/>
    <w:rsid w:val="00167E2C"/>
    <w:rsid w:val="00181FB9"/>
    <w:rsid w:val="00184CD7"/>
    <w:rsid w:val="001928E4"/>
    <w:rsid w:val="00197007"/>
    <w:rsid w:val="001A1BCC"/>
    <w:rsid w:val="001A3B3F"/>
    <w:rsid w:val="001A568C"/>
    <w:rsid w:val="001A7C00"/>
    <w:rsid w:val="001B34D2"/>
    <w:rsid w:val="001B5675"/>
    <w:rsid w:val="001C0417"/>
    <w:rsid w:val="001C06E1"/>
    <w:rsid w:val="001C11E4"/>
    <w:rsid w:val="001C2DAB"/>
    <w:rsid w:val="001C5349"/>
    <w:rsid w:val="001C7EA0"/>
    <w:rsid w:val="001D04C0"/>
    <w:rsid w:val="001D1646"/>
    <w:rsid w:val="001D51DD"/>
    <w:rsid w:val="001D5FDF"/>
    <w:rsid w:val="001D7943"/>
    <w:rsid w:val="001E0450"/>
    <w:rsid w:val="001E062B"/>
    <w:rsid w:val="001E0BEF"/>
    <w:rsid w:val="001E0C42"/>
    <w:rsid w:val="001E37EA"/>
    <w:rsid w:val="001F2948"/>
    <w:rsid w:val="00204884"/>
    <w:rsid w:val="002067AD"/>
    <w:rsid w:val="00212269"/>
    <w:rsid w:val="002126D7"/>
    <w:rsid w:val="00213B15"/>
    <w:rsid w:val="00215645"/>
    <w:rsid w:val="00217F08"/>
    <w:rsid w:val="00221352"/>
    <w:rsid w:val="00222FF2"/>
    <w:rsid w:val="00223C6B"/>
    <w:rsid w:val="0022487C"/>
    <w:rsid w:val="0022699E"/>
    <w:rsid w:val="00227D3E"/>
    <w:rsid w:val="0023060D"/>
    <w:rsid w:val="00232C12"/>
    <w:rsid w:val="002369EA"/>
    <w:rsid w:val="002401B5"/>
    <w:rsid w:val="0024471E"/>
    <w:rsid w:val="0025156E"/>
    <w:rsid w:val="00251F74"/>
    <w:rsid w:val="00253573"/>
    <w:rsid w:val="00253C60"/>
    <w:rsid w:val="00257A01"/>
    <w:rsid w:val="00263499"/>
    <w:rsid w:val="00263D7C"/>
    <w:rsid w:val="00282F54"/>
    <w:rsid w:val="00283B2F"/>
    <w:rsid w:val="00284791"/>
    <w:rsid w:val="00284FCA"/>
    <w:rsid w:val="0029218D"/>
    <w:rsid w:val="00296046"/>
    <w:rsid w:val="0029782F"/>
    <w:rsid w:val="002A35C6"/>
    <w:rsid w:val="002A5216"/>
    <w:rsid w:val="002B0887"/>
    <w:rsid w:val="002C1902"/>
    <w:rsid w:val="002C250A"/>
    <w:rsid w:val="002C2D86"/>
    <w:rsid w:val="002C6B56"/>
    <w:rsid w:val="002D052A"/>
    <w:rsid w:val="002D356F"/>
    <w:rsid w:val="002E046C"/>
    <w:rsid w:val="002E3B4D"/>
    <w:rsid w:val="002E43A0"/>
    <w:rsid w:val="002E50E7"/>
    <w:rsid w:val="002E5386"/>
    <w:rsid w:val="002E68B5"/>
    <w:rsid w:val="002F0E8A"/>
    <w:rsid w:val="002F2B7C"/>
    <w:rsid w:val="002F3830"/>
    <w:rsid w:val="002F5FCF"/>
    <w:rsid w:val="002F61A2"/>
    <w:rsid w:val="002F6B5B"/>
    <w:rsid w:val="003017AA"/>
    <w:rsid w:val="00304F8A"/>
    <w:rsid w:val="0030512D"/>
    <w:rsid w:val="003068D0"/>
    <w:rsid w:val="0031578A"/>
    <w:rsid w:val="00315D91"/>
    <w:rsid w:val="00316253"/>
    <w:rsid w:val="00316885"/>
    <w:rsid w:val="00316B92"/>
    <w:rsid w:val="003207D0"/>
    <w:rsid w:val="00322A8F"/>
    <w:rsid w:val="003241E3"/>
    <w:rsid w:val="00331D48"/>
    <w:rsid w:val="00333B4C"/>
    <w:rsid w:val="00342346"/>
    <w:rsid w:val="003504FC"/>
    <w:rsid w:val="0035107B"/>
    <w:rsid w:val="0035159D"/>
    <w:rsid w:val="00352EA0"/>
    <w:rsid w:val="00354282"/>
    <w:rsid w:val="00360832"/>
    <w:rsid w:val="00360D10"/>
    <w:rsid w:val="00362387"/>
    <w:rsid w:val="003627BA"/>
    <w:rsid w:val="00365F61"/>
    <w:rsid w:val="003714C2"/>
    <w:rsid w:val="00372935"/>
    <w:rsid w:val="00372ADB"/>
    <w:rsid w:val="00373D65"/>
    <w:rsid w:val="003846B8"/>
    <w:rsid w:val="00385613"/>
    <w:rsid w:val="003904A6"/>
    <w:rsid w:val="00393DE6"/>
    <w:rsid w:val="00397207"/>
    <w:rsid w:val="003978C5"/>
    <w:rsid w:val="003A25F0"/>
    <w:rsid w:val="003A2D28"/>
    <w:rsid w:val="003A3859"/>
    <w:rsid w:val="003A43DE"/>
    <w:rsid w:val="003A5CE9"/>
    <w:rsid w:val="003A6814"/>
    <w:rsid w:val="003B65E6"/>
    <w:rsid w:val="003C06E5"/>
    <w:rsid w:val="003C18FF"/>
    <w:rsid w:val="003C1ADF"/>
    <w:rsid w:val="003C22C3"/>
    <w:rsid w:val="003E0DC5"/>
    <w:rsid w:val="003E1890"/>
    <w:rsid w:val="003E19CD"/>
    <w:rsid w:val="003E24E1"/>
    <w:rsid w:val="003E49BA"/>
    <w:rsid w:val="003E7929"/>
    <w:rsid w:val="003F09AB"/>
    <w:rsid w:val="003F6AED"/>
    <w:rsid w:val="003F742A"/>
    <w:rsid w:val="004000D8"/>
    <w:rsid w:val="00400E62"/>
    <w:rsid w:val="0041118C"/>
    <w:rsid w:val="0041759C"/>
    <w:rsid w:val="00417BCA"/>
    <w:rsid w:val="004203BC"/>
    <w:rsid w:val="00421956"/>
    <w:rsid w:val="0042275B"/>
    <w:rsid w:val="00423829"/>
    <w:rsid w:val="004304DF"/>
    <w:rsid w:val="00431CDE"/>
    <w:rsid w:val="004327BB"/>
    <w:rsid w:val="00433C2C"/>
    <w:rsid w:val="00433CDE"/>
    <w:rsid w:val="0043696B"/>
    <w:rsid w:val="004469E5"/>
    <w:rsid w:val="0045241A"/>
    <w:rsid w:val="0045274B"/>
    <w:rsid w:val="00452DB2"/>
    <w:rsid w:val="0045788B"/>
    <w:rsid w:val="00461DCD"/>
    <w:rsid w:val="00462543"/>
    <w:rsid w:val="004635A0"/>
    <w:rsid w:val="0047484D"/>
    <w:rsid w:val="00475B1D"/>
    <w:rsid w:val="00475FBA"/>
    <w:rsid w:val="00487868"/>
    <w:rsid w:val="00490711"/>
    <w:rsid w:val="00494119"/>
    <w:rsid w:val="00494480"/>
    <w:rsid w:val="00495C27"/>
    <w:rsid w:val="00495E60"/>
    <w:rsid w:val="00496E0F"/>
    <w:rsid w:val="00497465"/>
    <w:rsid w:val="004A1286"/>
    <w:rsid w:val="004B392A"/>
    <w:rsid w:val="004B40CD"/>
    <w:rsid w:val="004C136D"/>
    <w:rsid w:val="004C3857"/>
    <w:rsid w:val="004C5750"/>
    <w:rsid w:val="004D2586"/>
    <w:rsid w:val="004D5A73"/>
    <w:rsid w:val="004E0B42"/>
    <w:rsid w:val="004E14E4"/>
    <w:rsid w:val="004E28D9"/>
    <w:rsid w:val="004E2FB2"/>
    <w:rsid w:val="004E7595"/>
    <w:rsid w:val="004F4BC2"/>
    <w:rsid w:val="00500314"/>
    <w:rsid w:val="00502FC3"/>
    <w:rsid w:val="00504FC6"/>
    <w:rsid w:val="005157BE"/>
    <w:rsid w:val="00521E5C"/>
    <w:rsid w:val="00522136"/>
    <w:rsid w:val="005227DF"/>
    <w:rsid w:val="00524925"/>
    <w:rsid w:val="005252F5"/>
    <w:rsid w:val="00533BCE"/>
    <w:rsid w:val="005370D5"/>
    <w:rsid w:val="00537BB9"/>
    <w:rsid w:val="00540BF7"/>
    <w:rsid w:val="005467A4"/>
    <w:rsid w:val="00547ED0"/>
    <w:rsid w:val="0055295F"/>
    <w:rsid w:val="00553339"/>
    <w:rsid w:val="00560374"/>
    <w:rsid w:val="00560F88"/>
    <w:rsid w:val="005612BA"/>
    <w:rsid w:val="00563865"/>
    <w:rsid w:val="005658BB"/>
    <w:rsid w:val="005721EE"/>
    <w:rsid w:val="00572463"/>
    <w:rsid w:val="00573DEC"/>
    <w:rsid w:val="0057578D"/>
    <w:rsid w:val="005806A8"/>
    <w:rsid w:val="0058333E"/>
    <w:rsid w:val="00585388"/>
    <w:rsid w:val="005866EA"/>
    <w:rsid w:val="0059176E"/>
    <w:rsid w:val="00593B26"/>
    <w:rsid w:val="005944E1"/>
    <w:rsid w:val="00595804"/>
    <w:rsid w:val="00595899"/>
    <w:rsid w:val="00595A12"/>
    <w:rsid w:val="005A0138"/>
    <w:rsid w:val="005A216B"/>
    <w:rsid w:val="005A43E4"/>
    <w:rsid w:val="005A558D"/>
    <w:rsid w:val="005B4B5F"/>
    <w:rsid w:val="005B7244"/>
    <w:rsid w:val="005C0C3C"/>
    <w:rsid w:val="005C15B9"/>
    <w:rsid w:val="005C430B"/>
    <w:rsid w:val="005C561D"/>
    <w:rsid w:val="005C78D2"/>
    <w:rsid w:val="005C7E53"/>
    <w:rsid w:val="005D09C4"/>
    <w:rsid w:val="005D1B7B"/>
    <w:rsid w:val="005D233E"/>
    <w:rsid w:val="005D4FB8"/>
    <w:rsid w:val="005D6602"/>
    <w:rsid w:val="005F1B60"/>
    <w:rsid w:val="005F2493"/>
    <w:rsid w:val="00606D6B"/>
    <w:rsid w:val="00607281"/>
    <w:rsid w:val="00607712"/>
    <w:rsid w:val="00607D6F"/>
    <w:rsid w:val="00613800"/>
    <w:rsid w:val="00616A99"/>
    <w:rsid w:val="00616F7B"/>
    <w:rsid w:val="00617471"/>
    <w:rsid w:val="006256FD"/>
    <w:rsid w:val="006265FD"/>
    <w:rsid w:val="00627255"/>
    <w:rsid w:val="006306D2"/>
    <w:rsid w:val="0063320D"/>
    <w:rsid w:val="00634684"/>
    <w:rsid w:val="006359DF"/>
    <w:rsid w:val="006423CA"/>
    <w:rsid w:val="00644A9D"/>
    <w:rsid w:val="00645074"/>
    <w:rsid w:val="00647E38"/>
    <w:rsid w:val="0065013E"/>
    <w:rsid w:val="006506F0"/>
    <w:rsid w:val="006534F3"/>
    <w:rsid w:val="00655C8D"/>
    <w:rsid w:val="00657409"/>
    <w:rsid w:val="006576C3"/>
    <w:rsid w:val="00666F67"/>
    <w:rsid w:val="00667DAB"/>
    <w:rsid w:val="006704E3"/>
    <w:rsid w:val="00671DE8"/>
    <w:rsid w:val="00680DD9"/>
    <w:rsid w:val="00681C16"/>
    <w:rsid w:val="00682F49"/>
    <w:rsid w:val="006842C1"/>
    <w:rsid w:val="006860B7"/>
    <w:rsid w:val="006876B1"/>
    <w:rsid w:val="00687BF8"/>
    <w:rsid w:val="00687E4E"/>
    <w:rsid w:val="00690854"/>
    <w:rsid w:val="00693A67"/>
    <w:rsid w:val="006A5D94"/>
    <w:rsid w:val="006A5F7A"/>
    <w:rsid w:val="006B1732"/>
    <w:rsid w:val="006B48B0"/>
    <w:rsid w:val="006C5E6A"/>
    <w:rsid w:val="006D13B5"/>
    <w:rsid w:val="006D2206"/>
    <w:rsid w:val="006D55FE"/>
    <w:rsid w:val="006D6F7E"/>
    <w:rsid w:val="006D7F2B"/>
    <w:rsid w:val="006E08C0"/>
    <w:rsid w:val="006E1172"/>
    <w:rsid w:val="006E36FA"/>
    <w:rsid w:val="006E6C46"/>
    <w:rsid w:val="006F2B31"/>
    <w:rsid w:val="006F45E3"/>
    <w:rsid w:val="006F48F7"/>
    <w:rsid w:val="00700F27"/>
    <w:rsid w:val="007040A9"/>
    <w:rsid w:val="00706198"/>
    <w:rsid w:val="00707F90"/>
    <w:rsid w:val="0071701C"/>
    <w:rsid w:val="0072743A"/>
    <w:rsid w:val="00730B25"/>
    <w:rsid w:val="00730F1F"/>
    <w:rsid w:val="007312AD"/>
    <w:rsid w:val="007336E5"/>
    <w:rsid w:val="007368A2"/>
    <w:rsid w:val="00736E14"/>
    <w:rsid w:val="00737EA7"/>
    <w:rsid w:val="00740B7B"/>
    <w:rsid w:val="00744A27"/>
    <w:rsid w:val="00751494"/>
    <w:rsid w:val="00756E85"/>
    <w:rsid w:val="00762CE6"/>
    <w:rsid w:val="00762F74"/>
    <w:rsid w:val="00762F8A"/>
    <w:rsid w:val="00764748"/>
    <w:rsid w:val="00773283"/>
    <w:rsid w:val="00776B54"/>
    <w:rsid w:val="00777F0E"/>
    <w:rsid w:val="00782686"/>
    <w:rsid w:val="00784F16"/>
    <w:rsid w:val="0078589F"/>
    <w:rsid w:val="00791043"/>
    <w:rsid w:val="00792F66"/>
    <w:rsid w:val="007941C6"/>
    <w:rsid w:val="00795A4F"/>
    <w:rsid w:val="007A0DCC"/>
    <w:rsid w:val="007A0F25"/>
    <w:rsid w:val="007A127D"/>
    <w:rsid w:val="007A2B9B"/>
    <w:rsid w:val="007A2D9A"/>
    <w:rsid w:val="007A5D85"/>
    <w:rsid w:val="007A68A8"/>
    <w:rsid w:val="007B1AF2"/>
    <w:rsid w:val="007B2A6E"/>
    <w:rsid w:val="007B34BB"/>
    <w:rsid w:val="007C1B60"/>
    <w:rsid w:val="007C2C9D"/>
    <w:rsid w:val="007C2F13"/>
    <w:rsid w:val="007C49BA"/>
    <w:rsid w:val="007C4FAE"/>
    <w:rsid w:val="007C561C"/>
    <w:rsid w:val="007D4F84"/>
    <w:rsid w:val="007D7B02"/>
    <w:rsid w:val="007E0FFA"/>
    <w:rsid w:val="007E10F7"/>
    <w:rsid w:val="007E153E"/>
    <w:rsid w:val="007E3343"/>
    <w:rsid w:val="007E370F"/>
    <w:rsid w:val="007E3FB2"/>
    <w:rsid w:val="007E680D"/>
    <w:rsid w:val="007E6814"/>
    <w:rsid w:val="007F05AD"/>
    <w:rsid w:val="007F16AC"/>
    <w:rsid w:val="007F2F2A"/>
    <w:rsid w:val="007F51B4"/>
    <w:rsid w:val="007F7C12"/>
    <w:rsid w:val="007F7CAC"/>
    <w:rsid w:val="007F7E17"/>
    <w:rsid w:val="00802DBF"/>
    <w:rsid w:val="00803901"/>
    <w:rsid w:val="00813D51"/>
    <w:rsid w:val="0082025F"/>
    <w:rsid w:val="00821639"/>
    <w:rsid w:val="00821AA7"/>
    <w:rsid w:val="0082208F"/>
    <w:rsid w:val="0082304A"/>
    <w:rsid w:val="00823B2E"/>
    <w:rsid w:val="008252AB"/>
    <w:rsid w:val="00830362"/>
    <w:rsid w:val="00831E21"/>
    <w:rsid w:val="008335E2"/>
    <w:rsid w:val="008355D8"/>
    <w:rsid w:val="00835E93"/>
    <w:rsid w:val="008360AA"/>
    <w:rsid w:val="008370FB"/>
    <w:rsid w:val="008454D1"/>
    <w:rsid w:val="00857DD1"/>
    <w:rsid w:val="008611FB"/>
    <w:rsid w:val="00866ABD"/>
    <w:rsid w:val="008736E3"/>
    <w:rsid w:val="00880D97"/>
    <w:rsid w:val="00884DA5"/>
    <w:rsid w:val="008850EE"/>
    <w:rsid w:val="00885740"/>
    <w:rsid w:val="008875F7"/>
    <w:rsid w:val="00890348"/>
    <w:rsid w:val="008A7220"/>
    <w:rsid w:val="008B0568"/>
    <w:rsid w:val="008B09B0"/>
    <w:rsid w:val="008B1617"/>
    <w:rsid w:val="008B6584"/>
    <w:rsid w:val="008B6A9D"/>
    <w:rsid w:val="008B75D7"/>
    <w:rsid w:val="008C33BC"/>
    <w:rsid w:val="008C511C"/>
    <w:rsid w:val="008C6890"/>
    <w:rsid w:val="008D1AC8"/>
    <w:rsid w:val="008D3833"/>
    <w:rsid w:val="008D46F9"/>
    <w:rsid w:val="008D7A76"/>
    <w:rsid w:val="008E3222"/>
    <w:rsid w:val="008F3680"/>
    <w:rsid w:val="0090275C"/>
    <w:rsid w:val="0090556E"/>
    <w:rsid w:val="0090569B"/>
    <w:rsid w:val="00911D13"/>
    <w:rsid w:val="00912C75"/>
    <w:rsid w:val="00913138"/>
    <w:rsid w:val="00913FF1"/>
    <w:rsid w:val="00914693"/>
    <w:rsid w:val="00916FC9"/>
    <w:rsid w:val="00920BD6"/>
    <w:rsid w:val="009225A0"/>
    <w:rsid w:val="009264B8"/>
    <w:rsid w:val="00926D38"/>
    <w:rsid w:val="00930153"/>
    <w:rsid w:val="00935BF2"/>
    <w:rsid w:val="0093663D"/>
    <w:rsid w:val="00937A27"/>
    <w:rsid w:val="009413A0"/>
    <w:rsid w:val="00941ACD"/>
    <w:rsid w:val="009426FD"/>
    <w:rsid w:val="009434F1"/>
    <w:rsid w:val="009452D7"/>
    <w:rsid w:val="0094572C"/>
    <w:rsid w:val="009471B1"/>
    <w:rsid w:val="00947772"/>
    <w:rsid w:val="00950292"/>
    <w:rsid w:val="00951409"/>
    <w:rsid w:val="009529D6"/>
    <w:rsid w:val="009545CA"/>
    <w:rsid w:val="0095510F"/>
    <w:rsid w:val="0095513E"/>
    <w:rsid w:val="00955385"/>
    <w:rsid w:val="00956A4F"/>
    <w:rsid w:val="00963952"/>
    <w:rsid w:val="00964F3C"/>
    <w:rsid w:val="009657E4"/>
    <w:rsid w:val="009662DB"/>
    <w:rsid w:val="00966507"/>
    <w:rsid w:val="009665CB"/>
    <w:rsid w:val="0097127A"/>
    <w:rsid w:val="00971F48"/>
    <w:rsid w:val="0098415C"/>
    <w:rsid w:val="009864F2"/>
    <w:rsid w:val="0098741E"/>
    <w:rsid w:val="00990CD6"/>
    <w:rsid w:val="009914F1"/>
    <w:rsid w:val="00991AF7"/>
    <w:rsid w:val="009972BD"/>
    <w:rsid w:val="009B092B"/>
    <w:rsid w:val="009B1020"/>
    <w:rsid w:val="009B2982"/>
    <w:rsid w:val="009B2A59"/>
    <w:rsid w:val="009B3CC7"/>
    <w:rsid w:val="009B63A6"/>
    <w:rsid w:val="009B6446"/>
    <w:rsid w:val="009C558B"/>
    <w:rsid w:val="009C7F1E"/>
    <w:rsid w:val="009D0710"/>
    <w:rsid w:val="009D0FA3"/>
    <w:rsid w:val="009D11D3"/>
    <w:rsid w:val="009D1BC1"/>
    <w:rsid w:val="009D2680"/>
    <w:rsid w:val="009D375E"/>
    <w:rsid w:val="009D3C9B"/>
    <w:rsid w:val="009D50DD"/>
    <w:rsid w:val="009E2DA5"/>
    <w:rsid w:val="009E3445"/>
    <w:rsid w:val="009E4660"/>
    <w:rsid w:val="009E4D0D"/>
    <w:rsid w:val="009E52EA"/>
    <w:rsid w:val="009F3133"/>
    <w:rsid w:val="009F52CE"/>
    <w:rsid w:val="009F553D"/>
    <w:rsid w:val="009F5A21"/>
    <w:rsid w:val="009F6C4E"/>
    <w:rsid w:val="009F7093"/>
    <w:rsid w:val="00A00B43"/>
    <w:rsid w:val="00A00F1D"/>
    <w:rsid w:val="00A01900"/>
    <w:rsid w:val="00A03C33"/>
    <w:rsid w:val="00A04671"/>
    <w:rsid w:val="00A072D4"/>
    <w:rsid w:val="00A11CB2"/>
    <w:rsid w:val="00A1214C"/>
    <w:rsid w:val="00A126C8"/>
    <w:rsid w:val="00A15497"/>
    <w:rsid w:val="00A21DA7"/>
    <w:rsid w:val="00A2374A"/>
    <w:rsid w:val="00A25FFD"/>
    <w:rsid w:val="00A2626A"/>
    <w:rsid w:val="00A3031B"/>
    <w:rsid w:val="00A30361"/>
    <w:rsid w:val="00A3375D"/>
    <w:rsid w:val="00A35C95"/>
    <w:rsid w:val="00A35D3B"/>
    <w:rsid w:val="00A37B64"/>
    <w:rsid w:val="00A40513"/>
    <w:rsid w:val="00A51BA1"/>
    <w:rsid w:val="00A52E40"/>
    <w:rsid w:val="00A578AF"/>
    <w:rsid w:val="00A60274"/>
    <w:rsid w:val="00A60E9A"/>
    <w:rsid w:val="00A616A2"/>
    <w:rsid w:val="00A61E8F"/>
    <w:rsid w:val="00A6575A"/>
    <w:rsid w:val="00A71649"/>
    <w:rsid w:val="00A71830"/>
    <w:rsid w:val="00A75B4C"/>
    <w:rsid w:val="00A76AE2"/>
    <w:rsid w:val="00A76B31"/>
    <w:rsid w:val="00A775FC"/>
    <w:rsid w:val="00A807E4"/>
    <w:rsid w:val="00A83DAD"/>
    <w:rsid w:val="00A84F2B"/>
    <w:rsid w:val="00A85D2D"/>
    <w:rsid w:val="00A86AC6"/>
    <w:rsid w:val="00A90D02"/>
    <w:rsid w:val="00A94A2E"/>
    <w:rsid w:val="00A960D9"/>
    <w:rsid w:val="00AA1A23"/>
    <w:rsid w:val="00AA787E"/>
    <w:rsid w:val="00AB0638"/>
    <w:rsid w:val="00AB0AF6"/>
    <w:rsid w:val="00AB7E7A"/>
    <w:rsid w:val="00AC2488"/>
    <w:rsid w:val="00AC3392"/>
    <w:rsid w:val="00AC3415"/>
    <w:rsid w:val="00AD0089"/>
    <w:rsid w:val="00AD194F"/>
    <w:rsid w:val="00AD23F2"/>
    <w:rsid w:val="00AD419E"/>
    <w:rsid w:val="00AD6C17"/>
    <w:rsid w:val="00AE1050"/>
    <w:rsid w:val="00AE15A5"/>
    <w:rsid w:val="00AE20FD"/>
    <w:rsid w:val="00AE3B86"/>
    <w:rsid w:val="00AE609B"/>
    <w:rsid w:val="00AE6F21"/>
    <w:rsid w:val="00AE7543"/>
    <w:rsid w:val="00AF172B"/>
    <w:rsid w:val="00AF3D28"/>
    <w:rsid w:val="00B01B11"/>
    <w:rsid w:val="00B04F2A"/>
    <w:rsid w:val="00B05706"/>
    <w:rsid w:val="00B064E5"/>
    <w:rsid w:val="00B06B99"/>
    <w:rsid w:val="00B1006B"/>
    <w:rsid w:val="00B11B6C"/>
    <w:rsid w:val="00B12447"/>
    <w:rsid w:val="00B12B34"/>
    <w:rsid w:val="00B132B9"/>
    <w:rsid w:val="00B208DD"/>
    <w:rsid w:val="00B2434B"/>
    <w:rsid w:val="00B271B0"/>
    <w:rsid w:val="00B277E4"/>
    <w:rsid w:val="00B32E93"/>
    <w:rsid w:val="00B344A5"/>
    <w:rsid w:val="00B34BD5"/>
    <w:rsid w:val="00B36B48"/>
    <w:rsid w:val="00B37A7E"/>
    <w:rsid w:val="00B43408"/>
    <w:rsid w:val="00B54A62"/>
    <w:rsid w:val="00B574DF"/>
    <w:rsid w:val="00B60486"/>
    <w:rsid w:val="00B74187"/>
    <w:rsid w:val="00B742F7"/>
    <w:rsid w:val="00B74BF1"/>
    <w:rsid w:val="00B765BC"/>
    <w:rsid w:val="00B77E89"/>
    <w:rsid w:val="00B8284F"/>
    <w:rsid w:val="00B82B21"/>
    <w:rsid w:val="00B84254"/>
    <w:rsid w:val="00B93E16"/>
    <w:rsid w:val="00B947D5"/>
    <w:rsid w:val="00B950AD"/>
    <w:rsid w:val="00BA0520"/>
    <w:rsid w:val="00BA2007"/>
    <w:rsid w:val="00BA5BE4"/>
    <w:rsid w:val="00BA7835"/>
    <w:rsid w:val="00BB0287"/>
    <w:rsid w:val="00BB22F9"/>
    <w:rsid w:val="00BB3E98"/>
    <w:rsid w:val="00BB473F"/>
    <w:rsid w:val="00BB550F"/>
    <w:rsid w:val="00BB575E"/>
    <w:rsid w:val="00BB7409"/>
    <w:rsid w:val="00BC46D4"/>
    <w:rsid w:val="00BD4311"/>
    <w:rsid w:val="00BD500D"/>
    <w:rsid w:val="00BE14DD"/>
    <w:rsid w:val="00BE2DFD"/>
    <w:rsid w:val="00BE405D"/>
    <w:rsid w:val="00BE45BF"/>
    <w:rsid w:val="00BE45F1"/>
    <w:rsid w:val="00BE78C9"/>
    <w:rsid w:val="00BE7AE6"/>
    <w:rsid w:val="00BE7E16"/>
    <w:rsid w:val="00BF3524"/>
    <w:rsid w:val="00BF4694"/>
    <w:rsid w:val="00BF7C98"/>
    <w:rsid w:val="00C014A7"/>
    <w:rsid w:val="00C0275D"/>
    <w:rsid w:val="00C037EE"/>
    <w:rsid w:val="00C03E8A"/>
    <w:rsid w:val="00C05300"/>
    <w:rsid w:val="00C053EE"/>
    <w:rsid w:val="00C12099"/>
    <w:rsid w:val="00C136E0"/>
    <w:rsid w:val="00C137ED"/>
    <w:rsid w:val="00C14152"/>
    <w:rsid w:val="00C20343"/>
    <w:rsid w:val="00C22334"/>
    <w:rsid w:val="00C22BFE"/>
    <w:rsid w:val="00C27964"/>
    <w:rsid w:val="00C27D78"/>
    <w:rsid w:val="00C33AA1"/>
    <w:rsid w:val="00C34094"/>
    <w:rsid w:val="00C365EA"/>
    <w:rsid w:val="00C36FAA"/>
    <w:rsid w:val="00C37E80"/>
    <w:rsid w:val="00C41223"/>
    <w:rsid w:val="00C424C3"/>
    <w:rsid w:val="00C435FD"/>
    <w:rsid w:val="00C45564"/>
    <w:rsid w:val="00C45BC7"/>
    <w:rsid w:val="00C46DC7"/>
    <w:rsid w:val="00C51189"/>
    <w:rsid w:val="00C51C52"/>
    <w:rsid w:val="00C54E2A"/>
    <w:rsid w:val="00C55DDD"/>
    <w:rsid w:val="00C61507"/>
    <w:rsid w:val="00C61AF7"/>
    <w:rsid w:val="00C623D2"/>
    <w:rsid w:val="00C679AC"/>
    <w:rsid w:val="00C67D8D"/>
    <w:rsid w:val="00C75BF6"/>
    <w:rsid w:val="00C76623"/>
    <w:rsid w:val="00C80359"/>
    <w:rsid w:val="00C83E8E"/>
    <w:rsid w:val="00C84A9C"/>
    <w:rsid w:val="00C86196"/>
    <w:rsid w:val="00C86402"/>
    <w:rsid w:val="00C938A6"/>
    <w:rsid w:val="00C94152"/>
    <w:rsid w:val="00C9684C"/>
    <w:rsid w:val="00C9755F"/>
    <w:rsid w:val="00CA3629"/>
    <w:rsid w:val="00CA66D6"/>
    <w:rsid w:val="00CB61CB"/>
    <w:rsid w:val="00CC080A"/>
    <w:rsid w:val="00CC3F6F"/>
    <w:rsid w:val="00CC5DF9"/>
    <w:rsid w:val="00CC6330"/>
    <w:rsid w:val="00CC7CA3"/>
    <w:rsid w:val="00CE2352"/>
    <w:rsid w:val="00CE2482"/>
    <w:rsid w:val="00CE4D90"/>
    <w:rsid w:val="00CE7C7B"/>
    <w:rsid w:val="00CF4CB2"/>
    <w:rsid w:val="00CF6F64"/>
    <w:rsid w:val="00CF7494"/>
    <w:rsid w:val="00CF7685"/>
    <w:rsid w:val="00D0096B"/>
    <w:rsid w:val="00D01F0D"/>
    <w:rsid w:val="00D03CFF"/>
    <w:rsid w:val="00D04738"/>
    <w:rsid w:val="00D0579E"/>
    <w:rsid w:val="00D068CD"/>
    <w:rsid w:val="00D07141"/>
    <w:rsid w:val="00D10ED0"/>
    <w:rsid w:val="00D126BA"/>
    <w:rsid w:val="00D147B8"/>
    <w:rsid w:val="00D2256F"/>
    <w:rsid w:val="00D23708"/>
    <w:rsid w:val="00D32570"/>
    <w:rsid w:val="00D37AEB"/>
    <w:rsid w:val="00D54616"/>
    <w:rsid w:val="00D55311"/>
    <w:rsid w:val="00D55C3C"/>
    <w:rsid w:val="00D55F65"/>
    <w:rsid w:val="00D60C26"/>
    <w:rsid w:val="00D6291C"/>
    <w:rsid w:val="00D737F1"/>
    <w:rsid w:val="00D75AAE"/>
    <w:rsid w:val="00D77F63"/>
    <w:rsid w:val="00D83FD1"/>
    <w:rsid w:val="00D86F34"/>
    <w:rsid w:val="00D90573"/>
    <w:rsid w:val="00D9403D"/>
    <w:rsid w:val="00D9573B"/>
    <w:rsid w:val="00D96452"/>
    <w:rsid w:val="00D9680F"/>
    <w:rsid w:val="00D96ADC"/>
    <w:rsid w:val="00DA0636"/>
    <w:rsid w:val="00DA33F3"/>
    <w:rsid w:val="00DA3BF6"/>
    <w:rsid w:val="00DA478C"/>
    <w:rsid w:val="00DA4E98"/>
    <w:rsid w:val="00DA605D"/>
    <w:rsid w:val="00DB0CB1"/>
    <w:rsid w:val="00DB0DAF"/>
    <w:rsid w:val="00DB247C"/>
    <w:rsid w:val="00DB2A11"/>
    <w:rsid w:val="00DB34A5"/>
    <w:rsid w:val="00DB416D"/>
    <w:rsid w:val="00DB7573"/>
    <w:rsid w:val="00DC2A9E"/>
    <w:rsid w:val="00DC3B1F"/>
    <w:rsid w:val="00DC5447"/>
    <w:rsid w:val="00DC653A"/>
    <w:rsid w:val="00DD08ED"/>
    <w:rsid w:val="00DD1193"/>
    <w:rsid w:val="00DD3664"/>
    <w:rsid w:val="00DD4CDD"/>
    <w:rsid w:val="00DD58A1"/>
    <w:rsid w:val="00DD7C05"/>
    <w:rsid w:val="00DE067B"/>
    <w:rsid w:val="00DE3AB0"/>
    <w:rsid w:val="00DE6394"/>
    <w:rsid w:val="00DE6C31"/>
    <w:rsid w:val="00DF1C28"/>
    <w:rsid w:val="00DF2595"/>
    <w:rsid w:val="00DF2AD9"/>
    <w:rsid w:val="00DF2CEC"/>
    <w:rsid w:val="00DF3FE5"/>
    <w:rsid w:val="00E0674A"/>
    <w:rsid w:val="00E12B8A"/>
    <w:rsid w:val="00E166DE"/>
    <w:rsid w:val="00E23C1D"/>
    <w:rsid w:val="00E32449"/>
    <w:rsid w:val="00E360D2"/>
    <w:rsid w:val="00E41D8A"/>
    <w:rsid w:val="00E42A5D"/>
    <w:rsid w:val="00E42ECF"/>
    <w:rsid w:val="00E440B4"/>
    <w:rsid w:val="00E44ADF"/>
    <w:rsid w:val="00E50869"/>
    <w:rsid w:val="00E56682"/>
    <w:rsid w:val="00E66CE6"/>
    <w:rsid w:val="00E71229"/>
    <w:rsid w:val="00E76CA3"/>
    <w:rsid w:val="00E8593D"/>
    <w:rsid w:val="00E871AA"/>
    <w:rsid w:val="00E906B4"/>
    <w:rsid w:val="00EA37B4"/>
    <w:rsid w:val="00EB35E0"/>
    <w:rsid w:val="00EB4857"/>
    <w:rsid w:val="00EB4A4C"/>
    <w:rsid w:val="00EB7224"/>
    <w:rsid w:val="00EB782E"/>
    <w:rsid w:val="00EC03B9"/>
    <w:rsid w:val="00EC0E12"/>
    <w:rsid w:val="00EC4F42"/>
    <w:rsid w:val="00EC51BE"/>
    <w:rsid w:val="00EC7E15"/>
    <w:rsid w:val="00ED03FF"/>
    <w:rsid w:val="00ED428E"/>
    <w:rsid w:val="00ED4D26"/>
    <w:rsid w:val="00ED731E"/>
    <w:rsid w:val="00ED7635"/>
    <w:rsid w:val="00EE61A2"/>
    <w:rsid w:val="00EE797C"/>
    <w:rsid w:val="00EF1537"/>
    <w:rsid w:val="00EF1E98"/>
    <w:rsid w:val="00EF335A"/>
    <w:rsid w:val="00EF6B74"/>
    <w:rsid w:val="00F05E32"/>
    <w:rsid w:val="00F06741"/>
    <w:rsid w:val="00F1132D"/>
    <w:rsid w:val="00F1584A"/>
    <w:rsid w:val="00F24AB4"/>
    <w:rsid w:val="00F27FBD"/>
    <w:rsid w:val="00F37407"/>
    <w:rsid w:val="00F42F74"/>
    <w:rsid w:val="00F46F0B"/>
    <w:rsid w:val="00F472EE"/>
    <w:rsid w:val="00F5486D"/>
    <w:rsid w:val="00F549FC"/>
    <w:rsid w:val="00F6234B"/>
    <w:rsid w:val="00F6607D"/>
    <w:rsid w:val="00F663BC"/>
    <w:rsid w:val="00F6743E"/>
    <w:rsid w:val="00F73771"/>
    <w:rsid w:val="00F73CA6"/>
    <w:rsid w:val="00F76A9B"/>
    <w:rsid w:val="00F87AD4"/>
    <w:rsid w:val="00F91D8C"/>
    <w:rsid w:val="00F94EDA"/>
    <w:rsid w:val="00FB2635"/>
    <w:rsid w:val="00FB5DB9"/>
    <w:rsid w:val="00FB7656"/>
    <w:rsid w:val="00FC02BF"/>
    <w:rsid w:val="00FC4B60"/>
    <w:rsid w:val="00FC5ACF"/>
    <w:rsid w:val="00FC6221"/>
    <w:rsid w:val="00FD0DC8"/>
    <w:rsid w:val="00FD207A"/>
    <w:rsid w:val="00FD3A7E"/>
    <w:rsid w:val="00FD6E74"/>
    <w:rsid w:val="00FD6F9A"/>
    <w:rsid w:val="00FE0D76"/>
    <w:rsid w:val="00FE17D4"/>
    <w:rsid w:val="00FE1C82"/>
    <w:rsid w:val="00FE4BD5"/>
    <w:rsid w:val="00FE5D65"/>
    <w:rsid w:val="00FF4194"/>
    <w:rsid w:val="00FF66AE"/>
    <w:rsid w:val="00FF6AA1"/>
    <w:rsid w:val="00FF6ECB"/>
    <w:rsid w:val="00FF72C5"/>
    <w:rsid w:val="00FF7D91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657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7941C6"/>
    <w:rPr>
      <w:rFonts w:cs="Times New Roman"/>
      <w:sz w:val="24"/>
      <w:szCs w:val="24"/>
      <w:lang w:eastAsia="zh-CN"/>
    </w:rPr>
  </w:style>
  <w:style w:type="table" w:styleId="a5">
    <w:name w:val="Table Grid"/>
    <w:basedOn w:val="a1"/>
    <w:uiPriority w:val="99"/>
    <w:rsid w:val="009657E4"/>
    <w:pPr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rsid w:val="006D6F7E"/>
    <w:rPr>
      <w:rFonts w:cs="Times New Roman"/>
      <w:color w:val="0000FF"/>
      <w:u w:val="single"/>
    </w:rPr>
  </w:style>
  <w:style w:type="character" w:styleId="a7">
    <w:name w:val="page number"/>
    <w:basedOn w:val="a0"/>
    <w:uiPriority w:val="99"/>
    <w:rsid w:val="006D6F7E"/>
    <w:rPr>
      <w:rFonts w:cs="Times New Roman"/>
    </w:rPr>
  </w:style>
  <w:style w:type="character" w:customStyle="1" w:styleId="FontStyle11">
    <w:name w:val="Font Style11"/>
    <w:basedOn w:val="a0"/>
    <w:uiPriority w:val="99"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D2256F"/>
    <w:rPr>
      <w:rFonts w:ascii="Cambria" w:hAnsi="Cambria" w:cs="Times New Roman"/>
      <w:b/>
      <w:bCs/>
      <w:kern w:val="1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D2256F"/>
    <w:rPr>
      <w:rFonts w:cs="Times New Roman"/>
    </w:rPr>
  </w:style>
  <w:style w:type="paragraph" w:customStyle="1" w:styleId="a8">
    <w:name w:val="Знак"/>
    <w:basedOn w:val="a"/>
    <w:uiPriority w:val="99"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character" w:customStyle="1" w:styleId="FontStyle15">
    <w:name w:val="Font Style15"/>
    <w:uiPriority w:val="99"/>
    <w:rsid w:val="004D5A73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rsid w:val="004D5A73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paragraph" w:customStyle="1" w:styleId="a9">
    <w:name w:val="Знак Знак Знак"/>
    <w:basedOn w:val="a"/>
    <w:uiPriority w:val="99"/>
    <w:rsid w:val="00CF4CB2"/>
    <w:pPr>
      <w:suppressAutoHyphens w:val="0"/>
    </w:pPr>
    <w:rPr>
      <w:rFonts w:ascii="Verdana" w:hAnsi="Verdana"/>
      <w:lang w:val="en-US" w:eastAsia="en-US"/>
    </w:rPr>
  </w:style>
  <w:style w:type="character" w:customStyle="1" w:styleId="aa">
    <w:name w:val="Основной текст + Курсив"/>
    <w:basedOn w:val="a0"/>
    <w:uiPriority w:val="99"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paragraph" w:customStyle="1" w:styleId="40">
    <w:name w:val="Основной текст (4)"/>
    <w:basedOn w:val="a"/>
    <w:uiPriority w:val="99"/>
    <w:rsid w:val="007A68A8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b">
    <w:name w:val="Normal (Web)"/>
    <w:basedOn w:val="a"/>
    <w:qFormat/>
    <w:rsid w:val="009C558B"/>
    <w:pPr>
      <w:widowControl w:val="0"/>
      <w:spacing w:before="100" w:after="100"/>
    </w:pPr>
    <w:rPr>
      <w:rFonts w:cs="Mangal"/>
      <w:kern w:val="1"/>
      <w:lang w:eastAsia="hi-IN" w:bidi="hi-IN"/>
    </w:rPr>
  </w:style>
  <w:style w:type="paragraph" w:styleId="ac">
    <w:name w:val="Balloon Text"/>
    <w:basedOn w:val="a"/>
    <w:link w:val="ad"/>
    <w:uiPriority w:val="99"/>
    <w:rsid w:val="00AE6F2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locked/>
    <w:rsid w:val="00AE6F21"/>
    <w:rPr>
      <w:rFonts w:ascii="Tahoma" w:hAnsi="Tahoma" w:cs="Tahoma"/>
      <w:sz w:val="16"/>
      <w:szCs w:val="16"/>
      <w:lang w:val="uk-UA" w:eastAsia="zh-CN"/>
    </w:rPr>
  </w:style>
  <w:style w:type="paragraph" w:styleId="ae">
    <w:name w:val="Body Text"/>
    <w:basedOn w:val="a"/>
    <w:link w:val="af"/>
    <w:uiPriority w:val="99"/>
    <w:rsid w:val="00B271B0"/>
    <w:pPr>
      <w:suppressAutoHyphens w:val="0"/>
      <w:jc w:val="both"/>
    </w:pPr>
    <w:rPr>
      <w:sz w:val="28"/>
      <w:lang w:val="ru-RU" w:eastAsia="ru-RU"/>
    </w:rPr>
  </w:style>
  <w:style w:type="character" w:customStyle="1" w:styleId="af">
    <w:name w:val="Основной текст Знак"/>
    <w:basedOn w:val="a0"/>
    <w:link w:val="ae"/>
    <w:uiPriority w:val="99"/>
    <w:locked/>
    <w:rsid w:val="00B271B0"/>
    <w:rPr>
      <w:rFonts w:cs="Times New Roman"/>
      <w:sz w:val="24"/>
      <w:szCs w:val="24"/>
    </w:rPr>
  </w:style>
  <w:style w:type="paragraph" w:customStyle="1" w:styleId="2">
    <w:name w:val="Основной текст (2)"/>
    <w:basedOn w:val="a"/>
    <w:uiPriority w:val="99"/>
    <w:rsid w:val="0058333E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styleId="af0">
    <w:name w:val="footer"/>
    <w:basedOn w:val="a"/>
    <w:link w:val="af1"/>
    <w:uiPriority w:val="99"/>
    <w:rsid w:val="004E14E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locked/>
    <w:rsid w:val="004E14E4"/>
    <w:rPr>
      <w:rFonts w:cs="Times New Roman"/>
      <w:sz w:val="24"/>
      <w:szCs w:val="24"/>
      <w:lang w:val="uk-UA" w:eastAsia="zh-CN"/>
    </w:rPr>
  </w:style>
  <w:style w:type="paragraph" w:styleId="af2">
    <w:name w:val="List Paragraph"/>
    <w:basedOn w:val="a"/>
    <w:uiPriority w:val="99"/>
    <w:qFormat/>
    <w:rsid w:val="00606D6B"/>
    <w:pPr>
      <w:ind w:left="720"/>
      <w:contextualSpacing/>
    </w:pPr>
  </w:style>
  <w:style w:type="paragraph" w:customStyle="1" w:styleId="cs430a9416">
    <w:name w:val="cs430a9416"/>
    <w:basedOn w:val="a"/>
    <w:uiPriority w:val="99"/>
    <w:rsid w:val="001D04C0"/>
    <w:pPr>
      <w:suppressAutoHyphens w:val="0"/>
      <w:spacing w:before="100" w:beforeAutospacing="1" w:after="100" w:afterAutospacing="1"/>
    </w:pPr>
    <w:rPr>
      <w:lang w:val="en-US" w:eastAsia="en-US"/>
    </w:rPr>
  </w:style>
  <w:style w:type="character" w:customStyle="1" w:styleId="cs23fb0664">
    <w:name w:val="cs23fb0664"/>
    <w:basedOn w:val="a0"/>
    <w:uiPriority w:val="99"/>
    <w:rsid w:val="001D04C0"/>
    <w:rPr>
      <w:rFonts w:cs="Times New Roman"/>
    </w:rPr>
  </w:style>
  <w:style w:type="paragraph" w:customStyle="1" w:styleId="cs3cb26d76">
    <w:name w:val="cs3cb26d76"/>
    <w:basedOn w:val="a"/>
    <w:uiPriority w:val="99"/>
    <w:rsid w:val="001D04C0"/>
    <w:pPr>
      <w:suppressAutoHyphens w:val="0"/>
      <w:spacing w:before="100" w:beforeAutospacing="1" w:after="100" w:afterAutospacing="1"/>
    </w:pPr>
    <w:rPr>
      <w:lang w:val="en-US" w:eastAsia="en-US"/>
    </w:rPr>
  </w:style>
  <w:style w:type="character" w:customStyle="1" w:styleId="af3">
    <w:name w:val="Основний текст_"/>
    <w:basedOn w:val="a0"/>
    <w:link w:val="1"/>
    <w:uiPriority w:val="99"/>
    <w:locked/>
    <w:rsid w:val="00A51BA1"/>
    <w:rPr>
      <w:rFonts w:cs="Times New Roman"/>
      <w:sz w:val="24"/>
      <w:szCs w:val="24"/>
      <w:shd w:val="clear" w:color="auto" w:fill="FFFFFF"/>
    </w:rPr>
  </w:style>
  <w:style w:type="paragraph" w:customStyle="1" w:styleId="1">
    <w:name w:val="Основний текст1"/>
    <w:basedOn w:val="a"/>
    <w:link w:val="af3"/>
    <w:uiPriority w:val="99"/>
    <w:rsid w:val="00A51BA1"/>
    <w:pPr>
      <w:shd w:val="clear" w:color="auto" w:fill="FFFFFF"/>
      <w:suppressAutoHyphens w:val="0"/>
      <w:spacing w:line="240" w:lineRule="atLeast"/>
      <w:ind w:hanging="500"/>
    </w:pPr>
    <w:rPr>
      <w:lang w:val="en-US" w:eastAsia="en-US"/>
    </w:rPr>
  </w:style>
  <w:style w:type="character" w:customStyle="1" w:styleId="af4">
    <w:name w:val="Гіперпосилання"/>
    <w:basedOn w:val="a0"/>
    <w:rsid w:val="004000D8"/>
    <w:rPr>
      <w:rFonts w:cs="Times New Roman"/>
      <w:color w:val="0000FF"/>
      <w:u w:val="single"/>
    </w:rPr>
  </w:style>
  <w:style w:type="character" w:customStyle="1" w:styleId="cs674ca198">
    <w:name w:val="cs674ca198"/>
    <w:basedOn w:val="a0"/>
    <w:rsid w:val="004000D8"/>
    <w:rPr>
      <w:rFonts w:cs="Times New Roman"/>
    </w:rPr>
  </w:style>
  <w:style w:type="paragraph" w:customStyle="1" w:styleId="Default">
    <w:name w:val="Default"/>
    <w:rsid w:val="00CE235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914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5076</Words>
  <Characters>2894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/>
  <LinksUpToDate>false</LinksUpToDate>
  <CharactersWithSpaces>7955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2025-01-08T14:03:00Z</cp:lastPrinted>
  <dcterms:created xsi:type="dcterms:W3CDTF">2025-12-24T13:49:00Z</dcterms:created>
  <dcterms:modified xsi:type="dcterms:W3CDTF">2025-12-24T13:55:00Z</dcterms:modified>
</cp:coreProperties>
</file>