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A18" w:rsidRPr="00657241" w:rsidRDefault="001E2AC4" w:rsidP="00722A18">
      <w:pPr>
        <w:spacing w:line="360" w:lineRule="auto"/>
        <w:ind w:left="4962"/>
        <w:jc w:val="right"/>
        <w:rPr>
          <w:b/>
        </w:rPr>
      </w:pPr>
      <w:r w:rsidRPr="00657241">
        <w:t xml:space="preserve">Додаток </w:t>
      </w:r>
      <w:r w:rsidR="00995958">
        <w:t>3</w:t>
      </w:r>
    </w:p>
    <w:p w:rsidR="0037636C" w:rsidRPr="00F21DA6" w:rsidRDefault="0037636C" w:rsidP="008208F3">
      <w:pPr>
        <w:spacing w:line="360" w:lineRule="auto"/>
        <w:ind w:left="5670"/>
      </w:pPr>
      <w:r w:rsidRPr="00F21DA6">
        <w:t>ЗАТВЕРДЖУЮ</w:t>
      </w:r>
    </w:p>
    <w:p w:rsidR="0037636C" w:rsidRPr="00F21DA6" w:rsidRDefault="004B147C" w:rsidP="00F21DA6">
      <w:pPr>
        <w:ind w:left="5670"/>
      </w:pPr>
      <w:r w:rsidRPr="00F21DA6">
        <w:t xml:space="preserve">Начальник </w:t>
      </w:r>
      <w:r w:rsidR="0037636C" w:rsidRPr="00F21DA6">
        <w:t xml:space="preserve">Головного управління </w:t>
      </w:r>
    </w:p>
    <w:p w:rsidR="0037636C" w:rsidRPr="00F21DA6" w:rsidRDefault="0037636C" w:rsidP="00F21DA6">
      <w:pPr>
        <w:ind w:left="5670"/>
      </w:pPr>
      <w:r w:rsidRPr="00F21DA6">
        <w:t xml:space="preserve">Пенсійного фонду України </w:t>
      </w:r>
    </w:p>
    <w:p w:rsidR="0037636C" w:rsidRPr="00F21DA6" w:rsidRDefault="0037636C" w:rsidP="00F21DA6">
      <w:pPr>
        <w:spacing w:after="120"/>
        <w:ind w:left="5670"/>
      </w:pPr>
      <w:r w:rsidRPr="00F21DA6">
        <w:t>в Черкаській області</w:t>
      </w:r>
    </w:p>
    <w:p w:rsidR="0037636C" w:rsidRPr="00F21DA6" w:rsidRDefault="0037636C" w:rsidP="008208F3">
      <w:pPr>
        <w:spacing w:line="360" w:lineRule="auto"/>
        <w:ind w:left="5670"/>
      </w:pPr>
      <w:r w:rsidRPr="00F21DA6">
        <w:t>_____________ Наталія КОСТЮША</w:t>
      </w:r>
    </w:p>
    <w:p w:rsidR="0037636C" w:rsidRPr="00F21DA6" w:rsidRDefault="0037636C" w:rsidP="008208F3">
      <w:pPr>
        <w:spacing w:line="360" w:lineRule="auto"/>
        <w:ind w:left="5670"/>
      </w:pPr>
      <w:r w:rsidRPr="00F21DA6">
        <w:t>«____» ____________ 20___ року</w:t>
      </w:r>
    </w:p>
    <w:p w:rsidR="00CD3646" w:rsidRPr="00657241" w:rsidRDefault="00CD3646" w:rsidP="00197F88">
      <w:pPr>
        <w:jc w:val="center"/>
        <w:rPr>
          <w:b/>
        </w:rPr>
      </w:pPr>
    </w:p>
    <w:p w:rsidR="00197F88" w:rsidRPr="00657241" w:rsidRDefault="00197F88" w:rsidP="00197F88">
      <w:pPr>
        <w:jc w:val="center"/>
      </w:pPr>
      <w:r w:rsidRPr="00657241">
        <w:rPr>
          <w:b/>
        </w:rPr>
        <w:t>УМОВИ</w:t>
      </w:r>
    </w:p>
    <w:p w:rsidR="009D3843" w:rsidRPr="00657241" w:rsidRDefault="009D3843" w:rsidP="009D3843">
      <w:pPr>
        <w:jc w:val="center"/>
        <w:rPr>
          <w:b/>
        </w:rPr>
      </w:pPr>
      <w:r w:rsidRPr="00657241">
        <w:rPr>
          <w:b/>
        </w:rPr>
        <w:t xml:space="preserve">проведення добору на зайняття посади державної служби категорії «В» – </w:t>
      </w:r>
    </w:p>
    <w:p w:rsidR="00FD2744" w:rsidRPr="00657241" w:rsidRDefault="00FD2744" w:rsidP="0018226F">
      <w:pPr>
        <w:tabs>
          <w:tab w:val="left" w:pos="3261"/>
        </w:tabs>
        <w:jc w:val="center"/>
        <w:rPr>
          <w:b/>
        </w:rPr>
      </w:pPr>
      <w:r w:rsidRPr="00657241">
        <w:rPr>
          <w:b/>
        </w:rPr>
        <w:t xml:space="preserve">головного спеціаліста </w:t>
      </w:r>
      <w:r w:rsidR="003060AB" w:rsidRPr="00657241">
        <w:rPr>
          <w:rFonts w:eastAsia="SimSun"/>
          <w:b/>
          <w:bCs/>
        </w:rPr>
        <w:t xml:space="preserve">відділу </w:t>
      </w:r>
      <w:r w:rsidR="00E5438E" w:rsidRPr="00657241">
        <w:rPr>
          <w:rFonts w:eastAsia="SimSun"/>
          <w:b/>
          <w:bCs/>
        </w:rPr>
        <w:t>розгляду звернень № 2</w:t>
      </w:r>
      <w:r w:rsidR="003060AB" w:rsidRPr="00657241">
        <w:rPr>
          <w:rFonts w:eastAsia="SimSun"/>
          <w:b/>
          <w:bCs/>
        </w:rPr>
        <w:t xml:space="preserve"> управління обслуговування громадян</w:t>
      </w:r>
      <w:r w:rsidR="00CD3646" w:rsidRPr="00657241">
        <w:rPr>
          <w:rFonts w:eastAsia="SimSun"/>
          <w:b/>
          <w:bCs/>
        </w:rPr>
        <w:t xml:space="preserve"> </w:t>
      </w:r>
      <w:r w:rsidRPr="00657241">
        <w:rPr>
          <w:b/>
        </w:rPr>
        <w:t>Головного управління</w:t>
      </w:r>
      <w:r w:rsidR="003060AB" w:rsidRPr="00657241">
        <w:rPr>
          <w:b/>
        </w:rPr>
        <w:t xml:space="preserve"> </w:t>
      </w:r>
      <w:r w:rsidRPr="00657241">
        <w:rPr>
          <w:b/>
        </w:rPr>
        <w:t>Пенсійного фонду України в Черкаській області</w:t>
      </w:r>
    </w:p>
    <w:p w:rsidR="00474AF6" w:rsidRPr="00657241" w:rsidRDefault="00655B7A" w:rsidP="0018226F">
      <w:pPr>
        <w:tabs>
          <w:tab w:val="left" w:pos="3261"/>
        </w:tabs>
        <w:jc w:val="center"/>
        <w:rPr>
          <w:b/>
        </w:rPr>
      </w:pPr>
      <w:r w:rsidRPr="00657241">
        <w:rPr>
          <w:b/>
        </w:rPr>
        <w:t xml:space="preserve">(код </w:t>
      </w:r>
      <w:r w:rsidR="00B84751">
        <w:rPr>
          <w:b/>
        </w:rPr>
        <w:t>відділу</w:t>
      </w:r>
      <w:r w:rsidRPr="00657241">
        <w:rPr>
          <w:b/>
        </w:rPr>
        <w:t xml:space="preserve"> – </w:t>
      </w:r>
      <w:r w:rsidR="001763DA" w:rsidRPr="00657241">
        <w:rPr>
          <w:b/>
        </w:rPr>
        <w:t>02.03</w:t>
      </w:r>
      <w:r w:rsidR="00FD2744" w:rsidRPr="00657241">
        <w:rPr>
          <w:b/>
        </w:rPr>
        <w:t>, робоче місце розташовано в м. </w:t>
      </w:r>
      <w:r w:rsidR="002361AF" w:rsidRPr="00657241">
        <w:rPr>
          <w:b/>
        </w:rPr>
        <w:t>Черкаси</w:t>
      </w:r>
      <w:r w:rsidR="00FD2744" w:rsidRPr="00657241">
        <w:rPr>
          <w:b/>
        </w:rPr>
        <w:t>)</w:t>
      </w:r>
      <w:r w:rsidR="005F79CA" w:rsidRPr="00657241">
        <w:rPr>
          <w:b/>
        </w:rPr>
        <w:t xml:space="preserve"> </w:t>
      </w:r>
    </w:p>
    <w:p w:rsidR="002361AF" w:rsidRPr="00657241" w:rsidRDefault="002361AF" w:rsidP="0018226F">
      <w:pPr>
        <w:tabs>
          <w:tab w:val="left" w:pos="3261"/>
        </w:tabs>
        <w:jc w:val="center"/>
        <w:rPr>
          <w:b/>
        </w:rPr>
      </w:pPr>
    </w:p>
    <w:tbl>
      <w:tblPr>
        <w:tblW w:w="9913" w:type="dxa"/>
        <w:tblLook w:val="01E0"/>
      </w:tblPr>
      <w:tblGrid>
        <w:gridCol w:w="456"/>
        <w:gridCol w:w="2487"/>
        <w:gridCol w:w="6970"/>
      </w:tblGrid>
      <w:tr w:rsidR="00DE2FDE" w:rsidRPr="00657241" w:rsidTr="0063720C">
        <w:trPr>
          <w:cantSplit/>
          <w:trHeight w:val="455"/>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E2FDE" w:rsidRPr="00657241" w:rsidRDefault="00390B00">
            <w:pPr>
              <w:jc w:val="center"/>
              <w:rPr>
                <w:b/>
              </w:rPr>
            </w:pPr>
            <w:r w:rsidRPr="00657241">
              <w:rPr>
                <w:b/>
              </w:rPr>
              <w:t>Загальні умови</w:t>
            </w:r>
          </w:p>
        </w:tc>
      </w:tr>
      <w:tr w:rsidR="00DE2FDE" w:rsidRPr="00657241" w:rsidTr="0063720C">
        <w:trPr>
          <w:trHeight w:val="4385"/>
        </w:trPr>
        <w:tc>
          <w:tcPr>
            <w:tcW w:w="2943" w:type="dxa"/>
            <w:gridSpan w:val="2"/>
            <w:tcBorders>
              <w:top w:val="single" w:sz="4" w:space="0" w:color="000000"/>
              <w:left w:val="single" w:sz="4" w:space="0" w:color="000000"/>
              <w:bottom w:val="single" w:sz="4" w:space="0" w:color="000000"/>
              <w:right w:val="single" w:sz="4" w:space="0" w:color="000000"/>
            </w:tcBorders>
            <w:shd w:val="clear" w:color="auto" w:fill="auto"/>
          </w:tcPr>
          <w:p w:rsidR="00DE2FDE" w:rsidRPr="00657241" w:rsidRDefault="00390B00" w:rsidP="00302242">
            <w:r w:rsidRPr="00657241">
              <w:t>Посадові обов’язки</w:t>
            </w:r>
          </w:p>
        </w:tc>
        <w:tc>
          <w:tcPr>
            <w:tcW w:w="6970" w:type="dxa"/>
            <w:tcBorders>
              <w:top w:val="single" w:sz="4" w:space="0" w:color="000000"/>
              <w:left w:val="single" w:sz="4" w:space="0" w:color="000000"/>
              <w:bottom w:val="single" w:sz="4" w:space="0" w:color="000000"/>
              <w:right w:val="single" w:sz="4" w:space="0" w:color="000000"/>
            </w:tcBorders>
            <w:shd w:val="clear" w:color="auto" w:fill="auto"/>
          </w:tcPr>
          <w:p w:rsidR="001763DA" w:rsidRPr="00657241" w:rsidRDefault="001763DA" w:rsidP="001763DA">
            <w:pPr>
              <w:ind w:firstLine="176"/>
              <w:jc w:val="both"/>
            </w:pPr>
            <w:r w:rsidRPr="00657241">
              <w:t>Прий</w:t>
            </w:r>
            <w:r w:rsidR="00695A5B" w:rsidRPr="00657241">
              <w:t>ом</w:t>
            </w:r>
            <w:r w:rsidRPr="00657241">
              <w:t xml:space="preserve"> та опрац</w:t>
            </w:r>
            <w:r w:rsidR="00695A5B" w:rsidRPr="00657241">
              <w:t>ювання</w:t>
            </w:r>
            <w:r w:rsidRPr="00657241">
              <w:t xml:space="preserve"> заяв громадян з питань призначення (перерахунку) пенсій, страхових виплат, житлових субсидій та пільг, призначення державних соціальних допомог, компенсацій, анкет, сканованих копій трудових книжок, та інших заяв, які надходять засобами </w:t>
            </w:r>
            <w:proofErr w:type="spellStart"/>
            <w:r w:rsidRPr="00657241">
              <w:t>вебпорталу</w:t>
            </w:r>
            <w:proofErr w:type="spellEnd"/>
            <w:r w:rsidRPr="00657241">
              <w:t xml:space="preserve"> електронних послуг Пенсійного фонду України, Порталу Дія тощо.</w:t>
            </w:r>
          </w:p>
          <w:p w:rsidR="001763DA" w:rsidRPr="00657241" w:rsidRDefault="001763DA" w:rsidP="001763DA">
            <w:pPr>
              <w:ind w:firstLine="176"/>
              <w:jc w:val="both"/>
            </w:pPr>
            <w:r w:rsidRPr="00657241">
              <w:t>Пров</w:t>
            </w:r>
            <w:r w:rsidR="00695A5B" w:rsidRPr="00657241">
              <w:t>едення ідентифікації</w:t>
            </w:r>
            <w:r w:rsidRPr="00657241">
              <w:t xml:space="preserve"> одержувачів пенсій, щомісячного довічного грошового утримання суддів у відставці шля</w:t>
            </w:r>
            <w:r w:rsidR="00695A5B" w:rsidRPr="00657241">
              <w:t xml:space="preserve">хом проведення </w:t>
            </w:r>
            <w:proofErr w:type="spellStart"/>
            <w:r w:rsidR="00695A5B" w:rsidRPr="00657241">
              <w:t>відеоконференцзв</w:t>
            </w:r>
            <w:r w:rsidR="00695A5B" w:rsidRPr="00995958">
              <w:t>’</w:t>
            </w:r>
            <w:r w:rsidRPr="00657241">
              <w:t>язку</w:t>
            </w:r>
            <w:proofErr w:type="spellEnd"/>
            <w:r w:rsidRPr="00657241">
              <w:t>.</w:t>
            </w:r>
          </w:p>
          <w:p w:rsidR="001763DA" w:rsidRPr="00657241" w:rsidRDefault="001763DA" w:rsidP="001763DA">
            <w:pPr>
              <w:ind w:firstLine="176"/>
              <w:jc w:val="both"/>
            </w:pPr>
            <w:r w:rsidRPr="00657241">
              <w:t>Забезпеч</w:t>
            </w:r>
            <w:r w:rsidR="008B0503" w:rsidRPr="00657241">
              <w:t>ення</w:t>
            </w:r>
            <w:r w:rsidRPr="00657241">
              <w:t xml:space="preserve"> здійснення об</w:t>
            </w:r>
            <w:r w:rsidR="008B0503" w:rsidRPr="00995958">
              <w:t>’</w:t>
            </w:r>
            <w:r w:rsidRPr="00657241">
              <w:t>єктивного, всебічного, у</w:t>
            </w:r>
            <w:r w:rsidR="008B0503" w:rsidRPr="00657241">
              <w:t> </w:t>
            </w:r>
            <w:r w:rsidRPr="00657241">
              <w:t>встановлені терміни розгляду звернень громадян, заяв, скарг, які надходять засобами поштового зв</w:t>
            </w:r>
            <w:r w:rsidR="009C468C" w:rsidRPr="00995958">
              <w:t>’</w:t>
            </w:r>
            <w:r w:rsidRPr="00657241">
              <w:t>язку, електронно</w:t>
            </w:r>
            <w:r w:rsidR="009C468C" w:rsidRPr="00657241">
              <w:t>ю поштою, з Державної установи «Урядовий контактний центр»</w:t>
            </w:r>
            <w:r w:rsidRPr="00657241">
              <w:t xml:space="preserve">, через </w:t>
            </w:r>
            <w:proofErr w:type="spellStart"/>
            <w:r w:rsidRPr="00657241">
              <w:t>вебпортал</w:t>
            </w:r>
            <w:proofErr w:type="spellEnd"/>
            <w:r w:rsidRPr="00657241">
              <w:t xml:space="preserve"> електронних послуг Пенсійного фонду України з питань пенсійного забезпечення, надання страхових виплат, соціальних послуг, житлових субсидій та пільг, роз</w:t>
            </w:r>
            <w:r w:rsidR="009C468C" w:rsidRPr="00995958">
              <w:t>’</w:t>
            </w:r>
            <w:r w:rsidRPr="00657241">
              <w:t xml:space="preserve">яснення порядку оскарження прийнятого рішення; </w:t>
            </w:r>
            <w:r w:rsidR="009C468C" w:rsidRPr="00657241">
              <w:t>підготовка та оформлення</w:t>
            </w:r>
            <w:r w:rsidRPr="00657241">
              <w:t xml:space="preserve"> комплексн</w:t>
            </w:r>
            <w:r w:rsidR="009C468C" w:rsidRPr="00657241">
              <w:t>их проє</w:t>
            </w:r>
            <w:r w:rsidRPr="00657241">
              <w:t>кт</w:t>
            </w:r>
            <w:r w:rsidR="009C468C" w:rsidRPr="00657241">
              <w:t>ів</w:t>
            </w:r>
            <w:r w:rsidRPr="00657241">
              <w:t xml:space="preserve"> відповідей за результатами проведеної аналітичної роботи у відповідності з чинним законодавством, вимогам діловодства, своєчасн</w:t>
            </w:r>
            <w:r w:rsidR="009C468C" w:rsidRPr="00657241">
              <w:t>ість</w:t>
            </w:r>
            <w:r w:rsidRPr="00657241">
              <w:t xml:space="preserve"> переда</w:t>
            </w:r>
            <w:r w:rsidR="009C468C" w:rsidRPr="00657241">
              <w:t>чі</w:t>
            </w:r>
            <w:r w:rsidRPr="00657241">
              <w:t xml:space="preserve"> для зняття з контролю звернення.</w:t>
            </w:r>
          </w:p>
          <w:p w:rsidR="001763DA" w:rsidRPr="00657241" w:rsidRDefault="001763DA" w:rsidP="001763DA">
            <w:pPr>
              <w:ind w:firstLine="176"/>
              <w:jc w:val="both"/>
            </w:pPr>
            <w:r w:rsidRPr="00657241">
              <w:t>Здійсн</w:t>
            </w:r>
            <w:r w:rsidR="009C468C" w:rsidRPr="00657241">
              <w:t>ення</w:t>
            </w:r>
            <w:r w:rsidRPr="00657241">
              <w:t xml:space="preserve"> своєчасн</w:t>
            </w:r>
            <w:r w:rsidR="009C468C" w:rsidRPr="00657241">
              <w:t>ого</w:t>
            </w:r>
            <w:r w:rsidRPr="00657241">
              <w:t xml:space="preserve"> розгляд</w:t>
            </w:r>
            <w:r w:rsidR="009C468C" w:rsidRPr="00657241">
              <w:t>у</w:t>
            </w:r>
            <w:r w:rsidRPr="00657241">
              <w:t xml:space="preserve"> та надання відповідей на адвокатські запити та запити вищестоящих органів виконавчої влади, державних обласних адміністрацій, правоохоронних органів у встановлені чинним законодавством терміни.</w:t>
            </w:r>
          </w:p>
          <w:p w:rsidR="001763DA" w:rsidRPr="00657241" w:rsidRDefault="001763DA" w:rsidP="001763DA">
            <w:pPr>
              <w:ind w:firstLine="176"/>
              <w:jc w:val="both"/>
            </w:pPr>
            <w:r w:rsidRPr="00657241">
              <w:t>Забезпеч</w:t>
            </w:r>
            <w:r w:rsidR="009C468C" w:rsidRPr="00657241">
              <w:t>ення</w:t>
            </w:r>
            <w:r w:rsidRPr="00657241">
              <w:t xml:space="preserve"> які</w:t>
            </w:r>
            <w:r w:rsidR="009C468C" w:rsidRPr="00657241">
              <w:t>сних</w:t>
            </w:r>
            <w:r w:rsidRPr="00657241">
              <w:t xml:space="preserve"> та обґрунтован</w:t>
            </w:r>
            <w:r w:rsidR="009C468C" w:rsidRPr="00657241">
              <w:t>их</w:t>
            </w:r>
            <w:r w:rsidRPr="00657241">
              <w:t xml:space="preserve"> відповідей на звернення, конфіденційність інформації, що міститься у</w:t>
            </w:r>
            <w:r w:rsidR="009C468C" w:rsidRPr="00657241">
              <w:t> </w:t>
            </w:r>
            <w:r w:rsidRPr="00657241">
              <w:t>зверненнях.</w:t>
            </w:r>
          </w:p>
          <w:p w:rsidR="00FA26F7" w:rsidRPr="00657241" w:rsidRDefault="001763DA" w:rsidP="009C468C">
            <w:pPr>
              <w:ind w:firstLine="176"/>
              <w:jc w:val="both"/>
            </w:pPr>
            <w:r w:rsidRPr="00657241">
              <w:t>Нада</w:t>
            </w:r>
            <w:r w:rsidR="009C468C" w:rsidRPr="00657241">
              <w:t>ння</w:t>
            </w:r>
            <w:r w:rsidRPr="00657241">
              <w:t xml:space="preserve"> консультації, роз</w:t>
            </w:r>
            <w:r w:rsidR="009C468C" w:rsidRPr="00995958">
              <w:rPr>
                <w:lang w:val="ru-RU"/>
              </w:rPr>
              <w:t>’</w:t>
            </w:r>
            <w:proofErr w:type="spellStart"/>
            <w:r w:rsidRPr="00657241">
              <w:t>яснення</w:t>
            </w:r>
            <w:proofErr w:type="spellEnd"/>
            <w:r w:rsidRPr="00657241">
              <w:t xml:space="preserve"> норм законодавства.</w:t>
            </w:r>
          </w:p>
        </w:tc>
      </w:tr>
      <w:tr w:rsidR="00DE2FDE" w:rsidRPr="00657241" w:rsidTr="0063720C">
        <w:trPr>
          <w:cantSplit/>
          <w:trHeight w:val="2823"/>
        </w:trPr>
        <w:tc>
          <w:tcPr>
            <w:tcW w:w="2943" w:type="dxa"/>
            <w:gridSpan w:val="2"/>
            <w:tcBorders>
              <w:top w:val="single" w:sz="4" w:space="0" w:color="000000"/>
              <w:left w:val="single" w:sz="4" w:space="0" w:color="000000"/>
              <w:bottom w:val="single" w:sz="4" w:space="0" w:color="000000"/>
              <w:right w:val="single" w:sz="4" w:space="0" w:color="000000"/>
            </w:tcBorders>
            <w:shd w:val="clear" w:color="auto" w:fill="auto"/>
          </w:tcPr>
          <w:p w:rsidR="00DE2FDE" w:rsidRPr="00657241" w:rsidRDefault="00390B00" w:rsidP="00302242">
            <w:r w:rsidRPr="00657241">
              <w:lastRenderedPageBreak/>
              <w:t>Умови оплати праці</w:t>
            </w:r>
          </w:p>
        </w:tc>
        <w:tc>
          <w:tcPr>
            <w:tcW w:w="6970" w:type="dxa"/>
            <w:tcBorders>
              <w:top w:val="single" w:sz="4" w:space="0" w:color="000000"/>
              <w:left w:val="single" w:sz="4" w:space="0" w:color="000000"/>
              <w:bottom w:val="single" w:sz="4" w:space="0" w:color="000000"/>
              <w:right w:val="single" w:sz="4" w:space="0" w:color="000000"/>
            </w:tcBorders>
            <w:shd w:val="clear" w:color="auto" w:fill="auto"/>
          </w:tcPr>
          <w:p w:rsidR="00995668" w:rsidRPr="00657241" w:rsidRDefault="00995668" w:rsidP="0063720C">
            <w:pPr>
              <w:widowControl w:val="0"/>
              <w:autoSpaceDE w:val="0"/>
              <w:autoSpaceDN w:val="0"/>
              <w:adjustRightInd w:val="0"/>
              <w:ind w:firstLine="176"/>
              <w:jc w:val="both"/>
            </w:pPr>
            <w:r w:rsidRPr="00657241">
              <w:t>Посадовий</w:t>
            </w:r>
            <w:r w:rsidR="005009BD" w:rsidRPr="00657241">
              <w:t xml:space="preserve"> </w:t>
            </w:r>
            <w:r w:rsidR="009C468C" w:rsidRPr="00657241">
              <w:t>оклад згідно штатного розпису 15</w:t>
            </w:r>
            <w:r w:rsidRPr="00657241">
              <w:t> </w:t>
            </w:r>
            <w:r w:rsidR="009C468C" w:rsidRPr="00657241">
              <w:t>996</w:t>
            </w:r>
            <w:r w:rsidRPr="00657241">
              <w:t> грн, відповідно до постанови Кабінету Міністрів України від 28.01.2025 № 87 «</w:t>
            </w:r>
            <w:bookmarkStart w:id="0" w:name="Про_внесення_змін_до_постанови_Кабінету_"/>
            <w:bookmarkEnd w:id="0"/>
            <w:r w:rsidRPr="00657241">
              <w:t>Про внесення змін до постанови Кабінету Міністрів України від 29 грудня 2023 р. № 1409 та визнання такою, що втратила чинність, постанови Кабінету Міністрів України від 22 листопада 2024 р. № 1335»;</w:t>
            </w:r>
          </w:p>
          <w:p w:rsidR="00995668" w:rsidRPr="00657241" w:rsidRDefault="00995668" w:rsidP="0063720C">
            <w:pPr>
              <w:widowControl w:val="0"/>
              <w:autoSpaceDE w:val="0"/>
              <w:autoSpaceDN w:val="0"/>
              <w:adjustRightInd w:val="0"/>
              <w:ind w:firstLine="176"/>
              <w:jc w:val="both"/>
            </w:pPr>
            <w:r w:rsidRPr="00657241">
              <w:t>надбавка за ранг державної служби, доплати, премії та компенсації відповідно до статті 52 Закону України «Про державну службу»;</w:t>
            </w:r>
          </w:p>
          <w:p w:rsidR="00BC1049" w:rsidRPr="00657241" w:rsidRDefault="00995668" w:rsidP="0063720C">
            <w:pPr>
              <w:pStyle w:val="af0"/>
              <w:spacing w:before="0" w:after="0"/>
              <w:ind w:firstLine="176"/>
              <w:jc w:val="both"/>
              <w:rPr>
                <w:rFonts w:cs="Times New Roman"/>
              </w:rPr>
            </w:pPr>
            <w:r w:rsidRPr="00657241">
              <w:rPr>
                <w:rFonts w:cs="Times New Roman"/>
              </w:rPr>
              <w:t>надбавка за вислугу років на державній службі відповідно до пункту 12 Прикінцевих положень Закону України від 19.11.2024 № 4059-IX «Про Державний бюджет України на 2025 рік», постанови Кабінету Міністрів України від 25.03.2016 № 229 «Про затвердження Порядку обчислення стажу державної служби».</w:t>
            </w:r>
          </w:p>
        </w:tc>
      </w:tr>
      <w:tr w:rsidR="00DE2FDE" w:rsidRPr="00657241" w:rsidTr="0063720C">
        <w:trPr>
          <w:trHeight w:val="2460"/>
        </w:trPr>
        <w:tc>
          <w:tcPr>
            <w:tcW w:w="2943" w:type="dxa"/>
            <w:gridSpan w:val="2"/>
            <w:tcBorders>
              <w:top w:val="single" w:sz="4" w:space="0" w:color="000000"/>
              <w:left w:val="single" w:sz="4" w:space="0" w:color="000000"/>
              <w:bottom w:val="single" w:sz="4" w:space="0" w:color="000000"/>
              <w:right w:val="single" w:sz="4" w:space="0" w:color="000000"/>
            </w:tcBorders>
            <w:shd w:val="clear" w:color="auto" w:fill="auto"/>
          </w:tcPr>
          <w:p w:rsidR="00DE2FDE" w:rsidRPr="00657241" w:rsidRDefault="00390B00" w:rsidP="00302242">
            <w:r w:rsidRPr="00657241">
              <w:t>Інформація про строковість призначення на посаду</w:t>
            </w:r>
          </w:p>
        </w:tc>
        <w:tc>
          <w:tcPr>
            <w:tcW w:w="6970" w:type="dxa"/>
            <w:tcBorders>
              <w:top w:val="single" w:sz="4" w:space="0" w:color="000000"/>
              <w:left w:val="single" w:sz="4" w:space="0" w:color="000000"/>
              <w:bottom w:val="single" w:sz="4" w:space="0" w:color="000000"/>
              <w:right w:val="single" w:sz="4" w:space="0" w:color="000000"/>
            </w:tcBorders>
            <w:shd w:val="clear" w:color="auto" w:fill="auto"/>
          </w:tcPr>
          <w:p w:rsidR="00EC1787" w:rsidRPr="00657241" w:rsidRDefault="00EC1787" w:rsidP="00EC1787">
            <w:pPr>
              <w:widowControl w:val="0"/>
              <w:autoSpaceDE w:val="0"/>
              <w:autoSpaceDN w:val="0"/>
              <w:adjustRightInd w:val="0"/>
              <w:ind w:firstLine="176"/>
              <w:jc w:val="both"/>
            </w:pPr>
            <w:r w:rsidRPr="00657241">
              <w:t>Строково:</w:t>
            </w:r>
          </w:p>
          <w:p w:rsidR="00EC1787" w:rsidRPr="00657241" w:rsidRDefault="00EC1787" w:rsidP="00EC1787">
            <w:pPr>
              <w:widowControl w:val="0"/>
              <w:autoSpaceDE w:val="0"/>
              <w:autoSpaceDN w:val="0"/>
              <w:adjustRightInd w:val="0"/>
              <w:ind w:firstLine="176"/>
              <w:jc w:val="both"/>
            </w:pPr>
            <w:r w:rsidRPr="00657241">
              <w:t>відповідно до частин п’ятої - дев’ятої статті 10 Закону України від 12 травня 2015 року № 389-VIII «Про правовий режим воєнного стану» - на період дії в Україні воєнного стану та до дня призначення суб’єктом призначення переможця конкурсного відбору на цю посаду або не більше 12 місяців із дня припинення чи скасування воєнного стану;</w:t>
            </w:r>
          </w:p>
          <w:p w:rsidR="00DE2FDE" w:rsidRPr="00657241" w:rsidRDefault="00EC1787" w:rsidP="00EC1787">
            <w:pPr>
              <w:widowControl w:val="0"/>
              <w:autoSpaceDE w:val="0"/>
              <w:autoSpaceDN w:val="0"/>
              <w:adjustRightInd w:val="0"/>
              <w:ind w:firstLine="176"/>
              <w:jc w:val="both"/>
            </w:pPr>
            <w:r w:rsidRPr="00657241">
              <w:t>Строк призначення особи, яка досягла 65-річного віку, становить один рік з правом повторного призначення.</w:t>
            </w:r>
          </w:p>
        </w:tc>
      </w:tr>
      <w:tr w:rsidR="009D15C8" w:rsidRPr="00657241" w:rsidTr="0063720C">
        <w:trPr>
          <w:trHeight w:val="556"/>
        </w:trPr>
        <w:tc>
          <w:tcPr>
            <w:tcW w:w="2943" w:type="dxa"/>
            <w:gridSpan w:val="2"/>
            <w:tcBorders>
              <w:top w:val="single" w:sz="4" w:space="0" w:color="000000"/>
              <w:left w:val="single" w:sz="4" w:space="0" w:color="000000"/>
              <w:bottom w:val="single" w:sz="4" w:space="0" w:color="000000"/>
              <w:right w:val="single" w:sz="4" w:space="0" w:color="000000"/>
            </w:tcBorders>
            <w:shd w:val="clear" w:color="auto" w:fill="auto"/>
          </w:tcPr>
          <w:p w:rsidR="009D15C8" w:rsidRPr="00657241" w:rsidRDefault="009D15C8" w:rsidP="00302242">
            <w:r w:rsidRPr="00657241">
              <w:t>Перелік інформації, необхідної для участі в доборі, та строк її подання</w:t>
            </w:r>
          </w:p>
        </w:tc>
        <w:tc>
          <w:tcPr>
            <w:tcW w:w="6970" w:type="dxa"/>
            <w:tcBorders>
              <w:top w:val="single" w:sz="4" w:space="0" w:color="000000"/>
              <w:left w:val="single" w:sz="4" w:space="0" w:color="000000"/>
              <w:bottom w:val="single" w:sz="4" w:space="0" w:color="000000"/>
              <w:right w:val="single" w:sz="4" w:space="0" w:color="000000"/>
            </w:tcBorders>
            <w:shd w:val="clear" w:color="auto" w:fill="auto"/>
          </w:tcPr>
          <w:p w:rsidR="009D15C8" w:rsidRPr="00657241" w:rsidRDefault="009D15C8" w:rsidP="00695FA9">
            <w:pPr>
              <w:ind w:firstLine="176"/>
              <w:jc w:val="both"/>
            </w:pPr>
            <w:r w:rsidRPr="00657241">
              <w:t>Заява та резюме із зазначенням такої інформації:</w:t>
            </w:r>
          </w:p>
          <w:p w:rsidR="009D15C8" w:rsidRPr="00657241" w:rsidRDefault="009D15C8" w:rsidP="00695FA9">
            <w:pPr>
              <w:ind w:firstLine="176"/>
              <w:jc w:val="both"/>
            </w:pPr>
            <w:r w:rsidRPr="00657241">
              <w:t>посада, на яку претендує кандидат;</w:t>
            </w:r>
          </w:p>
          <w:p w:rsidR="009D15C8" w:rsidRPr="00657241" w:rsidRDefault="009D15C8" w:rsidP="00695FA9">
            <w:pPr>
              <w:ind w:firstLine="176"/>
              <w:jc w:val="both"/>
            </w:pPr>
            <w:r w:rsidRPr="00657241">
              <w:t>прізвище, ім’я, по батькові кандидата;</w:t>
            </w:r>
          </w:p>
          <w:p w:rsidR="009D15C8" w:rsidRPr="00657241" w:rsidRDefault="009D15C8" w:rsidP="00695FA9">
            <w:pPr>
              <w:ind w:firstLine="176"/>
              <w:jc w:val="both"/>
            </w:pPr>
            <w:r w:rsidRPr="00657241">
              <w:t>адреса електронної пошти кандидата (для листування);</w:t>
            </w:r>
          </w:p>
          <w:p w:rsidR="009D15C8" w:rsidRPr="00657241" w:rsidRDefault="009D15C8" w:rsidP="00695FA9">
            <w:pPr>
              <w:ind w:firstLine="176"/>
              <w:jc w:val="both"/>
            </w:pPr>
            <w:r w:rsidRPr="00657241">
              <w:t>контактний телефон;</w:t>
            </w:r>
          </w:p>
          <w:p w:rsidR="009D15C8" w:rsidRPr="00657241" w:rsidRDefault="009D15C8" w:rsidP="00695FA9">
            <w:pPr>
              <w:ind w:firstLine="176"/>
              <w:jc w:val="both"/>
            </w:pPr>
            <w:r w:rsidRPr="00657241">
              <w:t>реквізити документа, що посвідчує особу та підтверджує громадянство України;</w:t>
            </w:r>
          </w:p>
          <w:p w:rsidR="009D15C8" w:rsidRPr="00657241" w:rsidRDefault="009D15C8" w:rsidP="00695FA9">
            <w:pPr>
              <w:ind w:firstLine="176"/>
              <w:jc w:val="both"/>
            </w:pPr>
            <w:r w:rsidRPr="00657241">
              <w:t>підтвердження наявності відповідного ступеня вищої освіти;</w:t>
            </w:r>
          </w:p>
          <w:p w:rsidR="009D15C8" w:rsidRPr="00657241" w:rsidRDefault="009D15C8" w:rsidP="00695FA9">
            <w:pPr>
              <w:widowControl w:val="0"/>
              <w:ind w:firstLine="176"/>
              <w:jc w:val="both"/>
            </w:pPr>
            <w:r w:rsidRPr="00657241">
              <w:t>відомості про стаж роботи, стаж державної служби (за наявності), досвід роботи на відповідних посадах у відповідній сфері, визначеній в умовах добору, та на керівних посадах (за наявності відповідних вимог).</w:t>
            </w:r>
          </w:p>
          <w:p w:rsidR="009D15C8" w:rsidRPr="00657241" w:rsidRDefault="0037636C" w:rsidP="00B84751">
            <w:pPr>
              <w:tabs>
                <w:tab w:val="left" w:pos="908"/>
              </w:tabs>
              <w:ind w:firstLine="176"/>
              <w:jc w:val="both"/>
            </w:pPr>
            <w:r w:rsidRPr="00657241">
              <w:t xml:space="preserve">Заява та резюме приймаються на електронну пошту </w:t>
            </w:r>
            <w:hyperlink r:id="rId7">
              <w:r w:rsidRPr="00657241">
                <w:rPr>
                  <w:rStyle w:val="a3"/>
                  <w:color w:val="auto"/>
                  <w:u w:val="none"/>
                </w:rPr>
                <w:t>gu@ck.pfu.gov.ua</w:t>
              </w:r>
            </w:hyperlink>
            <w:r w:rsidRPr="00657241">
              <w:t xml:space="preserve"> до </w:t>
            </w:r>
            <w:r w:rsidR="00F21DA6" w:rsidRPr="00960CF7">
              <w:t>1</w:t>
            </w:r>
            <w:r w:rsidR="00D3351B">
              <w:t>6</w:t>
            </w:r>
            <w:r w:rsidR="00F21DA6" w:rsidRPr="00960CF7">
              <w:t xml:space="preserve"> год. </w:t>
            </w:r>
            <w:r w:rsidR="00D3351B">
              <w:t>00</w:t>
            </w:r>
            <w:r w:rsidR="00F21DA6" w:rsidRPr="00960CF7">
              <w:t xml:space="preserve"> хв. </w:t>
            </w:r>
            <w:r w:rsidR="00995958">
              <w:t>2</w:t>
            </w:r>
            <w:bookmarkStart w:id="1" w:name="_GoBack"/>
            <w:bookmarkEnd w:id="1"/>
            <w:r w:rsidR="007C5B14">
              <w:rPr>
                <w:lang w:val="en-US"/>
              </w:rPr>
              <w:t>0</w:t>
            </w:r>
            <w:r w:rsidR="00F21DA6" w:rsidRPr="00960CF7">
              <w:t>.</w:t>
            </w:r>
            <w:r w:rsidR="00F21DA6">
              <w:t>0</w:t>
            </w:r>
            <w:r w:rsidR="00995958">
              <w:t>2</w:t>
            </w:r>
            <w:r w:rsidR="00F21DA6" w:rsidRPr="00960CF7">
              <w:t>.</w:t>
            </w:r>
            <w:r w:rsidR="00F21DA6">
              <w:t>2026</w:t>
            </w:r>
            <w:r w:rsidRPr="00657241">
              <w:t>.</w:t>
            </w:r>
          </w:p>
        </w:tc>
      </w:tr>
      <w:tr w:rsidR="00302242" w:rsidRPr="00657241" w:rsidTr="0063720C">
        <w:trPr>
          <w:trHeight w:val="1973"/>
        </w:trPr>
        <w:tc>
          <w:tcPr>
            <w:tcW w:w="2943" w:type="dxa"/>
            <w:gridSpan w:val="2"/>
            <w:tcBorders>
              <w:top w:val="single" w:sz="4" w:space="0" w:color="000000"/>
              <w:left w:val="single" w:sz="4" w:space="0" w:color="000000"/>
              <w:bottom w:val="single" w:sz="4" w:space="0" w:color="auto"/>
              <w:right w:val="single" w:sz="4" w:space="0" w:color="000000"/>
            </w:tcBorders>
            <w:shd w:val="clear" w:color="auto" w:fill="auto"/>
          </w:tcPr>
          <w:p w:rsidR="00302242" w:rsidRPr="00657241" w:rsidRDefault="00302242" w:rsidP="005F79CA">
            <w:pPr>
              <w:spacing w:after="80"/>
            </w:pPr>
            <w:r w:rsidRPr="00657241">
              <w:t>Місце або спосіб проведення співбесіди на зайняття посад державної служби (із зазначенням електронної платформи для комунікації дистанційно)</w:t>
            </w:r>
          </w:p>
        </w:tc>
        <w:tc>
          <w:tcPr>
            <w:tcW w:w="6970" w:type="dxa"/>
            <w:tcBorders>
              <w:top w:val="single" w:sz="4" w:space="0" w:color="000000"/>
              <w:left w:val="single" w:sz="4" w:space="0" w:color="000000"/>
              <w:bottom w:val="single" w:sz="4" w:space="0" w:color="auto"/>
              <w:right w:val="single" w:sz="4" w:space="0" w:color="000000"/>
            </w:tcBorders>
            <w:shd w:val="clear" w:color="auto" w:fill="auto"/>
          </w:tcPr>
          <w:p w:rsidR="00302242" w:rsidRPr="00657241" w:rsidRDefault="00302242" w:rsidP="0063720C">
            <w:pPr>
              <w:ind w:firstLine="170"/>
              <w:jc w:val="both"/>
            </w:pPr>
            <w:r w:rsidRPr="00657241">
              <w:t>Проведення співбесіди дистанційно. Платформа ZOOM.</w:t>
            </w:r>
          </w:p>
          <w:p w:rsidR="00302242" w:rsidRPr="00657241" w:rsidRDefault="00302242" w:rsidP="0063720C">
            <w:pPr>
              <w:ind w:firstLine="170"/>
              <w:jc w:val="both"/>
            </w:pPr>
            <w:r w:rsidRPr="00657241">
              <w:t>Дату і час початку співбесіди повідомляє служба управління персоналом за 1 день до проведення.</w:t>
            </w:r>
          </w:p>
        </w:tc>
      </w:tr>
      <w:tr w:rsidR="00302242" w:rsidRPr="00657241" w:rsidTr="0063720C">
        <w:trPr>
          <w:trHeight w:val="2711"/>
        </w:trPr>
        <w:tc>
          <w:tcPr>
            <w:tcW w:w="2943" w:type="dxa"/>
            <w:gridSpan w:val="2"/>
            <w:tcBorders>
              <w:top w:val="single" w:sz="4" w:space="0" w:color="auto"/>
              <w:left w:val="single" w:sz="4" w:space="0" w:color="000000"/>
              <w:bottom w:val="single" w:sz="4" w:space="0" w:color="000000"/>
              <w:right w:val="single" w:sz="4" w:space="0" w:color="000000"/>
            </w:tcBorders>
            <w:shd w:val="clear" w:color="auto" w:fill="auto"/>
          </w:tcPr>
          <w:p w:rsidR="00302242" w:rsidRPr="00657241" w:rsidRDefault="00302242" w:rsidP="005F79CA">
            <w:pPr>
              <w:spacing w:after="80"/>
            </w:pPr>
            <w:r w:rsidRPr="00657241">
              <w:lastRenderedPageBreak/>
              <w:t>Місце або спосіб проведення сп</w:t>
            </w:r>
            <w:r w:rsidR="00911D0E" w:rsidRPr="00657241">
              <w:t>івбесіди з метою визначення суб’</w:t>
            </w:r>
            <w:r w:rsidRPr="00657241">
              <w:t>єктом призначення або керівником державної служби переможця добору (із зазначенням електронної платформи для комунікації дистанційно)</w:t>
            </w:r>
          </w:p>
        </w:tc>
        <w:tc>
          <w:tcPr>
            <w:tcW w:w="6970" w:type="dxa"/>
            <w:tcBorders>
              <w:top w:val="single" w:sz="4" w:space="0" w:color="auto"/>
              <w:left w:val="single" w:sz="4" w:space="0" w:color="000000"/>
              <w:bottom w:val="single" w:sz="4" w:space="0" w:color="000000"/>
              <w:right w:val="single" w:sz="4" w:space="0" w:color="000000"/>
            </w:tcBorders>
            <w:shd w:val="clear" w:color="auto" w:fill="auto"/>
          </w:tcPr>
          <w:p w:rsidR="00302242" w:rsidRPr="00657241" w:rsidRDefault="00302242" w:rsidP="00302242">
            <w:pPr>
              <w:ind w:firstLine="170"/>
              <w:jc w:val="both"/>
            </w:pPr>
            <w:r w:rsidRPr="00657241">
              <w:t xml:space="preserve">Проведення співбесіди дистанційно. Платформа ZOOM. </w:t>
            </w:r>
          </w:p>
          <w:p w:rsidR="00302242" w:rsidRPr="00657241" w:rsidRDefault="00302242" w:rsidP="00302242">
            <w:pPr>
              <w:ind w:firstLine="170"/>
              <w:jc w:val="both"/>
            </w:pPr>
            <w:r w:rsidRPr="00657241">
              <w:t>Дату і час початку співбесіди повідомляє служба управління персоналом за 1 день до проведення.</w:t>
            </w:r>
          </w:p>
        </w:tc>
      </w:tr>
      <w:tr w:rsidR="009D15C8" w:rsidRPr="00657241" w:rsidTr="0063720C">
        <w:trPr>
          <w:cantSplit/>
          <w:trHeight w:val="1988"/>
        </w:trPr>
        <w:tc>
          <w:tcPr>
            <w:tcW w:w="2943" w:type="dxa"/>
            <w:gridSpan w:val="2"/>
            <w:tcBorders>
              <w:top w:val="single" w:sz="4" w:space="0" w:color="000000"/>
              <w:left w:val="single" w:sz="4" w:space="0" w:color="000000"/>
              <w:bottom w:val="single" w:sz="4" w:space="0" w:color="000000"/>
              <w:right w:val="single" w:sz="4" w:space="0" w:color="000000"/>
            </w:tcBorders>
            <w:shd w:val="clear" w:color="auto" w:fill="auto"/>
          </w:tcPr>
          <w:p w:rsidR="009D15C8" w:rsidRPr="00657241" w:rsidRDefault="009D15C8" w:rsidP="005F79CA">
            <w:pPr>
              <w:spacing w:after="80"/>
            </w:pPr>
            <w:r w:rsidRPr="00657241">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970" w:type="dxa"/>
            <w:tcBorders>
              <w:top w:val="single" w:sz="4" w:space="0" w:color="000000"/>
              <w:left w:val="single" w:sz="4" w:space="0" w:color="000000"/>
              <w:bottom w:val="single" w:sz="4" w:space="0" w:color="000000"/>
              <w:right w:val="single" w:sz="4" w:space="0" w:color="000000"/>
            </w:tcBorders>
            <w:shd w:val="clear" w:color="auto" w:fill="auto"/>
          </w:tcPr>
          <w:p w:rsidR="009D15C8" w:rsidRPr="00657241" w:rsidRDefault="00045993" w:rsidP="00695FA9">
            <w:pPr>
              <w:ind w:firstLine="170"/>
              <w:jc w:val="both"/>
            </w:pPr>
            <w:r w:rsidRPr="00657241">
              <w:t>Сидорук Олеся Анатоліївна</w:t>
            </w:r>
          </w:p>
          <w:p w:rsidR="009D15C8" w:rsidRPr="00657241" w:rsidRDefault="00911D0E" w:rsidP="00695FA9">
            <w:pPr>
              <w:ind w:firstLine="170"/>
              <w:jc w:val="both"/>
            </w:pPr>
            <w:r w:rsidRPr="00657241">
              <w:t>телефон: 0472</w:t>
            </w:r>
            <w:r w:rsidR="009D15C8" w:rsidRPr="00657241">
              <w:t xml:space="preserve"> </w:t>
            </w:r>
            <w:r w:rsidR="00040221" w:rsidRPr="00657241">
              <w:t>56 75 04</w:t>
            </w:r>
          </w:p>
          <w:p w:rsidR="009D15C8" w:rsidRPr="00657241" w:rsidRDefault="0010067F" w:rsidP="00695FA9">
            <w:pPr>
              <w:ind w:firstLine="170"/>
              <w:jc w:val="both"/>
            </w:pPr>
            <w:hyperlink r:id="rId8">
              <w:r w:rsidR="009D15C8" w:rsidRPr="00657241">
                <w:rPr>
                  <w:rStyle w:val="a3"/>
                  <w:color w:val="auto"/>
                  <w:u w:val="none"/>
                </w:rPr>
                <w:t>gu@ck.pfu.gov.ua</w:t>
              </w:r>
            </w:hyperlink>
          </w:p>
        </w:tc>
      </w:tr>
      <w:tr w:rsidR="00DE2FDE" w:rsidRPr="00657241" w:rsidTr="0063720C">
        <w:trPr>
          <w:trHeight w:val="2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E2FDE" w:rsidRPr="00657241" w:rsidRDefault="00390B00">
            <w:pPr>
              <w:jc w:val="center"/>
              <w:rPr>
                <w:b/>
              </w:rPr>
            </w:pPr>
            <w:r w:rsidRPr="00657241">
              <w:rPr>
                <w:b/>
              </w:rPr>
              <w:t>Кваліфікаційні вимоги</w:t>
            </w:r>
          </w:p>
        </w:tc>
      </w:tr>
      <w:tr w:rsidR="004C5522" w:rsidRPr="00657241" w:rsidTr="0063720C">
        <w:trPr>
          <w:cantSplit/>
          <w:trHeight w:val="311"/>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4C5522" w:rsidRPr="00657241" w:rsidRDefault="004C5522" w:rsidP="00D469C4">
            <w:r w:rsidRPr="00657241">
              <w:t>1.</w:t>
            </w:r>
          </w:p>
        </w:tc>
        <w:tc>
          <w:tcPr>
            <w:tcW w:w="2487" w:type="dxa"/>
            <w:tcBorders>
              <w:top w:val="single" w:sz="4" w:space="0" w:color="000000"/>
              <w:left w:val="single" w:sz="4" w:space="0" w:color="000000"/>
              <w:bottom w:val="single" w:sz="4" w:space="0" w:color="000000"/>
              <w:right w:val="single" w:sz="4" w:space="0" w:color="000000"/>
            </w:tcBorders>
            <w:shd w:val="clear" w:color="auto" w:fill="auto"/>
          </w:tcPr>
          <w:p w:rsidR="004C5522" w:rsidRPr="00657241" w:rsidRDefault="004C5522" w:rsidP="00D469C4">
            <w:r w:rsidRPr="00657241">
              <w:t>Освіта</w:t>
            </w:r>
          </w:p>
        </w:tc>
        <w:tc>
          <w:tcPr>
            <w:tcW w:w="6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522" w:rsidRPr="00657241" w:rsidRDefault="004B5AF1" w:rsidP="005F79CA">
            <w:pPr>
              <w:spacing w:after="80"/>
              <w:ind w:firstLine="170"/>
              <w:jc w:val="both"/>
            </w:pPr>
            <w:r w:rsidRPr="00657241">
              <w:t>вища освіта за освітнім ступенем не нижче бакалавра, молодшого бакалавра.</w:t>
            </w:r>
          </w:p>
        </w:tc>
      </w:tr>
      <w:tr w:rsidR="004C5522" w:rsidRPr="00657241" w:rsidTr="0063720C">
        <w:trPr>
          <w:trHeight w:val="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4C5522" w:rsidRPr="00657241" w:rsidRDefault="004C5522" w:rsidP="00D469C4">
            <w:r w:rsidRPr="00657241">
              <w:t>2.</w:t>
            </w:r>
          </w:p>
        </w:tc>
        <w:tc>
          <w:tcPr>
            <w:tcW w:w="2487" w:type="dxa"/>
            <w:tcBorders>
              <w:top w:val="single" w:sz="4" w:space="0" w:color="000000"/>
              <w:left w:val="single" w:sz="4" w:space="0" w:color="000000"/>
              <w:bottom w:val="single" w:sz="4" w:space="0" w:color="000000"/>
              <w:right w:val="single" w:sz="4" w:space="0" w:color="000000"/>
            </w:tcBorders>
            <w:shd w:val="clear" w:color="auto" w:fill="auto"/>
          </w:tcPr>
          <w:p w:rsidR="004C5522" w:rsidRPr="00657241" w:rsidRDefault="004C5522" w:rsidP="00D469C4">
            <w:r w:rsidRPr="00657241">
              <w:t>Досвід роботи</w:t>
            </w:r>
          </w:p>
        </w:tc>
        <w:tc>
          <w:tcPr>
            <w:tcW w:w="6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522" w:rsidRPr="00657241" w:rsidRDefault="004B5AF1" w:rsidP="005F79CA">
            <w:pPr>
              <w:spacing w:after="80"/>
              <w:ind w:firstLine="170"/>
              <w:jc w:val="both"/>
            </w:pPr>
            <w:r w:rsidRPr="00657241">
              <w:t>не потребує.</w:t>
            </w:r>
          </w:p>
        </w:tc>
      </w:tr>
      <w:tr w:rsidR="00DE2FDE" w:rsidRPr="00657241" w:rsidTr="0063720C">
        <w:trPr>
          <w:cantSplit/>
          <w:trHeight w:val="526"/>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DE2FDE" w:rsidRPr="00657241" w:rsidRDefault="00390B00" w:rsidP="00D469C4">
            <w:r w:rsidRPr="00657241">
              <w:t>3.</w:t>
            </w:r>
          </w:p>
        </w:tc>
        <w:tc>
          <w:tcPr>
            <w:tcW w:w="2487" w:type="dxa"/>
            <w:tcBorders>
              <w:top w:val="single" w:sz="4" w:space="0" w:color="000000"/>
              <w:left w:val="single" w:sz="4" w:space="0" w:color="000000"/>
              <w:bottom w:val="single" w:sz="4" w:space="0" w:color="000000"/>
              <w:right w:val="single" w:sz="4" w:space="0" w:color="000000"/>
            </w:tcBorders>
            <w:shd w:val="clear" w:color="auto" w:fill="auto"/>
          </w:tcPr>
          <w:p w:rsidR="00CF5792" w:rsidRPr="00657241" w:rsidRDefault="00390B00" w:rsidP="005F79CA">
            <w:pPr>
              <w:spacing w:after="80"/>
            </w:pPr>
            <w:r w:rsidRPr="00657241">
              <w:t>Володіння державною мовою</w:t>
            </w:r>
          </w:p>
        </w:tc>
        <w:tc>
          <w:tcPr>
            <w:tcW w:w="6970" w:type="dxa"/>
            <w:tcBorders>
              <w:top w:val="single" w:sz="4" w:space="0" w:color="000000"/>
              <w:left w:val="single" w:sz="4" w:space="0" w:color="000000"/>
              <w:bottom w:val="single" w:sz="4" w:space="0" w:color="000000"/>
              <w:right w:val="single" w:sz="4" w:space="0" w:color="000000"/>
            </w:tcBorders>
            <w:shd w:val="clear" w:color="auto" w:fill="auto"/>
          </w:tcPr>
          <w:p w:rsidR="00DE2FDE" w:rsidRPr="00657241" w:rsidRDefault="00B84FF8" w:rsidP="001E75EC">
            <w:pPr>
              <w:ind w:firstLine="170"/>
            </w:pPr>
            <w:r w:rsidRPr="00657241">
              <w:t>в</w:t>
            </w:r>
            <w:r w:rsidR="00390B00" w:rsidRPr="00657241">
              <w:t>ільне володіння державною мовою.</w:t>
            </w:r>
          </w:p>
        </w:tc>
      </w:tr>
      <w:tr w:rsidR="00DE2FDE" w:rsidRPr="00657241" w:rsidTr="0063720C">
        <w:trPr>
          <w:cantSplit/>
          <w:trHeight w:val="25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E2FDE" w:rsidRPr="00657241" w:rsidRDefault="00390B00" w:rsidP="00E572D2">
            <w:pPr>
              <w:keepNext/>
              <w:jc w:val="center"/>
              <w:rPr>
                <w:b/>
              </w:rPr>
            </w:pPr>
            <w:r w:rsidRPr="00657241">
              <w:rPr>
                <w:b/>
              </w:rPr>
              <w:t>Вимоги до компетентності</w:t>
            </w:r>
          </w:p>
        </w:tc>
      </w:tr>
      <w:tr w:rsidR="00DE2FDE" w:rsidRPr="00657241" w:rsidTr="0063720C">
        <w:trPr>
          <w:cantSplit/>
          <w:trHeight w:val="269"/>
        </w:trPr>
        <w:tc>
          <w:tcPr>
            <w:tcW w:w="2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2FDE" w:rsidRPr="00657241" w:rsidRDefault="00390B00" w:rsidP="00E572D2">
            <w:pPr>
              <w:keepNext/>
              <w:jc w:val="center"/>
              <w:rPr>
                <w:b/>
              </w:rPr>
            </w:pPr>
            <w:r w:rsidRPr="00657241">
              <w:rPr>
                <w:b/>
              </w:rPr>
              <w:t>Вимога</w:t>
            </w:r>
          </w:p>
        </w:tc>
        <w:tc>
          <w:tcPr>
            <w:tcW w:w="6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FDE" w:rsidRPr="00657241" w:rsidRDefault="00390B00" w:rsidP="00E572D2">
            <w:pPr>
              <w:keepNext/>
              <w:jc w:val="center"/>
              <w:rPr>
                <w:b/>
              </w:rPr>
            </w:pPr>
            <w:r w:rsidRPr="00657241">
              <w:rPr>
                <w:b/>
              </w:rPr>
              <w:t>Компоненти вимоги</w:t>
            </w:r>
          </w:p>
        </w:tc>
      </w:tr>
      <w:tr w:rsidR="00885EA8" w:rsidRPr="00657241" w:rsidTr="0063720C">
        <w:trPr>
          <w:cantSplit/>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885EA8" w:rsidRPr="00657241" w:rsidRDefault="00885EA8">
            <w:pPr>
              <w:pStyle w:val="cs430a9416"/>
              <w:spacing w:before="0" w:beforeAutospacing="0" w:after="0" w:afterAutospacing="0"/>
            </w:pPr>
            <w:r w:rsidRPr="00657241">
              <w:rPr>
                <w:rStyle w:val="cs674ca198"/>
                <w:color w:val="000000"/>
              </w:rPr>
              <w:t>1.</w:t>
            </w:r>
          </w:p>
        </w:tc>
        <w:tc>
          <w:tcPr>
            <w:tcW w:w="2487" w:type="dxa"/>
            <w:tcBorders>
              <w:top w:val="single" w:sz="4" w:space="0" w:color="000000"/>
              <w:left w:val="single" w:sz="4" w:space="0" w:color="000000"/>
              <w:bottom w:val="single" w:sz="4" w:space="0" w:color="000000"/>
              <w:right w:val="single" w:sz="4" w:space="0" w:color="000000"/>
            </w:tcBorders>
            <w:shd w:val="clear" w:color="auto" w:fill="auto"/>
          </w:tcPr>
          <w:p w:rsidR="00885EA8" w:rsidRPr="00657241" w:rsidRDefault="00885EA8" w:rsidP="00CE056D">
            <w:pPr>
              <w:spacing w:line="240" w:lineRule="atLeast"/>
            </w:pPr>
            <w:r w:rsidRPr="00657241">
              <w:t>Досягнення результатів</w:t>
            </w:r>
          </w:p>
        </w:tc>
        <w:tc>
          <w:tcPr>
            <w:tcW w:w="6970" w:type="dxa"/>
            <w:tcBorders>
              <w:top w:val="single" w:sz="4" w:space="0" w:color="000000"/>
              <w:left w:val="single" w:sz="4" w:space="0" w:color="000000"/>
              <w:bottom w:val="single" w:sz="4" w:space="0" w:color="000000"/>
              <w:right w:val="single" w:sz="4" w:space="0" w:color="000000"/>
            </w:tcBorders>
            <w:shd w:val="clear" w:color="auto" w:fill="auto"/>
          </w:tcPr>
          <w:p w:rsidR="004B5AF1" w:rsidRPr="00657241" w:rsidRDefault="004B5AF1" w:rsidP="004B5AF1">
            <w:pPr>
              <w:autoSpaceDE w:val="0"/>
              <w:ind w:firstLine="170"/>
              <w:jc w:val="both"/>
              <w:rPr>
                <w:bCs/>
                <w:lang w:eastAsia="uk-UA"/>
              </w:rPr>
            </w:pPr>
            <w:r w:rsidRPr="00657241">
              <w:rPr>
                <w:bCs/>
                <w:lang w:eastAsia="uk-UA"/>
              </w:rPr>
              <w:t>вміння фокусувати зусилля для досягнення результату діяльності;</w:t>
            </w:r>
          </w:p>
          <w:p w:rsidR="004B5AF1" w:rsidRPr="00657241" w:rsidRDefault="004B5AF1" w:rsidP="004B5AF1">
            <w:pPr>
              <w:autoSpaceDE w:val="0"/>
              <w:ind w:firstLine="170"/>
              <w:jc w:val="both"/>
              <w:rPr>
                <w:bCs/>
                <w:lang w:eastAsia="uk-UA"/>
              </w:rPr>
            </w:pPr>
            <w:r w:rsidRPr="00657241">
              <w:rPr>
                <w:bCs/>
                <w:lang w:eastAsia="uk-UA"/>
              </w:rPr>
              <w:t>забезпечувати реалізацію передбачених законодавством прав осіб, які звертаються до органів Пенсійного фонду України, дотримуватися вимог, викладених у Схемі дій спеціаліста сервісного центру (відповідно до постанови правління Пенсійного фонду України від 30.07.2015 № 13-1);</w:t>
            </w:r>
          </w:p>
          <w:p w:rsidR="00885EA8" w:rsidRPr="00657241" w:rsidRDefault="004B5AF1" w:rsidP="004B5AF1">
            <w:pPr>
              <w:autoSpaceDE w:val="0"/>
              <w:ind w:firstLine="170"/>
              <w:jc w:val="both"/>
              <w:rPr>
                <w:bCs/>
                <w:lang w:eastAsia="uk-UA"/>
              </w:rPr>
            </w:pPr>
            <w:r w:rsidRPr="00657241">
              <w:rPr>
                <w:lang w:eastAsia="uk-UA"/>
              </w:rPr>
              <w:t>здатність чітко, послідовно, структуровано та зрозуміло надавати консультації та роз’яснення щодо застосування законодавства про загальнообов’язкове державне соціальне страхування, загальнообов’язкове державне пенсійне страхування, пенсійне забезпечення, щодо призначення житлової субсидії та надання пільг, у тому числі щодо прав та обов’язків платника єдиного внеску та застрахованої особи</w:t>
            </w:r>
            <w:r w:rsidRPr="00657241">
              <w:rPr>
                <w:bCs/>
                <w:lang w:eastAsia="uk-UA"/>
              </w:rPr>
              <w:t>.</w:t>
            </w:r>
          </w:p>
        </w:tc>
      </w:tr>
      <w:tr w:rsidR="00100AFF" w:rsidRPr="00657241" w:rsidTr="0063720C">
        <w:trPr>
          <w:cantSplit/>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100AFF" w:rsidRPr="00657241" w:rsidRDefault="00100AFF" w:rsidP="00017870">
            <w:pPr>
              <w:pStyle w:val="cs430a9416"/>
              <w:spacing w:before="0" w:beforeAutospacing="0" w:after="0" w:afterAutospacing="0"/>
              <w:rPr>
                <w:rStyle w:val="cs674ca198"/>
                <w:color w:val="000000"/>
              </w:rPr>
            </w:pPr>
            <w:r w:rsidRPr="00657241">
              <w:rPr>
                <w:rStyle w:val="cs674ca198"/>
                <w:color w:val="000000"/>
              </w:rPr>
              <w:t>2.</w:t>
            </w:r>
          </w:p>
        </w:tc>
        <w:tc>
          <w:tcPr>
            <w:tcW w:w="2487" w:type="dxa"/>
            <w:tcBorders>
              <w:top w:val="single" w:sz="4" w:space="0" w:color="000000"/>
              <w:left w:val="single" w:sz="4" w:space="0" w:color="000000"/>
              <w:bottom w:val="single" w:sz="4" w:space="0" w:color="000000"/>
              <w:right w:val="single" w:sz="4" w:space="0" w:color="000000"/>
            </w:tcBorders>
            <w:shd w:val="clear" w:color="auto" w:fill="auto"/>
          </w:tcPr>
          <w:p w:rsidR="00100AFF" w:rsidRPr="00657241" w:rsidRDefault="00100AFF" w:rsidP="00017870">
            <w:pPr>
              <w:pStyle w:val="cs430a9416"/>
              <w:spacing w:before="0" w:beforeAutospacing="0" w:after="0" w:afterAutospacing="0"/>
            </w:pPr>
            <w:r w:rsidRPr="00657241">
              <w:rPr>
                <w:rStyle w:val="cs674ca198"/>
                <w:color w:val="000000"/>
              </w:rPr>
              <w:t>Комунікація з</w:t>
            </w:r>
            <w:r w:rsidR="009C468C" w:rsidRPr="00657241">
              <w:rPr>
                <w:rStyle w:val="cs674ca198"/>
                <w:color w:val="000000"/>
              </w:rPr>
              <w:t> </w:t>
            </w:r>
            <w:r w:rsidRPr="00657241">
              <w:rPr>
                <w:bCs/>
              </w:rPr>
              <w:t>особами, які звертаються до органів Пенсійного фонду України</w:t>
            </w:r>
          </w:p>
        </w:tc>
        <w:tc>
          <w:tcPr>
            <w:tcW w:w="6970" w:type="dxa"/>
            <w:tcBorders>
              <w:top w:val="single" w:sz="4" w:space="0" w:color="000000"/>
              <w:left w:val="single" w:sz="4" w:space="0" w:color="000000"/>
              <w:bottom w:val="single" w:sz="4" w:space="0" w:color="000000"/>
              <w:right w:val="single" w:sz="4" w:space="0" w:color="000000"/>
            </w:tcBorders>
            <w:shd w:val="clear" w:color="auto" w:fill="auto"/>
          </w:tcPr>
          <w:p w:rsidR="00100AFF" w:rsidRPr="00657241" w:rsidRDefault="00100AFF" w:rsidP="00017870">
            <w:pPr>
              <w:pStyle w:val="13"/>
              <w:shd w:val="clear" w:color="auto" w:fill="auto"/>
              <w:tabs>
                <w:tab w:val="left" w:pos="382"/>
              </w:tabs>
              <w:spacing w:line="278" w:lineRule="exact"/>
              <w:ind w:firstLine="170"/>
              <w:jc w:val="both"/>
            </w:pPr>
            <w:r w:rsidRPr="00657241">
              <w:t>здатність правильно розставляти акценти та аргументувати позицію;</w:t>
            </w:r>
          </w:p>
          <w:p w:rsidR="00100AFF" w:rsidRPr="00657241" w:rsidRDefault="00100AFF" w:rsidP="00017870">
            <w:pPr>
              <w:pStyle w:val="13"/>
              <w:shd w:val="clear" w:color="auto" w:fill="auto"/>
              <w:spacing w:line="278" w:lineRule="exact"/>
              <w:ind w:firstLine="170"/>
              <w:jc w:val="both"/>
            </w:pPr>
            <w:r w:rsidRPr="00657241">
              <w:t>вміння правильно формулювати тези;</w:t>
            </w:r>
          </w:p>
          <w:p w:rsidR="00100AFF" w:rsidRPr="00657241" w:rsidRDefault="00100AFF" w:rsidP="00017870">
            <w:pPr>
              <w:pStyle w:val="csd61a1f57"/>
              <w:spacing w:before="0" w:beforeAutospacing="0" w:after="0" w:afterAutospacing="0"/>
              <w:ind w:firstLine="170"/>
              <w:jc w:val="both"/>
            </w:pPr>
            <w:r w:rsidRPr="00657241">
              <w:t>здатність брати відповідальність за керування процесом діалогу;</w:t>
            </w:r>
          </w:p>
          <w:p w:rsidR="00100AFF" w:rsidRPr="00657241" w:rsidRDefault="00100AFF" w:rsidP="00017870">
            <w:pPr>
              <w:pStyle w:val="13"/>
              <w:shd w:val="clear" w:color="auto" w:fill="auto"/>
              <w:spacing w:line="274" w:lineRule="exact"/>
              <w:ind w:firstLine="170"/>
              <w:jc w:val="both"/>
            </w:pPr>
            <w:r w:rsidRPr="00657241">
              <w:t>орієнтація на запобігання / припинення конфліктних ситуацій, вибір оптимальної стратегії розв’язання конфлікту;</w:t>
            </w:r>
          </w:p>
          <w:p w:rsidR="00100AFF" w:rsidRPr="00657241" w:rsidRDefault="00100AFF" w:rsidP="00017870">
            <w:pPr>
              <w:pStyle w:val="13"/>
              <w:shd w:val="clear" w:color="auto" w:fill="auto"/>
              <w:spacing w:line="274" w:lineRule="exact"/>
              <w:ind w:firstLine="170"/>
              <w:jc w:val="both"/>
            </w:pPr>
            <w:r w:rsidRPr="00657241">
              <w:t>керування своїми емоціями, розуміння емоцій учасників.</w:t>
            </w:r>
          </w:p>
        </w:tc>
      </w:tr>
      <w:tr w:rsidR="00EE2C80" w:rsidRPr="00657241" w:rsidTr="0063720C">
        <w:trPr>
          <w:trHeight w:val="556"/>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EE2C80" w:rsidRPr="00657241" w:rsidRDefault="00874667" w:rsidP="00454B77">
            <w:pPr>
              <w:pStyle w:val="cs430a9416"/>
              <w:spacing w:before="0" w:beforeAutospacing="0" w:after="0" w:afterAutospacing="0"/>
              <w:rPr>
                <w:rStyle w:val="cs674ca198"/>
                <w:color w:val="000000"/>
              </w:rPr>
            </w:pPr>
            <w:r w:rsidRPr="00657241">
              <w:rPr>
                <w:rStyle w:val="cs674ca198"/>
                <w:color w:val="000000"/>
              </w:rPr>
              <w:t>3.</w:t>
            </w:r>
          </w:p>
        </w:tc>
        <w:tc>
          <w:tcPr>
            <w:tcW w:w="2487" w:type="dxa"/>
            <w:tcBorders>
              <w:top w:val="single" w:sz="4" w:space="0" w:color="000000"/>
              <w:left w:val="single" w:sz="4" w:space="0" w:color="000000"/>
              <w:bottom w:val="single" w:sz="4" w:space="0" w:color="000000"/>
              <w:right w:val="single" w:sz="4" w:space="0" w:color="000000"/>
            </w:tcBorders>
            <w:shd w:val="clear" w:color="auto" w:fill="auto"/>
          </w:tcPr>
          <w:p w:rsidR="00EE2C80" w:rsidRPr="00657241" w:rsidRDefault="00622805" w:rsidP="00454B77">
            <w:pPr>
              <w:pStyle w:val="cs430a9416"/>
              <w:spacing w:before="0" w:beforeAutospacing="0" w:after="0" w:afterAutospacing="0"/>
            </w:pPr>
            <w:r w:rsidRPr="00657241">
              <w:t>Відповідальність</w:t>
            </w:r>
          </w:p>
        </w:tc>
        <w:tc>
          <w:tcPr>
            <w:tcW w:w="6970" w:type="dxa"/>
            <w:tcBorders>
              <w:top w:val="single" w:sz="4" w:space="0" w:color="000000"/>
              <w:left w:val="single" w:sz="4" w:space="0" w:color="000000"/>
              <w:bottom w:val="single" w:sz="4" w:space="0" w:color="000000"/>
              <w:right w:val="single" w:sz="4" w:space="0" w:color="000000"/>
            </w:tcBorders>
            <w:shd w:val="clear" w:color="auto" w:fill="auto"/>
          </w:tcPr>
          <w:p w:rsidR="00622805" w:rsidRPr="00657241" w:rsidRDefault="00622805" w:rsidP="00622805">
            <w:pPr>
              <w:spacing w:line="240" w:lineRule="atLeast"/>
              <w:ind w:firstLine="170"/>
              <w:jc w:val="both"/>
            </w:pPr>
            <w:r w:rsidRPr="00657241">
              <w:rPr>
                <w:lang w:eastAsia="uk-UA"/>
              </w:rPr>
              <w:t>усвідомлення важливості якісного виконання своїх посадових обов’язків з дотриманням строків та встановлених процедур;</w:t>
            </w:r>
          </w:p>
          <w:p w:rsidR="00EF4C9D" w:rsidRPr="00657241" w:rsidRDefault="00622805" w:rsidP="00874667">
            <w:pPr>
              <w:pStyle w:val="13"/>
              <w:shd w:val="clear" w:color="auto" w:fill="auto"/>
              <w:spacing w:line="240" w:lineRule="auto"/>
              <w:ind w:firstLine="170"/>
              <w:jc w:val="both"/>
            </w:pPr>
            <w:r w:rsidRPr="00657241">
              <w:t xml:space="preserve">усвідомлення рівня відповідальності під час підготовки і прийняття рішень, готовність нести відповідальність за можливі </w:t>
            </w:r>
            <w:r w:rsidRPr="00657241">
              <w:lastRenderedPageBreak/>
              <w:t>наслідки реалізації таких рішень</w:t>
            </w:r>
            <w:r w:rsidR="00874667" w:rsidRPr="00657241">
              <w:t>.</w:t>
            </w:r>
          </w:p>
        </w:tc>
      </w:tr>
      <w:tr w:rsidR="0035548D" w:rsidRPr="00657241" w:rsidTr="0063720C">
        <w:trPr>
          <w:cantSplit/>
          <w:trHeight w:val="565"/>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5548D" w:rsidRPr="00657241" w:rsidRDefault="00874667" w:rsidP="0035548D">
            <w:pPr>
              <w:pStyle w:val="cs2654ae3a"/>
              <w:spacing w:before="0" w:beforeAutospacing="0" w:after="0" w:afterAutospacing="0"/>
            </w:pPr>
            <w:r w:rsidRPr="00657241">
              <w:rPr>
                <w:rStyle w:val="cs674ca198"/>
                <w:color w:val="000000"/>
              </w:rPr>
              <w:lastRenderedPageBreak/>
              <w:t>4</w:t>
            </w:r>
            <w:r w:rsidR="0035548D" w:rsidRPr="00657241">
              <w:rPr>
                <w:rStyle w:val="cs674ca198"/>
                <w:color w:val="000000"/>
              </w:rPr>
              <w:t>.</w:t>
            </w:r>
          </w:p>
        </w:tc>
        <w:tc>
          <w:tcPr>
            <w:tcW w:w="2487" w:type="dxa"/>
            <w:tcBorders>
              <w:top w:val="single" w:sz="4" w:space="0" w:color="000000"/>
              <w:left w:val="single" w:sz="4" w:space="0" w:color="000000"/>
              <w:bottom w:val="single" w:sz="4" w:space="0" w:color="000000"/>
              <w:right w:val="single" w:sz="4" w:space="0" w:color="000000"/>
            </w:tcBorders>
            <w:shd w:val="clear" w:color="auto" w:fill="auto"/>
          </w:tcPr>
          <w:p w:rsidR="0035548D" w:rsidRPr="00657241" w:rsidRDefault="0035548D" w:rsidP="0035548D">
            <w:r w:rsidRPr="00657241">
              <w:t>Цифрова грамотність</w:t>
            </w:r>
          </w:p>
        </w:tc>
        <w:tc>
          <w:tcPr>
            <w:tcW w:w="6970" w:type="dxa"/>
            <w:tcBorders>
              <w:top w:val="single" w:sz="4" w:space="0" w:color="000000"/>
              <w:left w:val="single" w:sz="4" w:space="0" w:color="000000"/>
              <w:bottom w:val="single" w:sz="4" w:space="0" w:color="000000"/>
              <w:right w:val="single" w:sz="4" w:space="0" w:color="000000"/>
            </w:tcBorders>
            <w:shd w:val="clear" w:color="auto" w:fill="auto"/>
          </w:tcPr>
          <w:p w:rsidR="0035548D" w:rsidRPr="00657241" w:rsidRDefault="0035548D" w:rsidP="0035548D">
            <w:pPr>
              <w:spacing w:line="240" w:lineRule="atLeast"/>
              <w:ind w:firstLine="170"/>
              <w:jc w:val="both"/>
            </w:pPr>
            <w:r w:rsidRPr="00657241">
              <w:t>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p>
          <w:p w:rsidR="0035548D" w:rsidRPr="00657241" w:rsidRDefault="0035548D" w:rsidP="0035548D">
            <w:pPr>
              <w:spacing w:line="240" w:lineRule="atLeast"/>
              <w:ind w:firstLine="170"/>
              <w:jc w:val="both"/>
            </w:pPr>
            <w:r w:rsidRPr="00657241">
              <w:t>здатність працювати з документами в різних цифрових форматах: зберігати, накопичувати, впорядковувати, архівувати цифрові ресурси та дані різних типів;</w:t>
            </w:r>
          </w:p>
          <w:p w:rsidR="0035548D" w:rsidRPr="00657241" w:rsidRDefault="0035548D" w:rsidP="0035548D">
            <w:pPr>
              <w:spacing w:line="240" w:lineRule="atLeast"/>
              <w:ind w:firstLine="170"/>
              <w:jc w:val="both"/>
            </w:pPr>
            <w:r w:rsidRPr="00657241">
              <w:t>вміння використовувати електронні реєстри, системи електронного документообігу та інші електронні системи для обміну інформацією, для електронного листування в рамках своїх посадових обов’язків, вміти користуватись кваліфікованим електронним підписом;</w:t>
            </w:r>
          </w:p>
          <w:p w:rsidR="0035548D" w:rsidRPr="00657241" w:rsidRDefault="0035548D" w:rsidP="0035548D">
            <w:pPr>
              <w:spacing w:line="240" w:lineRule="atLeast"/>
              <w:ind w:firstLine="170"/>
              <w:jc w:val="both"/>
            </w:pPr>
            <w:r w:rsidRPr="00657241">
              <w:t>здатність використовувати освітні онлайн-платформи для власного професійного розвитку;</w:t>
            </w:r>
          </w:p>
          <w:p w:rsidR="0035548D" w:rsidRPr="00657241" w:rsidRDefault="0035548D" w:rsidP="0035548D">
            <w:pPr>
              <w:ind w:firstLine="170"/>
              <w:jc w:val="both"/>
            </w:pPr>
            <w:r w:rsidRPr="00657241">
              <w:t>вміння використовувати онлайн-платформи для організації відеоконференцій, зокрема «Zoom», «Google Meet» та інші.</w:t>
            </w:r>
          </w:p>
        </w:tc>
      </w:tr>
      <w:tr w:rsidR="0035548D" w:rsidRPr="00657241" w:rsidTr="0063720C">
        <w:trPr>
          <w:cantSplit/>
          <w:trHeight w:val="314"/>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5548D" w:rsidRPr="00657241" w:rsidRDefault="0035548D" w:rsidP="0035548D">
            <w:pPr>
              <w:keepNext/>
              <w:jc w:val="center"/>
              <w:rPr>
                <w:b/>
              </w:rPr>
            </w:pPr>
            <w:r w:rsidRPr="00657241">
              <w:rPr>
                <w:b/>
              </w:rPr>
              <w:t>Професійні знання</w:t>
            </w:r>
          </w:p>
        </w:tc>
      </w:tr>
      <w:tr w:rsidR="0035548D" w:rsidRPr="00657241" w:rsidTr="0063720C">
        <w:trPr>
          <w:cantSplit/>
        </w:trPr>
        <w:tc>
          <w:tcPr>
            <w:tcW w:w="2943" w:type="dxa"/>
            <w:gridSpan w:val="2"/>
            <w:tcBorders>
              <w:top w:val="single" w:sz="4" w:space="0" w:color="000000"/>
              <w:left w:val="single" w:sz="4" w:space="0" w:color="000000"/>
              <w:bottom w:val="single" w:sz="4" w:space="0" w:color="000000"/>
              <w:right w:val="single" w:sz="4" w:space="0" w:color="000000"/>
            </w:tcBorders>
            <w:shd w:val="clear" w:color="auto" w:fill="auto"/>
          </w:tcPr>
          <w:p w:rsidR="0035548D" w:rsidRPr="00657241" w:rsidRDefault="0035548D" w:rsidP="0035548D">
            <w:pPr>
              <w:jc w:val="center"/>
              <w:rPr>
                <w:b/>
              </w:rPr>
            </w:pPr>
            <w:r w:rsidRPr="00657241">
              <w:rPr>
                <w:b/>
              </w:rPr>
              <w:t>Вимога</w:t>
            </w:r>
          </w:p>
        </w:tc>
        <w:tc>
          <w:tcPr>
            <w:tcW w:w="6970" w:type="dxa"/>
            <w:tcBorders>
              <w:top w:val="single" w:sz="4" w:space="0" w:color="000000"/>
              <w:left w:val="single" w:sz="4" w:space="0" w:color="000000"/>
              <w:bottom w:val="single" w:sz="4" w:space="0" w:color="000000"/>
              <w:right w:val="single" w:sz="4" w:space="0" w:color="000000"/>
            </w:tcBorders>
            <w:shd w:val="clear" w:color="auto" w:fill="auto"/>
          </w:tcPr>
          <w:p w:rsidR="0035548D" w:rsidRPr="00657241" w:rsidRDefault="0035548D" w:rsidP="0035548D">
            <w:pPr>
              <w:jc w:val="center"/>
              <w:rPr>
                <w:b/>
              </w:rPr>
            </w:pPr>
            <w:r w:rsidRPr="00657241">
              <w:rPr>
                <w:b/>
              </w:rPr>
              <w:t>Компоненти вимоги</w:t>
            </w:r>
          </w:p>
        </w:tc>
      </w:tr>
      <w:tr w:rsidR="00874667" w:rsidRPr="00657241" w:rsidTr="0063720C">
        <w:trPr>
          <w:trHeight w:val="2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874667" w:rsidRPr="00657241" w:rsidRDefault="00874667" w:rsidP="0035548D">
            <w:pPr>
              <w:pStyle w:val="cs430a9416"/>
              <w:spacing w:before="0" w:beforeAutospacing="0" w:after="0" w:afterAutospacing="0" w:line="20" w:lineRule="atLeast"/>
            </w:pPr>
            <w:r w:rsidRPr="00657241">
              <w:rPr>
                <w:rStyle w:val="cs674ca198"/>
                <w:color w:val="000000"/>
              </w:rPr>
              <w:t>1. 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Pr>
          <w:p w:rsidR="00874667" w:rsidRPr="00657241" w:rsidRDefault="00874667" w:rsidP="008812F2">
            <w:pPr>
              <w:pStyle w:val="cs430a9416"/>
              <w:spacing w:before="0" w:beforeAutospacing="0" w:after="0" w:afterAutospacing="0" w:line="20" w:lineRule="atLeast"/>
            </w:pPr>
            <w:r w:rsidRPr="00657241">
              <w:rPr>
                <w:rStyle w:val="cs674ca198"/>
                <w:color w:val="000000"/>
              </w:rPr>
              <w:t>Знання законодавства у сфері пенсійного забезпечення, надання житлових субсидій та пільг, страхових виплат</w:t>
            </w:r>
            <w:r w:rsidR="008812F2" w:rsidRPr="00657241">
              <w:rPr>
                <w:rStyle w:val="cs674ca198"/>
                <w:color w:val="000000"/>
              </w:rPr>
              <w:t>,</w:t>
            </w:r>
            <w:r w:rsidRPr="00657241">
              <w:rPr>
                <w:rStyle w:val="cs674ca198"/>
                <w:color w:val="000000"/>
              </w:rPr>
              <w:t xml:space="preserve"> соціальних послуг</w:t>
            </w:r>
            <w:r w:rsidR="008812F2" w:rsidRPr="00657241">
              <w:rPr>
                <w:rStyle w:val="cs674ca198"/>
                <w:color w:val="000000"/>
              </w:rPr>
              <w:t xml:space="preserve"> та державних соціальних допомог</w:t>
            </w:r>
          </w:p>
        </w:tc>
        <w:tc>
          <w:tcPr>
            <w:tcW w:w="6970" w:type="dxa"/>
            <w:tcBorders>
              <w:top w:val="single" w:sz="4" w:space="0" w:color="000000"/>
              <w:left w:val="single" w:sz="4" w:space="0" w:color="000000"/>
              <w:bottom w:val="single" w:sz="4" w:space="0" w:color="000000"/>
              <w:right w:val="single" w:sz="4" w:space="0" w:color="000000"/>
            </w:tcBorders>
            <w:shd w:val="clear" w:color="auto" w:fill="auto"/>
          </w:tcPr>
          <w:p w:rsidR="00874667" w:rsidRPr="00657241" w:rsidRDefault="00874667" w:rsidP="0063720C">
            <w:pPr>
              <w:autoSpaceDE w:val="0"/>
              <w:ind w:firstLine="176"/>
              <w:jc w:val="both"/>
              <w:rPr>
                <w:bCs/>
                <w:lang w:eastAsia="uk-UA"/>
              </w:rPr>
            </w:pPr>
            <w:r w:rsidRPr="00657241">
              <w:rPr>
                <w:bCs/>
                <w:lang w:eastAsia="uk-UA"/>
              </w:rPr>
              <w:t>Знання:</w:t>
            </w:r>
          </w:p>
          <w:p w:rsidR="00874667" w:rsidRPr="00657241" w:rsidRDefault="00874667" w:rsidP="0063720C">
            <w:pPr>
              <w:autoSpaceDE w:val="0"/>
              <w:ind w:firstLine="176"/>
              <w:jc w:val="both"/>
              <w:rPr>
                <w:bCs/>
                <w:lang w:eastAsia="uk-UA"/>
              </w:rPr>
            </w:pPr>
            <w:r w:rsidRPr="00657241">
              <w:rPr>
                <w:bCs/>
                <w:lang w:eastAsia="uk-UA"/>
              </w:rPr>
              <w:t>Закону України «Про загальнообов’язкове державне пенсійне страхування»;</w:t>
            </w:r>
          </w:p>
          <w:p w:rsidR="00874667" w:rsidRPr="00657241" w:rsidRDefault="00874667" w:rsidP="0063720C">
            <w:pPr>
              <w:autoSpaceDE w:val="0"/>
              <w:ind w:firstLine="176"/>
              <w:jc w:val="both"/>
              <w:rPr>
                <w:bCs/>
                <w:lang w:eastAsia="uk-UA"/>
              </w:rPr>
            </w:pPr>
            <w:r w:rsidRPr="00657241">
              <w:rPr>
                <w:bCs/>
                <w:lang w:eastAsia="uk-UA"/>
              </w:rPr>
              <w:t>Закону України «Про загальнообов’язкове державне соціальне страхування»;</w:t>
            </w:r>
          </w:p>
          <w:p w:rsidR="00874667" w:rsidRPr="00657241" w:rsidRDefault="00874667" w:rsidP="0063720C">
            <w:pPr>
              <w:widowControl w:val="0"/>
              <w:autoSpaceDE w:val="0"/>
              <w:autoSpaceDN w:val="0"/>
              <w:adjustRightInd w:val="0"/>
              <w:ind w:firstLine="176"/>
              <w:jc w:val="both"/>
            </w:pPr>
            <w:r w:rsidRPr="00657241">
              <w:t>Закон</w:t>
            </w:r>
            <w:r w:rsidR="00F06E34" w:rsidRPr="00657241">
              <w:t>у</w:t>
            </w:r>
            <w:r w:rsidRPr="00657241">
              <w:t xml:space="preserve"> України «Про статус і соціальний захист громадян, які постраждали внаслідок Чорнобильської катастрофи»;</w:t>
            </w:r>
          </w:p>
          <w:p w:rsidR="00874667" w:rsidRPr="00657241" w:rsidRDefault="00874667" w:rsidP="0063720C">
            <w:pPr>
              <w:widowControl w:val="0"/>
              <w:autoSpaceDE w:val="0"/>
              <w:autoSpaceDN w:val="0"/>
              <w:adjustRightInd w:val="0"/>
              <w:ind w:firstLine="176"/>
              <w:jc w:val="both"/>
              <w:rPr>
                <w:bCs/>
                <w:color w:val="000000"/>
              </w:rPr>
            </w:pPr>
            <w:r w:rsidRPr="00657241">
              <w:t>Закон</w:t>
            </w:r>
            <w:r w:rsidR="00F06E34" w:rsidRPr="00657241">
              <w:t>у</w:t>
            </w:r>
            <w:r w:rsidRPr="00657241">
              <w:t xml:space="preserve"> України «</w:t>
            </w:r>
            <w:r w:rsidRPr="00657241">
              <w:rPr>
                <w:bCs/>
                <w:color w:val="000000"/>
              </w:rPr>
              <w:t>Про забезпечення організаційно-правових умов соціального захисту дітей-сиріт та дітей, позбавлених батьківського піклування»;</w:t>
            </w:r>
          </w:p>
          <w:p w:rsidR="00874667" w:rsidRPr="00657241" w:rsidRDefault="00874667" w:rsidP="0063720C">
            <w:pPr>
              <w:widowControl w:val="0"/>
              <w:autoSpaceDE w:val="0"/>
              <w:autoSpaceDN w:val="0"/>
              <w:adjustRightInd w:val="0"/>
              <w:ind w:firstLine="176"/>
              <w:jc w:val="both"/>
              <w:rPr>
                <w:bCs/>
                <w:color w:val="000000"/>
              </w:rPr>
            </w:pPr>
            <w:r w:rsidRPr="00657241">
              <w:t>Закон</w:t>
            </w:r>
            <w:r w:rsidR="00F06E34" w:rsidRPr="00657241">
              <w:t>у</w:t>
            </w:r>
            <w:r w:rsidRPr="00657241">
              <w:t xml:space="preserve"> України «</w:t>
            </w:r>
            <w:r w:rsidR="00F06E34" w:rsidRPr="00657241">
              <w:rPr>
                <w:bCs/>
                <w:color w:val="000000"/>
              </w:rPr>
              <w:t>Про державну допомогу сім’</w:t>
            </w:r>
            <w:r w:rsidRPr="00657241">
              <w:rPr>
                <w:bCs/>
                <w:color w:val="000000"/>
              </w:rPr>
              <w:t>ям з дітьми»;</w:t>
            </w:r>
          </w:p>
          <w:p w:rsidR="00874667" w:rsidRPr="00657241" w:rsidRDefault="00874667" w:rsidP="0063720C">
            <w:pPr>
              <w:widowControl w:val="0"/>
              <w:autoSpaceDE w:val="0"/>
              <w:autoSpaceDN w:val="0"/>
              <w:adjustRightInd w:val="0"/>
              <w:ind w:firstLine="176"/>
              <w:jc w:val="both"/>
            </w:pPr>
            <w:r w:rsidRPr="00657241">
              <w:t>Закон</w:t>
            </w:r>
            <w:r w:rsidR="009D2D29" w:rsidRPr="00657241">
              <w:t>у</w:t>
            </w:r>
            <w:r w:rsidRPr="00657241">
              <w:t xml:space="preserve"> України «Про державну со</w:t>
            </w:r>
            <w:r w:rsidR="009D2D29" w:rsidRPr="00657241">
              <w:t>ціальну допомогу особам, які не </w:t>
            </w:r>
            <w:r w:rsidRPr="00657241">
              <w:t>мають права на пенсію, та особам з інвалідністю»;</w:t>
            </w:r>
          </w:p>
          <w:p w:rsidR="00874667" w:rsidRPr="00657241" w:rsidRDefault="009D2D29" w:rsidP="0063720C">
            <w:pPr>
              <w:widowControl w:val="0"/>
              <w:autoSpaceDE w:val="0"/>
              <w:autoSpaceDN w:val="0"/>
              <w:adjustRightInd w:val="0"/>
              <w:ind w:firstLine="176"/>
              <w:jc w:val="both"/>
              <w:rPr>
                <w:bCs/>
                <w:color w:val="000000"/>
              </w:rPr>
            </w:pPr>
            <w:r w:rsidRPr="00657241">
              <w:rPr>
                <w:bCs/>
                <w:color w:val="000000"/>
              </w:rPr>
              <w:t>Указ Президента України від </w:t>
            </w:r>
            <w:r w:rsidR="00874667" w:rsidRPr="00657241">
              <w:rPr>
                <w:bCs/>
                <w:color w:val="000000"/>
              </w:rPr>
              <w:t>25.12.2007 № 1254 «Про одноразову винагороду жінкам, яким присвоєно почес</w:t>
            </w:r>
            <w:r w:rsidRPr="00657241">
              <w:rPr>
                <w:bCs/>
                <w:color w:val="000000"/>
              </w:rPr>
              <w:t>не звання України «Мати-героїня</w:t>
            </w:r>
            <w:r w:rsidR="00874667" w:rsidRPr="00657241">
              <w:rPr>
                <w:bCs/>
                <w:color w:val="000000"/>
              </w:rPr>
              <w:t>»;</w:t>
            </w:r>
          </w:p>
          <w:p w:rsidR="00874667" w:rsidRPr="00657241" w:rsidRDefault="00874667" w:rsidP="0063720C">
            <w:pPr>
              <w:autoSpaceDE w:val="0"/>
              <w:ind w:firstLine="176"/>
              <w:jc w:val="both"/>
              <w:rPr>
                <w:rStyle w:val="cs23fb0664"/>
              </w:rPr>
            </w:pPr>
            <w:r w:rsidRPr="00657241">
              <w:rPr>
                <w:rStyle w:val="cs23fb0664"/>
              </w:rPr>
              <w:t>постанов Кабінету Міністрів України:</w:t>
            </w:r>
          </w:p>
          <w:p w:rsidR="00874667" w:rsidRPr="00657241" w:rsidRDefault="009D2D29" w:rsidP="0063720C">
            <w:pPr>
              <w:widowControl w:val="0"/>
              <w:autoSpaceDE w:val="0"/>
              <w:autoSpaceDN w:val="0"/>
              <w:adjustRightInd w:val="0"/>
              <w:ind w:firstLine="176"/>
              <w:jc w:val="both"/>
              <w:rPr>
                <w:bCs/>
              </w:rPr>
            </w:pPr>
            <w:r w:rsidRPr="00657241">
              <w:rPr>
                <w:bCs/>
              </w:rPr>
              <w:t>від </w:t>
            </w:r>
            <w:r w:rsidR="00874667" w:rsidRPr="00657241">
              <w:rPr>
                <w:bCs/>
              </w:rPr>
              <w:t>12.08.1993 № 637 «Про затвердження Порядку підтвердження наявного стажу роботи для призначення пенсій за відсутності трудової книжки або відповідних записів у ній»;</w:t>
            </w:r>
          </w:p>
          <w:p w:rsidR="00874667" w:rsidRPr="00657241" w:rsidRDefault="00A72A78" w:rsidP="0063720C">
            <w:pPr>
              <w:widowControl w:val="0"/>
              <w:autoSpaceDE w:val="0"/>
              <w:autoSpaceDN w:val="0"/>
              <w:adjustRightInd w:val="0"/>
              <w:ind w:firstLine="176"/>
              <w:jc w:val="both"/>
              <w:rPr>
                <w:bCs/>
              </w:rPr>
            </w:pPr>
            <w:r w:rsidRPr="00657241">
              <w:rPr>
                <w:bCs/>
              </w:rPr>
              <w:t>від </w:t>
            </w:r>
            <w:r w:rsidR="00874667" w:rsidRPr="00657241">
              <w:rPr>
                <w:bCs/>
              </w:rPr>
              <w:t>21.10.1995 № 848 «Про спрощення порядку надання населенню субсидій для відшкодування витрат на оплату житлово-комунальних послуг, придбання скрапленого газу, твердого та рідкого пічного побутового палива»;</w:t>
            </w:r>
          </w:p>
          <w:p w:rsidR="00874667" w:rsidRPr="00657241" w:rsidRDefault="00A72A78" w:rsidP="0063720C">
            <w:pPr>
              <w:widowControl w:val="0"/>
              <w:autoSpaceDE w:val="0"/>
              <w:autoSpaceDN w:val="0"/>
              <w:adjustRightInd w:val="0"/>
              <w:ind w:firstLine="176"/>
              <w:jc w:val="both"/>
            </w:pPr>
            <w:r w:rsidRPr="00657241">
              <w:t>від </w:t>
            </w:r>
            <w:r w:rsidR="00874667" w:rsidRPr="00657241">
              <w:t>17.04.2019 № 373 «Деякі питання надання житлових субсидій та пільг на оплату житлово-комунальних послуг, придбання твердого палива і скрапленого газу у грошовій формі»;</w:t>
            </w:r>
          </w:p>
          <w:p w:rsidR="00874667" w:rsidRPr="00657241" w:rsidRDefault="00A72A78" w:rsidP="0063720C">
            <w:pPr>
              <w:widowControl w:val="0"/>
              <w:autoSpaceDE w:val="0"/>
              <w:autoSpaceDN w:val="0"/>
              <w:adjustRightInd w:val="0"/>
              <w:ind w:firstLine="176"/>
              <w:jc w:val="both"/>
            </w:pPr>
            <w:r w:rsidRPr="00657241">
              <w:t>від </w:t>
            </w:r>
            <w:r w:rsidR="00874667" w:rsidRPr="00657241">
              <w:t>25.03.2025 № 371 «Деякі питання реалізації експериментального проекту щодо надання базової соціальної допомоги»;</w:t>
            </w:r>
          </w:p>
          <w:p w:rsidR="00874667" w:rsidRPr="00657241" w:rsidRDefault="00A72A78" w:rsidP="0063720C">
            <w:pPr>
              <w:widowControl w:val="0"/>
              <w:autoSpaceDE w:val="0"/>
              <w:autoSpaceDN w:val="0"/>
              <w:adjustRightInd w:val="0"/>
              <w:ind w:firstLine="176"/>
              <w:jc w:val="both"/>
            </w:pPr>
            <w:r w:rsidRPr="00657241">
              <w:t>від </w:t>
            </w:r>
            <w:r w:rsidR="00874667" w:rsidRPr="00657241">
              <w:t>20.03.2022 № 332 «Деякі питання виплати допомоги на проживання внутрішньо переміщеним особам»;</w:t>
            </w:r>
          </w:p>
          <w:p w:rsidR="00874667" w:rsidRPr="00657241" w:rsidRDefault="00A72A78" w:rsidP="0063720C">
            <w:pPr>
              <w:widowControl w:val="0"/>
              <w:autoSpaceDE w:val="0"/>
              <w:autoSpaceDN w:val="0"/>
              <w:adjustRightInd w:val="0"/>
              <w:ind w:firstLine="176"/>
              <w:jc w:val="both"/>
            </w:pPr>
            <w:r w:rsidRPr="00657241">
              <w:lastRenderedPageBreak/>
              <w:t>від </w:t>
            </w:r>
            <w:r w:rsidR="00874667" w:rsidRPr="00657241">
              <w:t>02.08.2000 № 1192 «Про надання щомісячної грошової допомоги особі, яка проживає разом з особою з інвалідністю I чи II</w:t>
            </w:r>
            <w:r w:rsidRPr="00657241">
              <w:t> </w:t>
            </w:r>
            <w:r w:rsidR="00874667" w:rsidRPr="00657241">
              <w:t>групи внаслідок психічного розладу, яка за висновком лікарської комісії закладу охорони здоров`я потребує постійного стороннього догляду, на догляд за нею»;</w:t>
            </w:r>
          </w:p>
          <w:p w:rsidR="00874667" w:rsidRPr="00657241" w:rsidRDefault="00A72A78" w:rsidP="0063720C">
            <w:pPr>
              <w:widowControl w:val="0"/>
              <w:autoSpaceDE w:val="0"/>
              <w:autoSpaceDN w:val="0"/>
              <w:adjustRightInd w:val="0"/>
              <w:ind w:firstLine="176"/>
              <w:jc w:val="both"/>
            </w:pPr>
            <w:r w:rsidRPr="00657241">
              <w:t>від </w:t>
            </w:r>
            <w:r w:rsidR="00874667" w:rsidRPr="00657241">
              <w:t>22.02.2006 № 189 «Про затвердження Порядку призначення та виплати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w:t>
            </w:r>
          </w:p>
          <w:p w:rsidR="00874667" w:rsidRPr="00657241" w:rsidRDefault="00A72A78" w:rsidP="0063720C">
            <w:pPr>
              <w:widowControl w:val="0"/>
              <w:autoSpaceDE w:val="0"/>
              <w:autoSpaceDN w:val="0"/>
              <w:adjustRightInd w:val="0"/>
              <w:ind w:firstLine="176"/>
              <w:jc w:val="both"/>
            </w:pPr>
            <w:r w:rsidRPr="00657241">
              <w:t>від </w:t>
            </w:r>
            <w:r w:rsidR="00874667" w:rsidRPr="00657241">
              <w:t>08.04.2015 № 185 «</w:t>
            </w:r>
            <w:r w:rsidR="00874667" w:rsidRPr="00657241">
              <w:rPr>
                <w:bCs/>
                <w:color w:val="000000"/>
              </w:rPr>
              <w:t>Про затвердження Порядку використання коштів, передбачених у державному бюджеті для виплати матеріальної допомоги військовослужбовцям, звільненим з військової строкової служби»;</w:t>
            </w:r>
          </w:p>
          <w:p w:rsidR="00874667" w:rsidRPr="00657241" w:rsidRDefault="00A72A78" w:rsidP="0063720C">
            <w:pPr>
              <w:widowControl w:val="0"/>
              <w:autoSpaceDE w:val="0"/>
              <w:autoSpaceDN w:val="0"/>
              <w:adjustRightInd w:val="0"/>
              <w:ind w:firstLine="176"/>
              <w:jc w:val="both"/>
              <w:rPr>
                <w:bCs/>
                <w:color w:val="000000"/>
              </w:rPr>
            </w:pPr>
            <w:r w:rsidRPr="00657241">
              <w:t>від </w:t>
            </w:r>
            <w:r w:rsidR="00874667" w:rsidRPr="00657241">
              <w:t>28.12.2016 № 1045 «</w:t>
            </w:r>
            <w:r w:rsidR="00874667" w:rsidRPr="00657241">
              <w:rPr>
                <w:bCs/>
                <w:color w:val="000000"/>
              </w:rPr>
              <w:t>Деякі питання виплати соціальних стипендій студентам (курсантам) закладів фахової передвищої та вищої освіти»;</w:t>
            </w:r>
          </w:p>
          <w:p w:rsidR="00874667" w:rsidRPr="00657241" w:rsidRDefault="00A72A78" w:rsidP="0063720C">
            <w:pPr>
              <w:widowControl w:val="0"/>
              <w:autoSpaceDE w:val="0"/>
              <w:autoSpaceDN w:val="0"/>
              <w:adjustRightInd w:val="0"/>
              <w:ind w:firstLine="176"/>
              <w:jc w:val="both"/>
              <w:rPr>
                <w:bCs/>
                <w:color w:val="000000"/>
              </w:rPr>
            </w:pPr>
            <w:r w:rsidRPr="00657241">
              <w:rPr>
                <w:bCs/>
                <w:color w:val="000000"/>
              </w:rPr>
              <w:t>від </w:t>
            </w:r>
            <w:r w:rsidR="00874667" w:rsidRPr="00657241">
              <w:rPr>
                <w:bCs/>
                <w:color w:val="000000"/>
              </w:rPr>
              <w:t>13.03.2019 № 250 «Деякі питання надання соціальної підтримки багатодітним сім’ям»;</w:t>
            </w:r>
          </w:p>
          <w:p w:rsidR="00874667" w:rsidRPr="00657241" w:rsidRDefault="00A72A78" w:rsidP="0063720C">
            <w:pPr>
              <w:widowControl w:val="0"/>
              <w:autoSpaceDE w:val="0"/>
              <w:autoSpaceDN w:val="0"/>
              <w:adjustRightInd w:val="0"/>
              <w:ind w:firstLine="176"/>
              <w:jc w:val="both"/>
              <w:rPr>
                <w:bCs/>
                <w:color w:val="000000"/>
              </w:rPr>
            </w:pPr>
            <w:r w:rsidRPr="00657241">
              <w:rPr>
                <w:bCs/>
                <w:color w:val="000000"/>
              </w:rPr>
              <w:t>від </w:t>
            </w:r>
            <w:r w:rsidR="00874667" w:rsidRPr="00657241">
              <w:rPr>
                <w:bCs/>
                <w:color w:val="000000"/>
              </w:rPr>
              <w:t>27.12.2001 № 1751 «Про затвердження Порядку призначення і</w:t>
            </w:r>
            <w:r w:rsidRPr="00657241">
              <w:rPr>
                <w:bCs/>
                <w:color w:val="000000"/>
              </w:rPr>
              <w:t xml:space="preserve"> виплати державної допомоги сім’</w:t>
            </w:r>
            <w:r w:rsidR="00874667" w:rsidRPr="00657241">
              <w:rPr>
                <w:bCs/>
                <w:color w:val="000000"/>
              </w:rPr>
              <w:t>ям з дітьми»;</w:t>
            </w:r>
          </w:p>
          <w:p w:rsidR="00874667" w:rsidRPr="00657241" w:rsidRDefault="00A72A78" w:rsidP="0063720C">
            <w:pPr>
              <w:widowControl w:val="0"/>
              <w:autoSpaceDE w:val="0"/>
              <w:autoSpaceDN w:val="0"/>
              <w:adjustRightInd w:val="0"/>
              <w:ind w:firstLine="176"/>
              <w:jc w:val="both"/>
              <w:rPr>
                <w:bCs/>
                <w:color w:val="000000"/>
              </w:rPr>
            </w:pPr>
            <w:r w:rsidRPr="00657241">
              <w:rPr>
                <w:bCs/>
                <w:color w:val="000000"/>
              </w:rPr>
              <w:t>від </w:t>
            </w:r>
            <w:r w:rsidR="00874667" w:rsidRPr="00657241">
              <w:rPr>
                <w:bCs/>
                <w:color w:val="000000"/>
              </w:rPr>
              <w:t>20.08.2021 № 893 «Деякі питання захисту прав дитини та надання послуги патронату над дитиною»;</w:t>
            </w:r>
          </w:p>
          <w:p w:rsidR="00874667" w:rsidRPr="00657241" w:rsidRDefault="00A72A78" w:rsidP="0063720C">
            <w:pPr>
              <w:widowControl w:val="0"/>
              <w:autoSpaceDE w:val="0"/>
              <w:autoSpaceDN w:val="0"/>
              <w:adjustRightInd w:val="0"/>
              <w:ind w:firstLine="176"/>
              <w:jc w:val="both"/>
              <w:rPr>
                <w:bCs/>
                <w:color w:val="000000"/>
              </w:rPr>
            </w:pPr>
            <w:r w:rsidRPr="00657241">
              <w:rPr>
                <w:bCs/>
                <w:color w:val="000000"/>
              </w:rPr>
              <w:t>від </w:t>
            </w:r>
            <w:r w:rsidR="00874667" w:rsidRPr="00657241">
              <w:rPr>
                <w:bCs/>
                <w:color w:val="000000"/>
              </w:rPr>
              <w:t>29.09.2021 № 1020 «Деякі питання призначення і виплати одноразової компенсації та щорічної допомоги, передбачених Законом України «Про протимінну діяльність в Україні»;</w:t>
            </w:r>
          </w:p>
          <w:p w:rsidR="00874667" w:rsidRPr="00657241" w:rsidRDefault="00A72A78" w:rsidP="0063720C">
            <w:pPr>
              <w:widowControl w:val="0"/>
              <w:autoSpaceDE w:val="0"/>
              <w:autoSpaceDN w:val="0"/>
              <w:adjustRightInd w:val="0"/>
              <w:ind w:firstLine="176"/>
              <w:jc w:val="both"/>
              <w:rPr>
                <w:bCs/>
                <w:color w:val="000000"/>
              </w:rPr>
            </w:pPr>
            <w:r w:rsidRPr="00657241">
              <w:t>від </w:t>
            </w:r>
            <w:r w:rsidR="00874667" w:rsidRPr="00657241">
              <w:t>24.02.2003 № 250 «</w:t>
            </w:r>
            <w:r w:rsidR="00874667" w:rsidRPr="00657241">
              <w:rPr>
                <w:bCs/>
                <w:color w:val="000000"/>
              </w:rPr>
              <w:t xml:space="preserve">Про затвердження </w:t>
            </w:r>
            <w:r w:rsidRPr="00657241">
              <w:rPr>
                <w:bCs/>
                <w:color w:val="000000"/>
              </w:rPr>
              <w:t>Порядку призначення і </w:t>
            </w:r>
            <w:r w:rsidR="00874667" w:rsidRPr="00657241">
              <w:rPr>
                <w:bCs/>
                <w:color w:val="000000"/>
              </w:rPr>
              <w:t>виплати державної соціальної допомоги малозабезпеченим сім</w:t>
            </w:r>
            <w:r w:rsidRPr="00657241">
              <w:rPr>
                <w:bCs/>
                <w:color w:val="000000"/>
              </w:rPr>
              <w:t>’</w:t>
            </w:r>
            <w:r w:rsidR="00874667" w:rsidRPr="00657241">
              <w:rPr>
                <w:bCs/>
                <w:color w:val="000000"/>
              </w:rPr>
              <w:t>ям»;</w:t>
            </w:r>
          </w:p>
          <w:p w:rsidR="00874667" w:rsidRPr="00657241" w:rsidRDefault="00A72A78" w:rsidP="0063720C">
            <w:pPr>
              <w:widowControl w:val="0"/>
              <w:autoSpaceDE w:val="0"/>
              <w:autoSpaceDN w:val="0"/>
              <w:adjustRightInd w:val="0"/>
              <w:ind w:firstLine="176"/>
              <w:jc w:val="both"/>
              <w:rPr>
                <w:bCs/>
                <w:color w:val="000000"/>
              </w:rPr>
            </w:pPr>
            <w:r w:rsidRPr="00657241">
              <w:rPr>
                <w:bCs/>
                <w:color w:val="000000"/>
              </w:rPr>
              <w:t>від </w:t>
            </w:r>
            <w:r w:rsidR="00874667" w:rsidRPr="00657241">
              <w:rPr>
                <w:bCs/>
                <w:color w:val="000000"/>
              </w:rPr>
              <w:t>03.02.2021 № 79 «Деякі питання призначення і виплати державної соціальної допомоги особам з інвалідністю з</w:t>
            </w:r>
            <w:r w:rsidRPr="00657241">
              <w:rPr>
                <w:bCs/>
                <w:color w:val="000000"/>
              </w:rPr>
              <w:t> </w:t>
            </w:r>
            <w:r w:rsidR="00874667" w:rsidRPr="00657241">
              <w:rPr>
                <w:bCs/>
                <w:color w:val="000000"/>
              </w:rPr>
              <w:t>дитинства та дітям з інвалідністю»;</w:t>
            </w:r>
          </w:p>
          <w:p w:rsidR="00874667" w:rsidRPr="00657241" w:rsidRDefault="00874667" w:rsidP="0063720C">
            <w:pPr>
              <w:ind w:firstLine="176"/>
              <w:jc w:val="both"/>
            </w:pPr>
            <w:r w:rsidRPr="00657241">
              <w:t>постанов правління Пенсійного фонду України:</w:t>
            </w:r>
          </w:p>
          <w:p w:rsidR="00874667" w:rsidRPr="00657241" w:rsidRDefault="00937F71" w:rsidP="0063720C">
            <w:pPr>
              <w:ind w:firstLine="176"/>
              <w:jc w:val="both"/>
            </w:pPr>
            <w:r w:rsidRPr="00657241">
              <w:t>від </w:t>
            </w:r>
            <w:r w:rsidR="00874667" w:rsidRPr="00657241">
              <w:t xml:space="preserve">30.07.2015 № 13-1 «Про організацію прийому та обслуговування осіб, які звертаються до органів Пенсійного фонду України» (із змінами) (зареєстровано в Міністерстві </w:t>
            </w:r>
            <w:r w:rsidRPr="00657241">
              <w:t>юстиції України 18.08.2015 за № </w:t>
            </w:r>
            <w:r w:rsidR="00874667" w:rsidRPr="00657241">
              <w:t>991/27436);</w:t>
            </w:r>
          </w:p>
          <w:p w:rsidR="00874667" w:rsidRPr="00657241" w:rsidRDefault="00937F71" w:rsidP="0063720C">
            <w:pPr>
              <w:ind w:firstLine="176"/>
              <w:jc w:val="both"/>
            </w:pPr>
            <w:r w:rsidRPr="00657241">
              <w:t>від </w:t>
            </w:r>
            <w:r w:rsidR="00874667" w:rsidRPr="00657241">
              <w:t>25.11.2005 № 22-1 «Про затвердження Порядку подання та оформлення документів для призначення (перерахунку) пенсій відповідно до Закону України «Про загальнообов’язкове державне пенсійне страхування» (із змінами) (зареєстровано в Міністерстві юстиції України 27.12.2005 за</w:t>
            </w:r>
            <w:r w:rsidRPr="00657241">
              <w:t> № </w:t>
            </w:r>
            <w:r w:rsidR="00874667" w:rsidRPr="00657241">
              <w:t>566/11846);</w:t>
            </w:r>
          </w:p>
          <w:p w:rsidR="00874667" w:rsidRPr="00657241" w:rsidRDefault="00937F71" w:rsidP="0063720C">
            <w:pPr>
              <w:ind w:firstLine="176"/>
              <w:jc w:val="both"/>
            </w:pPr>
            <w:r w:rsidRPr="00657241">
              <w:t>від </w:t>
            </w:r>
            <w:r w:rsidR="00874667" w:rsidRPr="00657241">
              <w:t>03.11.2017 № 26-1 «Про порядок оформлення, виготовлення та видачі документів, що підтверджують призначення особі пенсії» (із змінами) (зареєстровано в Міністерств</w:t>
            </w:r>
            <w:r w:rsidRPr="00657241">
              <w:t>і юстиції України 04.12.2017 за </w:t>
            </w:r>
            <w:r w:rsidR="00874667" w:rsidRPr="00657241">
              <w:t>№ 1464/31332);</w:t>
            </w:r>
          </w:p>
          <w:p w:rsidR="00874667" w:rsidRPr="00657241" w:rsidRDefault="00874667" w:rsidP="0063720C">
            <w:pPr>
              <w:ind w:firstLine="176"/>
              <w:jc w:val="both"/>
            </w:pPr>
            <w:r w:rsidRPr="00657241">
              <w:t>Положення про головні управл</w:t>
            </w:r>
            <w:r w:rsidR="00937F71" w:rsidRPr="00657241">
              <w:t>іння Пенсійного фонду України в </w:t>
            </w:r>
            <w:r w:rsidRPr="00657241">
              <w:t>Автономній Республіці Крим, областях, містах Києві та Севастополі, затвердженого постановою правління Пенсійного фонду України від</w:t>
            </w:r>
            <w:r w:rsidR="009C0463" w:rsidRPr="00657241">
              <w:t> </w:t>
            </w:r>
            <w:r w:rsidRPr="00657241">
              <w:t>22.12.2014 № 28-2 (</w:t>
            </w:r>
            <w:r w:rsidR="009C0463" w:rsidRPr="00657241">
              <w:t>із змінами</w:t>
            </w:r>
            <w:r w:rsidR="00811FF7" w:rsidRPr="00657241">
              <w:t>) (</w:t>
            </w:r>
            <w:r w:rsidR="009C0463" w:rsidRPr="00657241">
              <w:t>зареєстровано в </w:t>
            </w:r>
            <w:r w:rsidRPr="00657241">
              <w:t>Міністерстві юстиції України 15 січня 2015 року за № 40/26485</w:t>
            </w:r>
            <w:r w:rsidR="00811FF7" w:rsidRPr="00657241">
              <w:t>)</w:t>
            </w:r>
            <w:r w:rsidRPr="00657241">
              <w:t>.</w:t>
            </w:r>
          </w:p>
        </w:tc>
      </w:tr>
    </w:tbl>
    <w:p w:rsidR="00DE2FDE" w:rsidRPr="00657241" w:rsidRDefault="00741CEC" w:rsidP="00741CEC">
      <w:pPr>
        <w:jc w:val="center"/>
      </w:pPr>
      <w:r w:rsidRPr="00657241">
        <w:lastRenderedPageBreak/>
        <w:t>____________________________________________________________________________</w:t>
      </w:r>
    </w:p>
    <w:sectPr w:rsidR="00DE2FDE" w:rsidRPr="00657241" w:rsidSect="00722A18">
      <w:headerReference w:type="default" r:id="rId9"/>
      <w:pgSz w:w="11906" w:h="16838"/>
      <w:pgMar w:top="907" w:right="567" w:bottom="907" w:left="1701" w:header="709" w:footer="0" w:gutter="0"/>
      <w:cols w:space="720"/>
      <w:formProt w:val="0"/>
      <w:titlePg/>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051A" w:rsidRDefault="006D051A" w:rsidP="00DE2FDE">
      <w:r>
        <w:separator/>
      </w:r>
    </w:p>
  </w:endnote>
  <w:endnote w:type="continuationSeparator" w:id="0">
    <w:p w:rsidR="006D051A" w:rsidRDefault="006D051A" w:rsidP="00DE2F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altName w:val="Arial"/>
    <w:panose1 w:val="00000000000000000000"/>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051A" w:rsidRDefault="006D051A" w:rsidP="00DE2FDE">
      <w:r>
        <w:separator/>
      </w:r>
    </w:p>
  </w:footnote>
  <w:footnote w:type="continuationSeparator" w:id="0">
    <w:p w:rsidR="006D051A" w:rsidRDefault="006D051A" w:rsidP="00DE2F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FDE" w:rsidRDefault="0010067F">
    <w:pPr>
      <w:pStyle w:val="11"/>
      <w:tabs>
        <w:tab w:val="clear" w:pos="4677"/>
        <w:tab w:val="center" w:pos="0"/>
      </w:tabs>
      <w:jc w:val="center"/>
    </w:pPr>
    <w:r>
      <w:fldChar w:fldCharType="begin"/>
    </w:r>
    <w:r w:rsidR="00390B00">
      <w:instrText>PAGE</w:instrText>
    </w:r>
    <w:r>
      <w:fldChar w:fldCharType="separate"/>
    </w:r>
    <w:r w:rsidR="007C5B14">
      <w:rPr>
        <w:noProof/>
      </w:rPr>
      <w:t>4</w:t>
    </w:r>
    <w:r>
      <w:fldChar w:fldCharType="end"/>
    </w:r>
  </w:p>
  <w:p w:rsidR="00F21DA6" w:rsidRDefault="00F21DA6" w:rsidP="00F21DA6">
    <w:pPr>
      <w:pStyle w:val="11"/>
      <w:tabs>
        <w:tab w:val="clear" w:pos="4677"/>
        <w:tab w:val="center" w:pos="0"/>
      </w:tabs>
      <w:jc w:val="right"/>
    </w:pPr>
    <w:r>
      <w:t xml:space="preserve">Продовження додатку </w:t>
    </w:r>
    <w:r w:rsidR="00995958">
      <w:t>3</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20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DE2FDE"/>
    <w:rsid w:val="0000277E"/>
    <w:rsid w:val="0000393F"/>
    <w:rsid w:val="00004D94"/>
    <w:rsid w:val="00006609"/>
    <w:rsid w:val="000069FD"/>
    <w:rsid w:val="000119CE"/>
    <w:rsid w:val="00022E31"/>
    <w:rsid w:val="00030653"/>
    <w:rsid w:val="000324F3"/>
    <w:rsid w:val="00035D24"/>
    <w:rsid w:val="00040221"/>
    <w:rsid w:val="00045993"/>
    <w:rsid w:val="000465E4"/>
    <w:rsid w:val="00050668"/>
    <w:rsid w:val="00052B01"/>
    <w:rsid w:val="00054951"/>
    <w:rsid w:val="00055BC0"/>
    <w:rsid w:val="00055C75"/>
    <w:rsid w:val="000560D5"/>
    <w:rsid w:val="00056B1F"/>
    <w:rsid w:val="00061F36"/>
    <w:rsid w:val="0006381D"/>
    <w:rsid w:val="00072C7E"/>
    <w:rsid w:val="0007549D"/>
    <w:rsid w:val="00083E06"/>
    <w:rsid w:val="00083F5B"/>
    <w:rsid w:val="0009120F"/>
    <w:rsid w:val="00091CB5"/>
    <w:rsid w:val="00097CD5"/>
    <w:rsid w:val="000A0687"/>
    <w:rsid w:val="000A090B"/>
    <w:rsid w:val="000A6019"/>
    <w:rsid w:val="000B41F4"/>
    <w:rsid w:val="000B5B02"/>
    <w:rsid w:val="000D00F3"/>
    <w:rsid w:val="000D1716"/>
    <w:rsid w:val="000D6026"/>
    <w:rsid w:val="000D7903"/>
    <w:rsid w:val="000E0411"/>
    <w:rsid w:val="000E0565"/>
    <w:rsid w:val="000E3112"/>
    <w:rsid w:val="000F0EED"/>
    <w:rsid w:val="000F194D"/>
    <w:rsid w:val="0010067F"/>
    <w:rsid w:val="00100AFF"/>
    <w:rsid w:val="001111BD"/>
    <w:rsid w:val="00113F53"/>
    <w:rsid w:val="00115721"/>
    <w:rsid w:val="001268B7"/>
    <w:rsid w:val="00126F38"/>
    <w:rsid w:val="00132933"/>
    <w:rsid w:val="0013657D"/>
    <w:rsid w:val="00151E6A"/>
    <w:rsid w:val="00156255"/>
    <w:rsid w:val="00157D22"/>
    <w:rsid w:val="00160FA0"/>
    <w:rsid w:val="00174E81"/>
    <w:rsid w:val="001763DA"/>
    <w:rsid w:val="00177CB1"/>
    <w:rsid w:val="0018226F"/>
    <w:rsid w:val="00195294"/>
    <w:rsid w:val="00196447"/>
    <w:rsid w:val="0019714C"/>
    <w:rsid w:val="00197F88"/>
    <w:rsid w:val="001A3B14"/>
    <w:rsid w:val="001A6236"/>
    <w:rsid w:val="001A79D2"/>
    <w:rsid w:val="001B1172"/>
    <w:rsid w:val="001B37CA"/>
    <w:rsid w:val="001B7A3D"/>
    <w:rsid w:val="001D378E"/>
    <w:rsid w:val="001D751A"/>
    <w:rsid w:val="001E0955"/>
    <w:rsid w:val="001E2AC4"/>
    <w:rsid w:val="001E312B"/>
    <w:rsid w:val="001E4CEB"/>
    <w:rsid w:val="001E6D89"/>
    <w:rsid w:val="001E75EC"/>
    <w:rsid w:val="001F37D4"/>
    <w:rsid w:val="00205051"/>
    <w:rsid w:val="00217071"/>
    <w:rsid w:val="00224679"/>
    <w:rsid w:val="002260EC"/>
    <w:rsid w:val="0022610C"/>
    <w:rsid w:val="00235D1F"/>
    <w:rsid w:val="002361AF"/>
    <w:rsid w:val="00242FEF"/>
    <w:rsid w:val="00247576"/>
    <w:rsid w:val="0025289E"/>
    <w:rsid w:val="00256A95"/>
    <w:rsid w:val="00257858"/>
    <w:rsid w:val="002673F5"/>
    <w:rsid w:val="00275185"/>
    <w:rsid w:val="0028102F"/>
    <w:rsid w:val="002837E4"/>
    <w:rsid w:val="002844E4"/>
    <w:rsid w:val="002876D5"/>
    <w:rsid w:val="00293CAB"/>
    <w:rsid w:val="00295DA4"/>
    <w:rsid w:val="002979C8"/>
    <w:rsid w:val="002A2D33"/>
    <w:rsid w:val="002A4688"/>
    <w:rsid w:val="002A653D"/>
    <w:rsid w:val="002A65A1"/>
    <w:rsid w:val="002B144E"/>
    <w:rsid w:val="002B1804"/>
    <w:rsid w:val="002C37AD"/>
    <w:rsid w:val="002D2E7B"/>
    <w:rsid w:val="002E110B"/>
    <w:rsid w:val="002E36CD"/>
    <w:rsid w:val="002E4C0B"/>
    <w:rsid w:val="002F00E1"/>
    <w:rsid w:val="002F1E16"/>
    <w:rsid w:val="002F308A"/>
    <w:rsid w:val="00302242"/>
    <w:rsid w:val="003060AB"/>
    <w:rsid w:val="00306A3C"/>
    <w:rsid w:val="00310F17"/>
    <w:rsid w:val="00322757"/>
    <w:rsid w:val="00323A33"/>
    <w:rsid w:val="00323AEC"/>
    <w:rsid w:val="00324FB5"/>
    <w:rsid w:val="00332029"/>
    <w:rsid w:val="003376DB"/>
    <w:rsid w:val="00346B8C"/>
    <w:rsid w:val="003506EE"/>
    <w:rsid w:val="00351904"/>
    <w:rsid w:val="00352AC3"/>
    <w:rsid w:val="0035548D"/>
    <w:rsid w:val="00360F6C"/>
    <w:rsid w:val="00362F33"/>
    <w:rsid w:val="00371FA8"/>
    <w:rsid w:val="0037636C"/>
    <w:rsid w:val="0037655A"/>
    <w:rsid w:val="00380DC7"/>
    <w:rsid w:val="00380E13"/>
    <w:rsid w:val="00390B00"/>
    <w:rsid w:val="00391AE7"/>
    <w:rsid w:val="003968C0"/>
    <w:rsid w:val="003A5BE2"/>
    <w:rsid w:val="003A647B"/>
    <w:rsid w:val="003A66B4"/>
    <w:rsid w:val="003B1C83"/>
    <w:rsid w:val="003B238F"/>
    <w:rsid w:val="003B3D5F"/>
    <w:rsid w:val="003B51DF"/>
    <w:rsid w:val="003B6F4D"/>
    <w:rsid w:val="003C0F39"/>
    <w:rsid w:val="003C27CD"/>
    <w:rsid w:val="003D1F78"/>
    <w:rsid w:val="003D532B"/>
    <w:rsid w:val="003D57F0"/>
    <w:rsid w:val="003D5C8A"/>
    <w:rsid w:val="003D6E3A"/>
    <w:rsid w:val="003F5A2A"/>
    <w:rsid w:val="0040677F"/>
    <w:rsid w:val="00406A0D"/>
    <w:rsid w:val="004106DE"/>
    <w:rsid w:val="004208E4"/>
    <w:rsid w:val="004209BB"/>
    <w:rsid w:val="00422949"/>
    <w:rsid w:val="004231E2"/>
    <w:rsid w:val="00425AB8"/>
    <w:rsid w:val="004301A3"/>
    <w:rsid w:val="00443370"/>
    <w:rsid w:val="00452925"/>
    <w:rsid w:val="00454744"/>
    <w:rsid w:val="00456E81"/>
    <w:rsid w:val="004576BE"/>
    <w:rsid w:val="00464FCF"/>
    <w:rsid w:val="00474AF6"/>
    <w:rsid w:val="004762CF"/>
    <w:rsid w:val="00476A8D"/>
    <w:rsid w:val="00492942"/>
    <w:rsid w:val="004950F1"/>
    <w:rsid w:val="0049782F"/>
    <w:rsid w:val="004A0753"/>
    <w:rsid w:val="004A23FD"/>
    <w:rsid w:val="004A4AE8"/>
    <w:rsid w:val="004A72C2"/>
    <w:rsid w:val="004A7895"/>
    <w:rsid w:val="004B03CB"/>
    <w:rsid w:val="004B147C"/>
    <w:rsid w:val="004B5AF1"/>
    <w:rsid w:val="004B751E"/>
    <w:rsid w:val="004C5522"/>
    <w:rsid w:val="004C5E0B"/>
    <w:rsid w:val="004D36E6"/>
    <w:rsid w:val="004E2A3D"/>
    <w:rsid w:val="004F1E38"/>
    <w:rsid w:val="005009BD"/>
    <w:rsid w:val="00502D72"/>
    <w:rsid w:val="00505AEB"/>
    <w:rsid w:val="00505C2C"/>
    <w:rsid w:val="00514ABB"/>
    <w:rsid w:val="00517EDD"/>
    <w:rsid w:val="00520495"/>
    <w:rsid w:val="005260F0"/>
    <w:rsid w:val="00533101"/>
    <w:rsid w:val="00535267"/>
    <w:rsid w:val="00540978"/>
    <w:rsid w:val="00543EA5"/>
    <w:rsid w:val="00553C89"/>
    <w:rsid w:val="0055485A"/>
    <w:rsid w:val="0056580A"/>
    <w:rsid w:val="00575841"/>
    <w:rsid w:val="0057778E"/>
    <w:rsid w:val="00580459"/>
    <w:rsid w:val="00583804"/>
    <w:rsid w:val="005868AD"/>
    <w:rsid w:val="00587765"/>
    <w:rsid w:val="00590A99"/>
    <w:rsid w:val="00590AB8"/>
    <w:rsid w:val="0059149C"/>
    <w:rsid w:val="0059771D"/>
    <w:rsid w:val="00597B19"/>
    <w:rsid w:val="005A1D4A"/>
    <w:rsid w:val="005A2DBE"/>
    <w:rsid w:val="005A341F"/>
    <w:rsid w:val="005C6FAA"/>
    <w:rsid w:val="005C741E"/>
    <w:rsid w:val="005D6E11"/>
    <w:rsid w:val="005E100D"/>
    <w:rsid w:val="005E1713"/>
    <w:rsid w:val="005E21EA"/>
    <w:rsid w:val="005E308A"/>
    <w:rsid w:val="005E4518"/>
    <w:rsid w:val="005E5ABF"/>
    <w:rsid w:val="005F79CA"/>
    <w:rsid w:val="006029A8"/>
    <w:rsid w:val="0060491B"/>
    <w:rsid w:val="00605D8F"/>
    <w:rsid w:val="0061122A"/>
    <w:rsid w:val="006176C3"/>
    <w:rsid w:val="006222D9"/>
    <w:rsid w:val="00622805"/>
    <w:rsid w:val="00622CA2"/>
    <w:rsid w:val="00623775"/>
    <w:rsid w:val="006358AE"/>
    <w:rsid w:val="0063660A"/>
    <w:rsid w:val="0063720C"/>
    <w:rsid w:val="00644762"/>
    <w:rsid w:val="006512E1"/>
    <w:rsid w:val="00655B7A"/>
    <w:rsid w:val="00657241"/>
    <w:rsid w:val="00665393"/>
    <w:rsid w:val="00673B64"/>
    <w:rsid w:val="00676653"/>
    <w:rsid w:val="00687207"/>
    <w:rsid w:val="00690C14"/>
    <w:rsid w:val="00695A5B"/>
    <w:rsid w:val="00697A62"/>
    <w:rsid w:val="006A71B3"/>
    <w:rsid w:val="006B5082"/>
    <w:rsid w:val="006C5E2F"/>
    <w:rsid w:val="006D051A"/>
    <w:rsid w:val="006D5037"/>
    <w:rsid w:val="006E1D9C"/>
    <w:rsid w:val="006E4F14"/>
    <w:rsid w:val="006F1CD6"/>
    <w:rsid w:val="006F247F"/>
    <w:rsid w:val="006F4899"/>
    <w:rsid w:val="006F59BA"/>
    <w:rsid w:val="006F5A03"/>
    <w:rsid w:val="0070451C"/>
    <w:rsid w:val="00712041"/>
    <w:rsid w:val="00720CAD"/>
    <w:rsid w:val="00721BE1"/>
    <w:rsid w:val="00722A18"/>
    <w:rsid w:val="00734D1E"/>
    <w:rsid w:val="0073501A"/>
    <w:rsid w:val="007374B7"/>
    <w:rsid w:val="00740C68"/>
    <w:rsid w:val="00741CEC"/>
    <w:rsid w:val="00743906"/>
    <w:rsid w:val="00743DC5"/>
    <w:rsid w:val="00747B1C"/>
    <w:rsid w:val="00751B30"/>
    <w:rsid w:val="00761497"/>
    <w:rsid w:val="007614B3"/>
    <w:rsid w:val="00765075"/>
    <w:rsid w:val="00770455"/>
    <w:rsid w:val="007753FB"/>
    <w:rsid w:val="00781EF5"/>
    <w:rsid w:val="0078284A"/>
    <w:rsid w:val="00782A2A"/>
    <w:rsid w:val="00782B10"/>
    <w:rsid w:val="00793CC5"/>
    <w:rsid w:val="00793D11"/>
    <w:rsid w:val="007944A2"/>
    <w:rsid w:val="00796E4E"/>
    <w:rsid w:val="007A02F8"/>
    <w:rsid w:val="007A4FA1"/>
    <w:rsid w:val="007C5295"/>
    <w:rsid w:val="007C5B14"/>
    <w:rsid w:val="007E31E9"/>
    <w:rsid w:val="007F0BE0"/>
    <w:rsid w:val="007F3A7E"/>
    <w:rsid w:val="007F45B1"/>
    <w:rsid w:val="007F7AE5"/>
    <w:rsid w:val="00804990"/>
    <w:rsid w:val="00811FF7"/>
    <w:rsid w:val="0081202B"/>
    <w:rsid w:val="0081432A"/>
    <w:rsid w:val="008208F3"/>
    <w:rsid w:val="00822B88"/>
    <w:rsid w:val="00826261"/>
    <w:rsid w:val="00831416"/>
    <w:rsid w:val="00841E53"/>
    <w:rsid w:val="008447BA"/>
    <w:rsid w:val="00845824"/>
    <w:rsid w:val="00857AD2"/>
    <w:rsid w:val="008612CE"/>
    <w:rsid w:val="008633AA"/>
    <w:rsid w:val="00865491"/>
    <w:rsid w:val="00874667"/>
    <w:rsid w:val="00874BC8"/>
    <w:rsid w:val="008771CD"/>
    <w:rsid w:val="00877E17"/>
    <w:rsid w:val="008812F2"/>
    <w:rsid w:val="00885EA8"/>
    <w:rsid w:val="00894657"/>
    <w:rsid w:val="00894B94"/>
    <w:rsid w:val="008A06F1"/>
    <w:rsid w:val="008A6FFB"/>
    <w:rsid w:val="008B0503"/>
    <w:rsid w:val="008B6E94"/>
    <w:rsid w:val="008B7295"/>
    <w:rsid w:val="008B72AE"/>
    <w:rsid w:val="008C1144"/>
    <w:rsid w:val="008C27E3"/>
    <w:rsid w:val="008C6D06"/>
    <w:rsid w:val="008D104F"/>
    <w:rsid w:val="008D16D7"/>
    <w:rsid w:val="008D75B5"/>
    <w:rsid w:val="008F02B8"/>
    <w:rsid w:val="0090170C"/>
    <w:rsid w:val="00904B22"/>
    <w:rsid w:val="009065D4"/>
    <w:rsid w:val="00911D0E"/>
    <w:rsid w:val="00913F43"/>
    <w:rsid w:val="00914513"/>
    <w:rsid w:val="00926BF9"/>
    <w:rsid w:val="00931F44"/>
    <w:rsid w:val="00937F71"/>
    <w:rsid w:val="00950578"/>
    <w:rsid w:val="00954DF7"/>
    <w:rsid w:val="009575B2"/>
    <w:rsid w:val="00960CF7"/>
    <w:rsid w:val="0096252C"/>
    <w:rsid w:val="00962D81"/>
    <w:rsid w:val="00967E73"/>
    <w:rsid w:val="00974926"/>
    <w:rsid w:val="00974E47"/>
    <w:rsid w:val="00975081"/>
    <w:rsid w:val="00983AFA"/>
    <w:rsid w:val="0098580E"/>
    <w:rsid w:val="00987ACB"/>
    <w:rsid w:val="00995668"/>
    <w:rsid w:val="009958D5"/>
    <w:rsid w:val="00995958"/>
    <w:rsid w:val="009960FF"/>
    <w:rsid w:val="009A6609"/>
    <w:rsid w:val="009A6C96"/>
    <w:rsid w:val="009C0463"/>
    <w:rsid w:val="009C1884"/>
    <w:rsid w:val="009C468C"/>
    <w:rsid w:val="009D002B"/>
    <w:rsid w:val="009D15C8"/>
    <w:rsid w:val="009D2D29"/>
    <w:rsid w:val="009D3843"/>
    <w:rsid w:val="009D4ED9"/>
    <w:rsid w:val="009E2D6E"/>
    <w:rsid w:val="00A00294"/>
    <w:rsid w:val="00A00603"/>
    <w:rsid w:val="00A02342"/>
    <w:rsid w:val="00A05CBB"/>
    <w:rsid w:val="00A061EF"/>
    <w:rsid w:val="00A213BA"/>
    <w:rsid w:val="00A252B0"/>
    <w:rsid w:val="00A27B91"/>
    <w:rsid w:val="00A331EB"/>
    <w:rsid w:val="00A33A1F"/>
    <w:rsid w:val="00A41AD0"/>
    <w:rsid w:val="00A5654D"/>
    <w:rsid w:val="00A57167"/>
    <w:rsid w:val="00A6015D"/>
    <w:rsid w:val="00A61734"/>
    <w:rsid w:val="00A61D93"/>
    <w:rsid w:val="00A625AD"/>
    <w:rsid w:val="00A72A78"/>
    <w:rsid w:val="00A72B52"/>
    <w:rsid w:val="00A72E62"/>
    <w:rsid w:val="00A8278A"/>
    <w:rsid w:val="00A85309"/>
    <w:rsid w:val="00A91002"/>
    <w:rsid w:val="00A95182"/>
    <w:rsid w:val="00AA0136"/>
    <w:rsid w:val="00AC11D5"/>
    <w:rsid w:val="00AC361F"/>
    <w:rsid w:val="00AC3CAF"/>
    <w:rsid w:val="00AD39AF"/>
    <w:rsid w:val="00AD5797"/>
    <w:rsid w:val="00AE6D8C"/>
    <w:rsid w:val="00AF1121"/>
    <w:rsid w:val="00B04C4B"/>
    <w:rsid w:val="00B12CAE"/>
    <w:rsid w:val="00B14E3A"/>
    <w:rsid w:val="00B152A1"/>
    <w:rsid w:val="00B1732A"/>
    <w:rsid w:val="00B17547"/>
    <w:rsid w:val="00B3029A"/>
    <w:rsid w:val="00B31FD1"/>
    <w:rsid w:val="00B40630"/>
    <w:rsid w:val="00B43F25"/>
    <w:rsid w:val="00B54438"/>
    <w:rsid w:val="00B54762"/>
    <w:rsid w:val="00B55487"/>
    <w:rsid w:val="00B62267"/>
    <w:rsid w:val="00B631F7"/>
    <w:rsid w:val="00B64F04"/>
    <w:rsid w:val="00B77F82"/>
    <w:rsid w:val="00B80B95"/>
    <w:rsid w:val="00B845D8"/>
    <w:rsid w:val="00B84751"/>
    <w:rsid w:val="00B84FF8"/>
    <w:rsid w:val="00B86A95"/>
    <w:rsid w:val="00B87896"/>
    <w:rsid w:val="00B909B1"/>
    <w:rsid w:val="00B90E41"/>
    <w:rsid w:val="00B94DFF"/>
    <w:rsid w:val="00BA2912"/>
    <w:rsid w:val="00BC1049"/>
    <w:rsid w:val="00BC60A4"/>
    <w:rsid w:val="00BC6256"/>
    <w:rsid w:val="00BC71BF"/>
    <w:rsid w:val="00BC72D4"/>
    <w:rsid w:val="00BD1CBC"/>
    <w:rsid w:val="00BD46FD"/>
    <w:rsid w:val="00BE0417"/>
    <w:rsid w:val="00C01329"/>
    <w:rsid w:val="00C05355"/>
    <w:rsid w:val="00C07C94"/>
    <w:rsid w:val="00C134E5"/>
    <w:rsid w:val="00C140D2"/>
    <w:rsid w:val="00C2255A"/>
    <w:rsid w:val="00C23BB8"/>
    <w:rsid w:val="00C255D4"/>
    <w:rsid w:val="00C35545"/>
    <w:rsid w:val="00C37556"/>
    <w:rsid w:val="00C45F4B"/>
    <w:rsid w:val="00C4783A"/>
    <w:rsid w:val="00C50578"/>
    <w:rsid w:val="00C576F9"/>
    <w:rsid w:val="00C65D7E"/>
    <w:rsid w:val="00C70F56"/>
    <w:rsid w:val="00C801F3"/>
    <w:rsid w:val="00C8261A"/>
    <w:rsid w:val="00C84A9C"/>
    <w:rsid w:val="00C90112"/>
    <w:rsid w:val="00C9147C"/>
    <w:rsid w:val="00CA05A0"/>
    <w:rsid w:val="00CA7187"/>
    <w:rsid w:val="00CB2E79"/>
    <w:rsid w:val="00CB4D3C"/>
    <w:rsid w:val="00CB7F4D"/>
    <w:rsid w:val="00CD3646"/>
    <w:rsid w:val="00CD729B"/>
    <w:rsid w:val="00CE1E11"/>
    <w:rsid w:val="00CF09C4"/>
    <w:rsid w:val="00CF107D"/>
    <w:rsid w:val="00CF5792"/>
    <w:rsid w:val="00CF76C4"/>
    <w:rsid w:val="00D024B6"/>
    <w:rsid w:val="00D11E4C"/>
    <w:rsid w:val="00D25FA6"/>
    <w:rsid w:val="00D310AD"/>
    <w:rsid w:val="00D31BC4"/>
    <w:rsid w:val="00D3351B"/>
    <w:rsid w:val="00D4067E"/>
    <w:rsid w:val="00D43A79"/>
    <w:rsid w:val="00D44C81"/>
    <w:rsid w:val="00D469C4"/>
    <w:rsid w:val="00D51168"/>
    <w:rsid w:val="00D52D90"/>
    <w:rsid w:val="00D56C02"/>
    <w:rsid w:val="00D62449"/>
    <w:rsid w:val="00D637D8"/>
    <w:rsid w:val="00D70431"/>
    <w:rsid w:val="00D714DE"/>
    <w:rsid w:val="00D72C30"/>
    <w:rsid w:val="00D74D47"/>
    <w:rsid w:val="00D75A45"/>
    <w:rsid w:val="00D7760F"/>
    <w:rsid w:val="00D80FBC"/>
    <w:rsid w:val="00D84A54"/>
    <w:rsid w:val="00D86F7F"/>
    <w:rsid w:val="00D87EA1"/>
    <w:rsid w:val="00D974ED"/>
    <w:rsid w:val="00DA4C9A"/>
    <w:rsid w:val="00DB1219"/>
    <w:rsid w:val="00DD2FE8"/>
    <w:rsid w:val="00DD4B34"/>
    <w:rsid w:val="00DE2FDE"/>
    <w:rsid w:val="00DE4D2B"/>
    <w:rsid w:val="00DF2AD2"/>
    <w:rsid w:val="00DF2CAE"/>
    <w:rsid w:val="00E011B0"/>
    <w:rsid w:val="00E01A4A"/>
    <w:rsid w:val="00E119C0"/>
    <w:rsid w:val="00E17046"/>
    <w:rsid w:val="00E1778E"/>
    <w:rsid w:val="00E2632E"/>
    <w:rsid w:val="00E3314C"/>
    <w:rsid w:val="00E34A48"/>
    <w:rsid w:val="00E50B1C"/>
    <w:rsid w:val="00E5438E"/>
    <w:rsid w:val="00E572D2"/>
    <w:rsid w:val="00E637EB"/>
    <w:rsid w:val="00E738F9"/>
    <w:rsid w:val="00E773D3"/>
    <w:rsid w:val="00E77948"/>
    <w:rsid w:val="00E92DF5"/>
    <w:rsid w:val="00E951B1"/>
    <w:rsid w:val="00EA29E6"/>
    <w:rsid w:val="00EC1787"/>
    <w:rsid w:val="00ED2D0B"/>
    <w:rsid w:val="00EE0A0B"/>
    <w:rsid w:val="00EE2C80"/>
    <w:rsid w:val="00EE2D08"/>
    <w:rsid w:val="00EE5340"/>
    <w:rsid w:val="00EF4C9D"/>
    <w:rsid w:val="00EF79F8"/>
    <w:rsid w:val="00F06E34"/>
    <w:rsid w:val="00F103B7"/>
    <w:rsid w:val="00F10744"/>
    <w:rsid w:val="00F11ADB"/>
    <w:rsid w:val="00F13942"/>
    <w:rsid w:val="00F1565A"/>
    <w:rsid w:val="00F20D9A"/>
    <w:rsid w:val="00F21DA6"/>
    <w:rsid w:val="00F2251D"/>
    <w:rsid w:val="00F3094B"/>
    <w:rsid w:val="00F471AC"/>
    <w:rsid w:val="00F6028A"/>
    <w:rsid w:val="00F605CB"/>
    <w:rsid w:val="00F650FC"/>
    <w:rsid w:val="00F65206"/>
    <w:rsid w:val="00F71693"/>
    <w:rsid w:val="00F7667E"/>
    <w:rsid w:val="00F77C96"/>
    <w:rsid w:val="00F8006F"/>
    <w:rsid w:val="00F80CED"/>
    <w:rsid w:val="00F912AD"/>
    <w:rsid w:val="00F9309C"/>
    <w:rsid w:val="00F93C61"/>
    <w:rsid w:val="00F97ABA"/>
    <w:rsid w:val="00FA134D"/>
    <w:rsid w:val="00FA26F7"/>
    <w:rsid w:val="00FA657A"/>
    <w:rsid w:val="00FB3664"/>
    <w:rsid w:val="00FC165C"/>
    <w:rsid w:val="00FC4173"/>
    <w:rsid w:val="00FC4D1C"/>
    <w:rsid w:val="00FC4D38"/>
    <w:rsid w:val="00FC7EAB"/>
    <w:rsid w:val="00FD06D1"/>
    <w:rsid w:val="00FD0D08"/>
    <w:rsid w:val="00FD152B"/>
    <w:rsid w:val="00FD202A"/>
    <w:rsid w:val="00FD20BF"/>
    <w:rsid w:val="00FD2744"/>
    <w:rsid w:val="00FD5143"/>
    <w:rsid w:val="00FE0635"/>
    <w:rsid w:val="00FE2EA5"/>
    <w:rsid w:val="00FF0F28"/>
    <w:rsid w:val="00FF1E2F"/>
    <w:rsid w:val="00FF723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24F"/>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іперпосилання"/>
    <w:basedOn w:val="a0"/>
    <w:rsid w:val="006D6F7E"/>
    <w:rPr>
      <w:color w:val="0000FF"/>
      <w:u w:val="single"/>
    </w:rPr>
  </w:style>
  <w:style w:type="character" w:styleId="a4">
    <w:name w:val="page number"/>
    <w:basedOn w:val="a0"/>
    <w:qFormat/>
    <w:rsid w:val="006D6F7E"/>
  </w:style>
  <w:style w:type="character" w:customStyle="1" w:styleId="FontStyle11">
    <w:name w:val="Font Style11"/>
    <w:basedOn w:val="a0"/>
    <w:qFormat/>
    <w:rsid w:val="00461DCD"/>
    <w:rPr>
      <w:rFonts w:ascii="Times New Roman" w:hAnsi="Times New Roman" w:cs="Times New Roman"/>
      <w:sz w:val="26"/>
      <w:szCs w:val="26"/>
    </w:rPr>
  </w:style>
  <w:style w:type="character" w:customStyle="1" w:styleId="19">
    <w:name w:val="Знак Знак19"/>
    <w:basedOn w:val="a0"/>
    <w:qFormat/>
    <w:rsid w:val="00D2256F"/>
    <w:rPr>
      <w:rFonts w:ascii="Cambria" w:eastAsia="Times New Roman" w:hAnsi="Cambria" w:cs="Times New Roman"/>
      <w:b/>
      <w:bCs/>
      <w:kern w:val="2"/>
      <w:sz w:val="32"/>
      <w:szCs w:val="32"/>
      <w:lang w:val="uk-UA"/>
    </w:rPr>
  </w:style>
  <w:style w:type="character" w:customStyle="1" w:styleId="rvts23">
    <w:name w:val="rvts23"/>
    <w:basedOn w:val="a0"/>
    <w:qFormat/>
    <w:rsid w:val="00D2256F"/>
    <w:rPr>
      <w:rFonts w:cs="Times New Roman"/>
    </w:rPr>
  </w:style>
  <w:style w:type="character" w:customStyle="1" w:styleId="FontStyle15">
    <w:name w:val="Font Style15"/>
    <w:qFormat/>
    <w:rsid w:val="004D5A73"/>
    <w:rPr>
      <w:rFonts w:ascii="Times New Roman" w:hAnsi="Times New Roman" w:cs="Times New Roman"/>
      <w:sz w:val="24"/>
      <w:szCs w:val="24"/>
    </w:rPr>
  </w:style>
  <w:style w:type="character" w:customStyle="1" w:styleId="FontStyle21">
    <w:name w:val="Font Style21"/>
    <w:basedOn w:val="a0"/>
    <w:uiPriority w:val="99"/>
    <w:qFormat/>
    <w:rsid w:val="004D5A73"/>
    <w:rPr>
      <w:rFonts w:ascii="Times New Roman" w:hAnsi="Times New Roman"/>
      <w:sz w:val="26"/>
    </w:rPr>
  </w:style>
  <w:style w:type="character" w:customStyle="1" w:styleId="4">
    <w:name w:val="Основной текст (4) + Не курсив"/>
    <w:basedOn w:val="a0"/>
    <w:qFormat/>
    <w:rsid w:val="00D54616"/>
    <w:rPr>
      <w:rFonts w:ascii="Times New Roman" w:hAnsi="Times New Roman" w:cs="Times New Roman"/>
      <w:i/>
      <w:iCs/>
      <w:spacing w:val="0"/>
      <w:sz w:val="26"/>
      <w:szCs w:val="26"/>
    </w:rPr>
  </w:style>
  <w:style w:type="character" w:customStyle="1" w:styleId="a5">
    <w:name w:val="Основной текст + Курсив"/>
    <w:basedOn w:val="a0"/>
    <w:qFormat/>
    <w:rsid w:val="007A68A8"/>
    <w:rPr>
      <w:rFonts w:ascii="Times New Roman" w:hAnsi="Times New Roman" w:cs="Times New Roman"/>
      <w:i/>
      <w:iCs/>
      <w:spacing w:val="0"/>
      <w:sz w:val="26"/>
      <w:szCs w:val="26"/>
    </w:rPr>
  </w:style>
  <w:style w:type="character" w:customStyle="1" w:styleId="42">
    <w:name w:val="Основной текст (4) + Не курсив2"/>
    <w:basedOn w:val="a0"/>
    <w:qFormat/>
    <w:rsid w:val="007A68A8"/>
    <w:rPr>
      <w:rFonts w:ascii="Times New Roman" w:hAnsi="Times New Roman" w:cs="Times New Roman"/>
      <w:i/>
      <w:iCs/>
      <w:spacing w:val="0"/>
      <w:sz w:val="26"/>
      <w:szCs w:val="26"/>
    </w:rPr>
  </w:style>
  <w:style w:type="character" w:customStyle="1" w:styleId="a6">
    <w:name w:val="Текст выноски Знак"/>
    <w:basedOn w:val="a0"/>
    <w:qFormat/>
    <w:rsid w:val="00AE6F21"/>
    <w:rPr>
      <w:rFonts w:ascii="Tahoma" w:hAnsi="Tahoma" w:cs="Tahoma"/>
      <w:sz w:val="16"/>
      <w:szCs w:val="16"/>
      <w:lang w:val="uk-UA" w:eastAsia="zh-CN"/>
    </w:rPr>
  </w:style>
  <w:style w:type="character" w:customStyle="1" w:styleId="a7">
    <w:name w:val="Основной текст Знак"/>
    <w:basedOn w:val="a0"/>
    <w:qFormat/>
    <w:rsid w:val="00B271B0"/>
    <w:rPr>
      <w:sz w:val="28"/>
      <w:szCs w:val="24"/>
    </w:rPr>
  </w:style>
  <w:style w:type="character" w:customStyle="1" w:styleId="a8">
    <w:name w:val="Нижний колонтитул Знак"/>
    <w:basedOn w:val="a0"/>
    <w:qFormat/>
    <w:rsid w:val="004E14E4"/>
    <w:rPr>
      <w:sz w:val="24"/>
      <w:szCs w:val="24"/>
      <w:lang w:val="uk-UA" w:eastAsia="zh-CN"/>
    </w:rPr>
  </w:style>
  <w:style w:type="character" w:customStyle="1" w:styleId="12pt">
    <w:name w:val="Основной текст + 12 pt"/>
    <w:basedOn w:val="a0"/>
    <w:uiPriority w:val="99"/>
    <w:qFormat/>
    <w:rsid w:val="00F44F4E"/>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uk-UA"/>
    </w:rPr>
  </w:style>
  <w:style w:type="character" w:customStyle="1" w:styleId="a9">
    <w:name w:val="Основной текст_"/>
    <w:basedOn w:val="a0"/>
    <w:uiPriority w:val="99"/>
    <w:qFormat/>
    <w:rsid w:val="00F44F4E"/>
    <w:rPr>
      <w:sz w:val="28"/>
      <w:szCs w:val="28"/>
      <w:shd w:val="clear" w:color="auto" w:fill="FFFFFF"/>
    </w:rPr>
  </w:style>
  <w:style w:type="character" w:customStyle="1" w:styleId="aa">
    <w:name w:val="Верхний колонтитул Знак"/>
    <w:basedOn w:val="a0"/>
    <w:uiPriority w:val="99"/>
    <w:qFormat/>
    <w:rsid w:val="00310D65"/>
    <w:rPr>
      <w:sz w:val="24"/>
      <w:szCs w:val="24"/>
      <w:lang w:eastAsia="zh-CN"/>
    </w:rPr>
  </w:style>
  <w:style w:type="character" w:customStyle="1" w:styleId="ListLabel1">
    <w:name w:val="ListLabel 1"/>
    <w:qFormat/>
    <w:rsid w:val="00DE2FDE"/>
    <w:rPr>
      <w:rFonts w:eastAsia="Times New Roman" w:cs="Times New Roman"/>
    </w:rPr>
  </w:style>
  <w:style w:type="character" w:customStyle="1" w:styleId="ListLabel2">
    <w:name w:val="ListLabel 2"/>
    <w:qFormat/>
    <w:rsid w:val="00DE2FDE"/>
    <w:rPr>
      <w:rFonts w:cs="Courier New"/>
    </w:rPr>
  </w:style>
  <w:style w:type="character" w:customStyle="1" w:styleId="ListLabel3">
    <w:name w:val="ListLabel 3"/>
    <w:qFormat/>
    <w:rsid w:val="00DE2FDE"/>
    <w:rPr>
      <w:rFonts w:cs="Courier New"/>
    </w:rPr>
  </w:style>
  <w:style w:type="character" w:customStyle="1" w:styleId="ListLabel4">
    <w:name w:val="ListLabel 4"/>
    <w:qFormat/>
    <w:rsid w:val="00DE2FDE"/>
    <w:rPr>
      <w:rFonts w:cs="Courier New"/>
    </w:rPr>
  </w:style>
  <w:style w:type="character" w:customStyle="1" w:styleId="ListLabel5">
    <w:name w:val="ListLabel 5"/>
    <w:qFormat/>
    <w:rsid w:val="00DE2FDE"/>
    <w:rPr>
      <w:color w:val="auto"/>
      <w:u w:val="none"/>
    </w:rPr>
  </w:style>
  <w:style w:type="paragraph" w:customStyle="1" w:styleId="1">
    <w:name w:val="Заголовок1"/>
    <w:basedOn w:val="a"/>
    <w:next w:val="ab"/>
    <w:qFormat/>
    <w:rsid w:val="00DE2FDE"/>
    <w:pPr>
      <w:keepNext/>
      <w:spacing w:before="240" w:after="120"/>
    </w:pPr>
    <w:rPr>
      <w:rFonts w:ascii="Liberation Sans" w:eastAsia="Microsoft YaHei" w:hAnsi="Liberation Sans" w:cs="Arial"/>
      <w:sz w:val="28"/>
      <w:szCs w:val="28"/>
    </w:rPr>
  </w:style>
  <w:style w:type="paragraph" w:styleId="ab">
    <w:name w:val="Body Text"/>
    <w:basedOn w:val="a"/>
    <w:rsid w:val="00B271B0"/>
    <w:pPr>
      <w:suppressAutoHyphens w:val="0"/>
      <w:jc w:val="both"/>
    </w:pPr>
    <w:rPr>
      <w:sz w:val="28"/>
      <w:lang w:val="ru-RU" w:eastAsia="ru-RU"/>
    </w:rPr>
  </w:style>
  <w:style w:type="paragraph" w:styleId="ac">
    <w:name w:val="List"/>
    <w:basedOn w:val="ab"/>
    <w:rsid w:val="00DE2FDE"/>
    <w:rPr>
      <w:rFonts w:cs="Arial"/>
    </w:rPr>
  </w:style>
  <w:style w:type="paragraph" w:customStyle="1" w:styleId="10">
    <w:name w:val="Название объекта1"/>
    <w:basedOn w:val="a"/>
    <w:qFormat/>
    <w:rsid w:val="00DE2FDE"/>
    <w:pPr>
      <w:suppressLineNumbers/>
      <w:spacing w:before="120" w:after="120"/>
    </w:pPr>
    <w:rPr>
      <w:rFonts w:cs="Arial"/>
      <w:i/>
      <w:iCs/>
    </w:rPr>
  </w:style>
  <w:style w:type="paragraph" w:customStyle="1" w:styleId="ad">
    <w:name w:val="Покажчик"/>
    <w:basedOn w:val="a"/>
    <w:qFormat/>
    <w:rsid w:val="00DE2FDE"/>
    <w:pPr>
      <w:suppressLineNumbers/>
    </w:pPr>
    <w:rPr>
      <w:rFonts w:cs="Arial"/>
    </w:rPr>
  </w:style>
  <w:style w:type="paragraph" w:customStyle="1" w:styleId="11">
    <w:name w:val="Верхний колонтитул1"/>
    <w:basedOn w:val="a"/>
    <w:uiPriority w:val="99"/>
    <w:rsid w:val="009657E4"/>
    <w:pPr>
      <w:tabs>
        <w:tab w:val="center" w:pos="4677"/>
        <w:tab w:val="right" w:pos="9355"/>
      </w:tabs>
    </w:pPr>
  </w:style>
  <w:style w:type="paragraph" w:customStyle="1" w:styleId="ae">
    <w:name w:val="Знак"/>
    <w:basedOn w:val="a"/>
    <w:qFormat/>
    <w:rsid w:val="003B65E6"/>
    <w:pPr>
      <w:suppressAutoHyphens w:val="0"/>
    </w:pPr>
    <w:rPr>
      <w:rFonts w:ascii="Verdana" w:hAnsi="Verdana" w:cs="Verdana"/>
      <w:sz w:val="20"/>
      <w:szCs w:val="20"/>
      <w:lang w:eastAsia="en-US"/>
    </w:rPr>
  </w:style>
  <w:style w:type="paragraph" w:customStyle="1" w:styleId="af">
    <w:name w:val="Знак Знак Знак"/>
    <w:basedOn w:val="a"/>
    <w:qFormat/>
    <w:rsid w:val="00CF4CB2"/>
    <w:pPr>
      <w:suppressAutoHyphens w:val="0"/>
    </w:pPr>
    <w:rPr>
      <w:rFonts w:ascii="Verdana" w:hAnsi="Verdana"/>
      <w:lang w:val="en-US" w:eastAsia="en-US"/>
    </w:rPr>
  </w:style>
  <w:style w:type="paragraph" w:customStyle="1" w:styleId="40">
    <w:name w:val="Основной текст (4)"/>
    <w:basedOn w:val="a"/>
    <w:qFormat/>
    <w:rsid w:val="007A68A8"/>
    <w:pPr>
      <w:shd w:val="clear" w:color="auto" w:fill="FFFFFF"/>
      <w:spacing w:line="312" w:lineRule="exact"/>
      <w:jc w:val="both"/>
    </w:pPr>
    <w:rPr>
      <w:rFonts w:eastAsia="Microsoft Sans Serif"/>
      <w:i/>
      <w:iCs/>
      <w:sz w:val="26"/>
      <w:szCs w:val="26"/>
    </w:rPr>
  </w:style>
  <w:style w:type="paragraph" w:styleId="af0">
    <w:name w:val="Normal (Web)"/>
    <w:basedOn w:val="a"/>
    <w:qFormat/>
    <w:rsid w:val="009C558B"/>
    <w:pPr>
      <w:widowControl w:val="0"/>
      <w:spacing w:before="100" w:after="100"/>
    </w:pPr>
    <w:rPr>
      <w:rFonts w:eastAsia="Arial Unicode MS" w:cs="Mangal"/>
      <w:kern w:val="2"/>
      <w:lang w:eastAsia="hi-IN" w:bidi="hi-IN"/>
    </w:rPr>
  </w:style>
  <w:style w:type="paragraph" w:styleId="af1">
    <w:name w:val="Balloon Text"/>
    <w:basedOn w:val="a"/>
    <w:qFormat/>
    <w:rsid w:val="00AE6F21"/>
    <w:rPr>
      <w:rFonts w:ascii="Tahoma" w:hAnsi="Tahoma" w:cs="Tahoma"/>
      <w:sz w:val="16"/>
      <w:szCs w:val="16"/>
    </w:rPr>
  </w:style>
  <w:style w:type="paragraph" w:customStyle="1" w:styleId="2">
    <w:name w:val="Основной текст (2)"/>
    <w:basedOn w:val="a"/>
    <w:qFormat/>
    <w:rsid w:val="0058333E"/>
    <w:pPr>
      <w:shd w:val="clear" w:color="auto" w:fill="FFFFFF"/>
      <w:spacing w:after="240" w:line="312" w:lineRule="exact"/>
    </w:pPr>
    <w:rPr>
      <w:rFonts w:eastAsia="Microsoft Sans Serif"/>
      <w:b/>
      <w:bCs/>
      <w:sz w:val="26"/>
      <w:szCs w:val="26"/>
    </w:rPr>
  </w:style>
  <w:style w:type="paragraph" w:customStyle="1" w:styleId="12">
    <w:name w:val="Нижний колонтитул1"/>
    <w:basedOn w:val="a"/>
    <w:rsid w:val="004E14E4"/>
    <w:pPr>
      <w:tabs>
        <w:tab w:val="center" w:pos="4677"/>
        <w:tab w:val="right" w:pos="9355"/>
      </w:tabs>
    </w:pPr>
  </w:style>
  <w:style w:type="paragraph" w:customStyle="1" w:styleId="20">
    <w:name w:val="Основной текст2"/>
    <w:basedOn w:val="a"/>
    <w:uiPriority w:val="99"/>
    <w:qFormat/>
    <w:rsid w:val="00F44F4E"/>
    <w:pPr>
      <w:widowControl w:val="0"/>
      <w:shd w:val="clear" w:color="auto" w:fill="FFFFFF"/>
      <w:suppressAutoHyphens w:val="0"/>
      <w:spacing w:line="322" w:lineRule="exact"/>
      <w:jc w:val="center"/>
    </w:pPr>
    <w:rPr>
      <w:sz w:val="28"/>
      <w:szCs w:val="28"/>
      <w:lang w:eastAsia="uk-UA"/>
    </w:rPr>
  </w:style>
  <w:style w:type="table" w:styleId="af2">
    <w:name w:val="Table Grid"/>
    <w:basedOn w:val="a1"/>
    <w:rsid w:val="009657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s4a4bdd20">
    <w:name w:val="cs4a4bdd20"/>
    <w:basedOn w:val="a"/>
    <w:rsid w:val="006A71B3"/>
    <w:pPr>
      <w:suppressAutoHyphens w:val="0"/>
      <w:spacing w:before="100" w:beforeAutospacing="1" w:after="100" w:afterAutospacing="1"/>
    </w:pPr>
    <w:rPr>
      <w:lang w:eastAsia="uk-UA"/>
    </w:rPr>
  </w:style>
  <w:style w:type="character" w:customStyle="1" w:styleId="cs674ca198">
    <w:name w:val="cs674ca198"/>
    <w:basedOn w:val="a0"/>
    <w:rsid w:val="006A71B3"/>
  </w:style>
  <w:style w:type="paragraph" w:customStyle="1" w:styleId="csc976c51d">
    <w:name w:val="csc976c51d"/>
    <w:basedOn w:val="a"/>
    <w:rsid w:val="006A71B3"/>
    <w:pPr>
      <w:suppressAutoHyphens w:val="0"/>
      <w:spacing w:before="100" w:beforeAutospacing="1" w:after="100" w:afterAutospacing="1"/>
    </w:pPr>
    <w:rPr>
      <w:lang w:eastAsia="uk-UA"/>
    </w:rPr>
  </w:style>
  <w:style w:type="character" w:customStyle="1" w:styleId="cs23fb0664">
    <w:name w:val="cs23fb0664"/>
    <w:basedOn w:val="a0"/>
    <w:rsid w:val="006A71B3"/>
  </w:style>
  <w:style w:type="paragraph" w:customStyle="1" w:styleId="cs430a9416">
    <w:name w:val="cs430a9416"/>
    <w:basedOn w:val="a"/>
    <w:rsid w:val="00C801F3"/>
    <w:pPr>
      <w:suppressAutoHyphens w:val="0"/>
      <w:spacing w:before="100" w:beforeAutospacing="1" w:after="100" w:afterAutospacing="1"/>
    </w:pPr>
    <w:rPr>
      <w:lang w:eastAsia="uk-UA"/>
    </w:rPr>
  </w:style>
  <w:style w:type="paragraph" w:customStyle="1" w:styleId="cs78569a20">
    <w:name w:val="cs78569a20"/>
    <w:basedOn w:val="a"/>
    <w:rsid w:val="00C801F3"/>
    <w:pPr>
      <w:suppressAutoHyphens w:val="0"/>
      <w:spacing w:before="100" w:beforeAutospacing="1" w:after="100" w:afterAutospacing="1"/>
    </w:pPr>
    <w:rPr>
      <w:lang w:eastAsia="uk-UA"/>
    </w:rPr>
  </w:style>
  <w:style w:type="paragraph" w:customStyle="1" w:styleId="csd270a203">
    <w:name w:val="csd270a203"/>
    <w:basedOn w:val="a"/>
    <w:rsid w:val="00C801F3"/>
    <w:pPr>
      <w:suppressAutoHyphens w:val="0"/>
      <w:spacing w:before="100" w:beforeAutospacing="1" w:after="100" w:afterAutospacing="1"/>
    </w:pPr>
    <w:rPr>
      <w:lang w:eastAsia="uk-UA"/>
    </w:rPr>
  </w:style>
  <w:style w:type="paragraph" w:customStyle="1" w:styleId="cs2654ae3a">
    <w:name w:val="cs2654ae3a"/>
    <w:basedOn w:val="a"/>
    <w:rsid w:val="00C801F3"/>
    <w:pPr>
      <w:suppressAutoHyphens w:val="0"/>
      <w:spacing w:before="100" w:beforeAutospacing="1" w:after="100" w:afterAutospacing="1"/>
    </w:pPr>
    <w:rPr>
      <w:lang w:eastAsia="uk-UA"/>
    </w:rPr>
  </w:style>
  <w:style w:type="paragraph" w:customStyle="1" w:styleId="csd61a1f57">
    <w:name w:val="csd61a1f57"/>
    <w:basedOn w:val="a"/>
    <w:rsid w:val="00C801F3"/>
    <w:pPr>
      <w:suppressAutoHyphens w:val="0"/>
      <w:spacing w:before="100" w:beforeAutospacing="1" w:after="100" w:afterAutospacing="1"/>
    </w:pPr>
    <w:rPr>
      <w:lang w:eastAsia="uk-UA"/>
    </w:rPr>
  </w:style>
  <w:style w:type="character" w:customStyle="1" w:styleId="csf7b65098">
    <w:name w:val="csf7b65098"/>
    <w:basedOn w:val="a0"/>
    <w:rsid w:val="00C801F3"/>
  </w:style>
  <w:style w:type="paragraph" w:customStyle="1" w:styleId="cs896b1adc">
    <w:name w:val="cs896b1adc"/>
    <w:basedOn w:val="a"/>
    <w:rsid w:val="00C801F3"/>
    <w:pPr>
      <w:suppressAutoHyphens w:val="0"/>
      <w:spacing w:before="100" w:beforeAutospacing="1" w:after="100" w:afterAutospacing="1"/>
    </w:pPr>
    <w:rPr>
      <w:lang w:eastAsia="uk-UA"/>
    </w:rPr>
  </w:style>
  <w:style w:type="character" w:customStyle="1" w:styleId="csf9d69331">
    <w:name w:val="csf9d69331"/>
    <w:basedOn w:val="a0"/>
    <w:rsid w:val="00B1732A"/>
  </w:style>
  <w:style w:type="paragraph" w:customStyle="1" w:styleId="cs2c57dc22">
    <w:name w:val="cs2c57dc22"/>
    <w:basedOn w:val="a"/>
    <w:rsid w:val="00EF79F8"/>
    <w:pPr>
      <w:suppressAutoHyphens w:val="0"/>
      <w:spacing w:before="100" w:beforeAutospacing="1" w:after="100" w:afterAutospacing="1"/>
    </w:pPr>
    <w:rPr>
      <w:lang w:val="ru-RU" w:eastAsia="ru-RU"/>
    </w:rPr>
  </w:style>
  <w:style w:type="character" w:customStyle="1" w:styleId="ListLabel28">
    <w:name w:val="ListLabel 28"/>
    <w:qFormat/>
    <w:rsid w:val="00EE0A0B"/>
    <w:rPr>
      <w:rFonts w:cs="Times New Roman"/>
    </w:rPr>
  </w:style>
  <w:style w:type="character" w:customStyle="1" w:styleId="af3">
    <w:name w:val="Основний текст_"/>
    <w:basedOn w:val="a0"/>
    <w:link w:val="13"/>
    <w:uiPriority w:val="99"/>
    <w:rsid w:val="00322757"/>
    <w:rPr>
      <w:sz w:val="24"/>
      <w:szCs w:val="24"/>
      <w:shd w:val="clear" w:color="auto" w:fill="FFFFFF"/>
    </w:rPr>
  </w:style>
  <w:style w:type="paragraph" w:customStyle="1" w:styleId="13">
    <w:name w:val="Основний текст1"/>
    <w:basedOn w:val="a"/>
    <w:link w:val="af3"/>
    <w:uiPriority w:val="99"/>
    <w:rsid w:val="00322757"/>
    <w:pPr>
      <w:shd w:val="clear" w:color="auto" w:fill="FFFFFF"/>
      <w:suppressAutoHyphens w:val="0"/>
      <w:spacing w:line="240" w:lineRule="atLeast"/>
      <w:ind w:hanging="500"/>
    </w:pPr>
    <w:rPr>
      <w:lang w:eastAsia="uk-UA"/>
    </w:rPr>
  </w:style>
  <w:style w:type="paragraph" w:styleId="af4">
    <w:name w:val="header"/>
    <w:basedOn w:val="a"/>
    <w:link w:val="14"/>
    <w:uiPriority w:val="99"/>
    <w:unhideWhenUsed/>
    <w:rsid w:val="00F21DA6"/>
    <w:pPr>
      <w:tabs>
        <w:tab w:val="center" w:pos="4819"/>
        <w:tab w:val="right" w:pos="9639"/>
      </w:tabs>
    </w:pPr>
  </w:style>
  <w:style w:type="character" w:customStyle="1" w:styleId="14">
    <w:name w:val="Верхний колонтитул Знак1"/>
    <w:basedOn w:val="a0"/>
    <w:link w:val="af4"/>
    <w:uiPriority w:val="99"/>
    <w:rsid w:val="00F21DA6"/>
    <w:rPr>
      <w:sz w:val="24"/>
      <w:szCs w:val="24"/>
      <w:lang w:eastAsia="zh-CN"/>
    </w:rPr>
  </w:style>
  <w:style w:type="paragraph" w:styleId="af5">
    <w:name w:val="footer"/>
    <w:basedOn w:val="a"/>
    <w:link w:val="15"/>
    <w:unhideWhenUsed/>
    <w:rsid w:val="00F21DA6"/>
    <w:pPr>
      <w:tabs>
        <w:tab w:val="center" w:pos="4819"/>
        <w:tab w:val="right" w:pos="9639"/>
      </w:tabs>
    </w:pPr>
  </w:style>
  <w:style w:type="character" w:customStyle="1" w:styleId="15">
    <w:name w:val="Нижний колонтитул Знак1"/>
    <w:basedOn w:val="a0"/>
    <w:link w:val="af5"/>
    <w:rsid w:val="00F21DA6"/>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159546440">
      <w:bodyDiv w:val="1"/>
      <w:marLeft w:val="0"/>
      <w:marRight w:val="0"/>
      <w:marTop w:val="0"/>
      <w:marBottom w:val="0"/>
      <w:divBdr>
        <w:top w:val="none" w:sz="0" w:space="0" w:color="auto"/>
        <w:left w:val="none" w:sz="0" w:space="0" w:color="auto"/>
        <w:bottom w:val="none" w:sz="0" w:space="0" w:color="auto"/>
        <w:right w:val="none" w:sz="0" w:space="0" w:color="auto"/>
      </w:divBdr>
    </w:div>
    <w:div w:id="985746319">
      <w:bodyDiv w:val="1"/>
      <w:marLeft w:val="0"/>
      <w:marRight w:val="0"/>
      <w:marTop w:val="0"/>
      <w:marBottom w:val="0"/>
      <w:divBdr>
        <w:top w:val="none" w:sz="0" w:space="0" w:color="auto"/>
        <w:left w:val="none" w:sz="0" w:space="0" w:color="auto"/>
        <w:bottom w:val="none" w:sz="0" w:space="0" w:color="auto"/>
        <w:right w:val="none" w:sz="0" w:space="0" w:color="auto"/>
      </w:divBdr>
    </w:div>
    <w:div w:id="1088117415">
      <w:bodyDiv w:val="1"/>
      <w:marLeft w:val="0"/>
      <w:marRight w:val="0"/>
      <w:marTop w:val="0"/>
      <w:marBottom w:val="0"/>
      <w:divBdr>
        <w:top w:val="none" w:sz="0" w:space="0" w:color="auto"/>
        <w:left w:val="none" w:sz="0" w:space="0" w:color="auto"/>
        <w:bottom w:val="none" w:sz="0" w:space="0" w:color="auto"/>
        <w:right w:val="none" w:sz="0" w:space="0" w:color="auto"/>
      </w:divBdr>
    </w:div>
    <w:div w:id="1179664372">
      <w:bodyDiv w:val="1"/>
      <w:marLeft w:val="0"/>
      <w:marRight w:val="0"/>
      <w:marTop w:val="0"/>
      <w:marBottom w:val="0"/>
      <w:divBdr>
        <w:top w:val="none" w:sz="0" w:space="0" w:color="auto"/>
        <w:left w:val="none" w:sz="0" w:space="0" w:color="auto"/>
        <w:bottom w:val="none" w:sz="0" w:space="0" w:color="auto"/>
        <w:right w:val="none" w:sz="0" w:space="0" w:color="auto"/>
      </w:divBdr>
    </w:div>
    <w:div w:id="1499614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u@ck.pfu.gov.ua" TargetMode="External"/><Relationship Id="rId3" Type="http://schemas.openxmlformats.org/officeDocument/2006/relationships/settings" Target="settings.xml"/><Relationship Id="rId7" Type="http://schemas.openxmlformats.org/officeDocument/2006/relationships/hyperlink" Target="mailto:gu@ck.pfu.go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691532D-DD80-4AE5-B8CC-8DE41404E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7559</Words>
  <Characters>4309</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Додаток</vt:lpstr>
    </vt:vector>
  </TitlesOfParts>
  <Company>Функциональность ограничена</Company>
  <LinksUpToDate>false</LinksUpToDate>
  <CharactersWithSpaces>11845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creator>Демонстрационная версия</dc:creator>
  <cp:lastModifiedBy>user</cp:lastModifiedBy>
  <cp:revision>2</cp:revision>
  <cp:lastPrinted>2025-11-26T14:35:00Z</cp:lastPrinted>
  <dcterms:created xsi:type="dcterms:W3CDTF">2026-02-04T13:13:00Z</dcterms:created>
  <dcterms:modified xsi:type="dcterms:W3CDTF">2026-02-04T13:13:00Z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Функциональность ограничена</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