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DB1686" w:rsidP="00722A18">
      <w:pPr>
        <w:spacing w:line="360" w:lineRule="auto"/>
        <w:ind w:left="4962"/>
        <w:jc w:val="right"/>
        <w:rPr>
          <w:b/>
        </w:rPr>
      </w:pPr>
      <w:r>
        <w:t>Додаток 3</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FD2744" w:rsidRPr="00960CF7" w:rsidRDefault="00FD2744" w:rsidP="0018226F">
      <w:pPr>
        <w:tabs>
          <w:tab w:val="left" w:pos="3261"/>
        </w:tabs>
        <w:jc w:val="center"/>
        <w:rPr>
          <w:b/>
        </w:rPr>
      </w:pPr>
      <w:r w:rsidRPr="00960CF7">
        <w:rPr>
          <w:b/>
        </w:rPr>
        <w:t xml:space="preserve">головного спеціаліста </w:t>
      </w:r>
      <w:r w:rsidR="003060AB" w:rsidRPr="00960CF7">
        <w:rPr>
          <w:rFonts w:eastAsia="SimSun"/>
          <w:b/>
          <w:bCs/>
        </w:rPr>
        <w:t xml:space="preserve">відділу </w:t>
      </w:r>
      <w:r w:rsidR="006B7DC5" w:rsidRPr="00657241">
        <w:rPr>
          <w:rFonts w:eastAsia="SimSun"/>
          <w:b/>
          <w:bCs/>
        </w:rPr>
        <w:t>розгляду звернень № 2</w:t>
      </w:r>
      <w:r w:rsidR="003060AB" w:rsidRPr="00960CF7">
        <w:rPr>
          <w:rFonts w:eastAsia="SimSun"/>
          <w:b/>
          <w:bCs/>
        </w:rPr>
        <w:t xml:space="preserve"> управління обслуговування громадян</w:t>
      </w:r>
      <w:r w:rsidR="00CD3646" w:rsidRPr="00960CF7">
        <w:rPr>
          <w:rFonts w:eastAsia="SimSun"/>
          <w:b/>
          <w:bCs/>
        </w:rPr>
        <w:t xml:space="preserve"> </w:t>
      </w: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6B7DC5" w:rsidRDefault="00655B7A" w:rsidP="0018226F">
      <w:pPr>
        <w:tabs>
          <w:tab w:val="left" w:pos="3261"/>
        </w:tabs>
        <w:jc w:val="center"/>
        <w:rPr>
          <w:b/>
        </w:rPr>
      </w:pPr>
      <w:r w:rsidRPr="00960CF7">
        <w:rPr>
          <w:b/>
        </w:rPr>
        <w:t xml:space="preserve">(код посади – </w:t>
      </w:r>
      <w:r w:rsidR="006B7DC5">
        <w:rPr>
          <w:b/>
        </w:rPr>
        <w:t>02.</w:t>
      </w:r>
      <w:r w:rsidR="003060AB" w:rsidRPr="00960CF7">
        <w:rPr>
          <w:b/>
        </w:rPr>
        <w:t>0</w:t>
      </w:r>
      <w:r w:rsidR="006638EE">
        <w:rPr>
          <w:b/>
        </w:rPr>
        <w:t>3</w:t>
      </w:r>
      <w:r w:rsidR="00D7058B">
        <w:rPr>
          <w:b/>
        </w:rPr>
        <w:t>.21</w:t>
      </w:r>
      <w:r w:rsidR="00FD2744" w:rsidRPr="00960CF7">
        <w:rPr>
          <w:b/>
        </w:rPr>
        <w:t>, робоче місце розташовано в м. </w:t>
      </w:r>
      <w:r w:rsidR="002361AF" w:rsidRPr="00960CF7">
        <w:rPr>
          <w:b/>
        </w:rPr>
        <w:t>Черкаси</w:t>
      </w:r>
      <w:r w:rsidR="00FD2744" w:rsidRPr="00960CF7">
        <w:rPr>
          <w:b/>
        </w:rPr>
        <w:t>)</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97756" w:rsidRPr="00657241" w:rsidRDefault="00797756" w:rsidP="00797756">
            <w:pPr>
              <w:ind w:firstLine="176"/>
              <w:jc w:val="both"/>
            </w:pPr>
            <w:r w:rsidRPr="00657241">
              <w:t xml:space="preserve">Прийом та опрацювання заяв громадян з питань призначення (перерахунку) пенсій, страхових виплат, житлових субсидій та пільг, призначення державних соціальних </w:t>
            </w:r>
            <w:proofErr w:type="spellStart"/>
            <w:r w:rsidRPr="00657241">
              <w:t>допомог</w:t>
            </w:r>
            <w:proofErr w:type="spellEnd"/>
            <w:r w:rsidRPr="00657241">
              <w:t xml:space="preserve">, компенсацій, анкет, сканованих копій трудових книжок, та інших заяв, які надходять засобами </w:t>
            </w:r>
            <w:proofErr w:type="spellStart"/>
            <w:r w:rsidRPr="00657241">
              <w:t>вебпорталу</w:t>
            </w:r>
            <w:proofErr w:type="spellEnd"/>
            <w:r w:rsidRPr="00657241">
              <w:t xml:space="preserve"> електронних послуг Пенсійного фонду України, Порталу Дія тощо.</w:t>
            </w:r>
          </w:p>
          <w:p w:rsidR="00797756" w:rsidRPr="00657241" w:rsidRDefault="00797756" w:rsidP="00797756">
            <w:pPr>
              <w:ind w:firstLine="176"/>
              <w:jc w:val="both"/>
            </w:pPr>
            <w:r w:rsidRPr="00657241">
              <w:t xml:space="preserve">Проведення ідентифікації одержувачів пенсій, щомісячного довічного грошового утримання суддів у відставці шляхом проведення </w:t>
            </w:r>
            <w:proofErr w:type="spellStart"/>
            <w:r w:rsidRPr="00657241">
              <w:t>відеоконференцзв</w:t>
            </w:r>
            <w:r w:rsidRPr="00995958">
              <w:t>’</w:t>
            </w:r>
            <w:r w:rsidRPr="00657241">
              <w:t>язку</w:t>
            </w:r>
            <w:proofErr w:type="spellEnd"/>
            <w:r w:rsidRPr="00657241">
              <w:t>.</w:t>
            </w:r>
          </w:p>
          <w:p w:rsidR="00797756" w:rsidRPr="00657241" w:rsidRDefault="00797756" w:rsidP="00797756">
            <w:pPr>
              <w:ind w:firstLine="176"/>
              <w:jc w:val="both"/>
            </w:pPr>
            <w:r w:rsidRPr="00657241">
              <w:t>Забезпечення здійснення об</w:t>
            </w:r>
            <w:r w:rsidRPr="00995958">
              <w:t>’</w:t>
            </w:r>
            <w:r w:rsidRPr="00657241">
              <w:t>єктивного, всебічного, у встановлені терміни розгляду звернень громадян, заяв, скарг, які надходять засобами поштового зв</w:t>
            </w:r>
            <w:r w:rsidRPr="00995958">
              <w:t>’</w:t>
            </w:r>
            <w:r w:rsidRPr="00657241">
              <w:t xml:space="preserve">язку, електронною поштою, з Державної установи «Урядовий контактний центр», через </w:t>
            </w:r>
            <w:proofErr w:type="spellStart"/>
            <w:r w:rsidRPr="00657241">
              <w:t>вебпортал</w:t>
            </w:r>
            <w:proofErr w:type="spellEnd"/>
            <w:r w:rsidRPr="00657241">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w:t>
            </w:r>
            <w:r w:rsidRPr="00995958">
              <w:t>’</w:t>
            </w:r>
            <w:r w:rsidRPr="00657241">
              <w:t xml:space="preserve">яснення порядку оскарження прийнятого рішення; підготовка та оформлення комплексних </w:t>
            </w:r>
            <w:proofErr w:type="spellStart"/>
            <w:r w:rsidRPr="00657241">
              <w:t>проєктів</w:t>
            </w:r>
            <w:proofErr w:type="spellEnd"/>
            <w:r w:rsidRPr="00657241">
              <w:t xml:space="preserve"> відповідей за результатами проведеної аналітичної роботи у відповідності з чинним законодавством, вимогам діловодства, своєчасність передачі для зняття з контролю звернення.</w:t>
            </w:r>
          </w:p>
          <w:p w:rsidR="00797756" w:rsidRPr="00657241" w:rsidRDefault="00797756" w:rsidP="00797756">
            <w:pPr>
              <w:ind w:firstLine="176"/>
              <w:jc w:val="both"/>
            </w:pPr>
            <w:r w:rsidRPr="00657241">
              <w:t>Здійснення своєчасного розгляду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797756" w:rsidRPr="00657241" w:rsidRDefault="00797756" w:rsidP="00797756">
            <w:pPr>
              <w:ind w:firstLine="176"/>
              <w:jc w:val="both"/>
            </w:pPr>
            <w:r w:rsidRPr="00657241">
              <w:t>Забезпечення якісних та обґрунтованих відповідей на звернення, конфіденційність інформації, що міститься у зверненнях.</w:t>
            </w:r>
          </w:p>
          <w:p w:rsidR="00FA26F7" w:rsidRPr="00C126FD" w:rsidRDefault="00797756" w:rsidP="00797756">
            <w:pPr>
              <w:pStyle w:val="af0"/>
              <w:spacing w:before="0" w:after="0"/>
              <w:ind w:firstLine="170"/>
              <w:jc w:val="both"/>
              <w:rPr>
                <w:rFonts w:cs="Times New Roman"/>
                <w:color w:val="000000"/>
              </w:rPr>
            </w:pPr>
            <w:r w:rsidRPr="00657241">
              <w:t>Надання консультації, роз</w:t>
            </w:r>
            <w:r w:rsidRPr="00995958">
              <w:rPr>
                <w:lang w:val="ru-RU"/>
              </w:rPr>
              <w:t>’</w:t>
            </w:r>
            <w:proofErr w:type="spellStart"/>
            <w:r w:rsidRPr="00657241">
              <w:t>яснення</w:t>
            </w:r>
            <w:proofErr w:type="spellEnd"/>
            <w:r w:rsidRPr="00657241">
              <w:t xml:space="preserve"> норм законодавства.</w:t>
            </w:r>
          </w:p>
        </w:tc>
      </w:tr>
      <w:tr w:rsidR="00DE2FDE" w:rsidRPr="00C126FD" w:rsidTr="00891FB6">
        <w:trPr>
          <w:trHeight w:val="188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 xml:space="preserve">Посадовий оклад згідно штатного розпису </w:t>
            </w:r>
            <w:r w:rsidR="006638EE">
              <w:t>20</w:t>
            </w:r>
            <w:r w:rsidRPr="00657241">
              <w:t> </w:t>
            </w:r>
            <w:r w:rsidR="006638EE">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891FB6">
        <w:trPr>
          <w:trHeight w:val="221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lastRenderedPageBreak/>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97756" w:rsidRPr="00FD64CF" w:rsidRDefault="00DB1686" w:rsidP="00797756">
            <w:pPr>
              <w:widowControl w:val="0"/>
              <w:autoSpaceDE w:val="0"/>
              <w:autoSpaceDN w:val="0"/>
              <w:adjustRightInd w:val="0"/>
              <w:ind w:firstLine="176"/>
              <w:jc w:val="both"/>
            </w:pPr>
            <w:proofErr w:type="spellStart"/>
            <w:r>
              <w:t>Строково</w:t>
            </w:r>
            <w:proofErr w:type="spellEnd"/>
            <w:r>
              <w:t xml:space="preserve">, </w:t>
            </w:r>
            <w:r w:rsidR="00797756"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t>ня чи скасування воєнного стану.</w:t>
            </w:r>
          </w:p>
          <w:p w:rsidR="00DE2FDE" w:rsidRPr="00C126FD" w:rsidRDefault="00797756" w:rsidP="00797756">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DB1686">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6638EE">
              <w:t>7</w:t>
            </w:r>
            <w:r w:rsidRPr="00C126FD">
              <w:t xml:space="preserve"> год. </w:t>
            </w:r>
            <w:r w:rsidR="006638EE">
              <w:t>15</w:t>
            </w:r>
            <w:r w:rsidRPr="00C126FD">
              <w:t xml:space="preserve"> хв. </w:t>
            </w:r>
            <w:r w:rsidR="00DB1686">
              <w:t>27</w:t>
            </w:r>
            <w:r w:rsidR="00891FB6">
              <w:t>.</w:t>
            </w:r>
            <w:r w:rsidR="00C126FD">
              <w:t>0</w:t>
            </w:r>
            <w:r w:rsidR="00DB1686">
              <w:t>7</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6D2095"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lastRenderedPageBreak/>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Комунікація з</w:t>
            </w:r>
            <w:r w:rsidR="006638EE">
              <w:rPr>
                <w:rStyle w:val="cs674ca198"/>
                <w:color w:val="000000"/>
              </w:rPr>
              <w:t> </w:t>
            </w:r>
            <w:bookmarkStart w:id="0" w:name="_GoBack"/>
            <w:bookmarkEnd w:id="0"/>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891FB6" w:rsidP="0035548D">
            <w:pPr>
              <w:pStyle w:val="cs2654ae3a"/>
              <w:spacing w:before="0" w:beforeAutospacing="0" w:after="0" w:afterAutospacing="0"/>
            </w:pPr>
            <w:r>
              <w:rPr>
                <w:rStyle w:val="cs674ca198"/>
                <w:color w:val="000000"/>
              </w:rPr>
              <w:t>3</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вміння використовувати онлайн-платформи для організації 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 xml:space="preserve">Про забезпечення організаційно-правових умов соціального захисту дітей-сиріт та дітей, позбавлених </w:t>
            </w:r>
            <w:r w:rsidRPr="00C126FD">
              <w:rPr>
                <w:bCs/>
                <w:color w:val="000000"/>
              </w:rPr>
              <w:lastRenderedPageBreak/>
              <w:t>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ціальну допомогу особам, які 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91FB6">
              <w:rPr>
                <w:bCs/>
                <w:color w:val="000000"/>
              </w:rPr>
              <w:t>25.12.2007 </w:t>
            </w:r>
            <w:r w:rsidR="00874667" w:rsidRPr="00C126FD">
              <w:rPr>
                <w:bCs/>
                <w:color w:val="000000"/>
              </w:rPr>
              <w:t>№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t>від </w:t>
            </w:r>
            <w:r w:rsidR="00891FB6">
              <w:rPr>
                <w:bCs/>
              </w:rPr>
              <w:t>12.08.1993 </w:t>
            </w:r>
            <w:r w:rsidR="00874667" w:rsidRPr="00C126FD">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91FB6">
              <w:rPr>
                <w:bCs/>
              </w:rPr>
              <w:t>21.10.1995 </w:t>
            </w:r>
            <w:r w:rsidR="00874667" w:rsidRPr="00C126FD">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91FB6">
              <w:t xml:space="preserve">17.04.2019 </w:t>
            </w:r>
            <w:r w:rsidR="00874667" w:rsidRPr="00C126FD">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w:t>
            </w:r>
            <w:r w:rsidR="00891FB6">
              <w:t>03.2025 </w:t>
            </w:r>
            <w:r w:rsidR="00874667" w:rsidRPr="00C126FD">
              <w:t>№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91FB6">
              <w:t>20.03.2022 </w:t>
            </w:r>
            <w:r w:rsidR="00874667" w:rsidRPr="00C126FD">
              <w:t>№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91FB6">
              <w:t>02.08.2000 </w:t>
            </w:r>
            <w:r w:rsidR="00874667" w:rsidRPr="00C126FD">
              <w:t>№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91FB6">
              <w:t>22.02.2006 </w:t>
            </w:r>
            <w:r w:rsidR="00874667" w:rsidRPr="00C126FD">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91FB6">
              <w:t>08.04.2015 </w:t>
            </w:r>
            <w:r w:rsidR="00874667" w:rsidRPr="00C126FD">
              <w:t>№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28.12.2016 </w:t>
            </w:r>
            <w:r w:rsidR="00874667" w:rsidRPr="00C126FD">
              <w:t>№ 1045 «</w:t>
            </w:r>
            <w:r w:rsidR="00874667" w:rsidRPr="00C126FD">
              <w:rPr>
                <w:bCs/>
                <w:color w:val="000000"/>
              </w:rPr>
              <w:t>Деякі питання виплати соціальних стипендій студентам (курсантам) закладів фахової передвищої та 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13.03.2019 </w:t>
            </w:r>
            <w:r w:rsidR="00874667" w:rsidRPr="00C126FD">
              <w:rPr>
                <w:bCs/>
                <w:color w:val="000000"/>
              </w:rPr>
              <w:t>№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27.12.2001 </w:t>
            </w:r>
            <w:r w:rsidR="00874667" w:rsidRPr="00C126FD">
              <w:rPr>
                <w:bCs/>
                <w:color w:val="000000"/>
              </w:rPr>
              <w:t>№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20.08.2021 </w:t>
            </w:r>
            <w:r w:rsidR="00874667" w:rsidRPr="00C126FD">
              <w:rPr>
                <w:bCs/>
                <w:color w:val="000000"/>
              </w:rPr>
              <w:t>№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29.09.2021 </w:t>
            </w:r>
            <w:r w:rsidR="00874667" w:rsidRPr="00C126FD">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24.02.2003 </w:t>
            </w:r>
            <w:r w:rsidR="00874667" w:rsidRPr="00C126FD">
              <w:t>№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lastRenderedPageBreak/>
              <w:t>від </w:t>
            </w:r>
            <w:r w:rsidR="00891FB6">
              <w:rPr>
                <w:bCs/>
                <w:color w:val="000000"/>
              </w:rPr>
              <w:t>03.02.2021 </w:t>
            </w:r>
            <w:r w:rsidR="00874667" w:rsidRPr="00C126FD">
              <w:rPr>
                <w:bCs/>
                <w:color w:val="000000"/>
              </w:rPr>
              <w:t>№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t>постанов правління Пенсійного фонду України:</w:t>
            </w:r>
          </w:p>
          <w:p w:rsidR="00874667" w:rsidRPr="00C126FD" w:rsidRDefault="00937F71" w:rsidP="0063720C">
            <w:pPr>
              <w:ind w:firstLine="176"/>
              <w:jc w:val="both"/>
            </w:pPr>
            <w:r w:rsidRPr="00C126FD">
              <w:t>від </w:t>
            </w:r>
            <w:r w:rsidR="00891FB6">
              <w:t>30.07.2015 </w:t>
            </w:r>
            <w:r w:rsidR="00874667" w:rsidRPr="00C126FD">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t>від </w:t>
            </w:r>
            <w:r w:rsidR="00891FB6">
              <w:t>25.11.2005 </w:t>
            </w:r>
            <w:r w:rsidR="00874667" w:rsidRPr="00C126FD">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91FB6">
              <w:t>03.11.2017 </w:t>
            </w:r>
            <w:r w:rsidR="00874667" w:rsidRPr="00C126FD">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39C3" w:rsidRDefault="000A39C3" w:rsidP="00DE2FDE">
      <w:r>
        <w:separator/>
      </w:r>
    </w:p>
  </w:endnote>
  <w:endnote w:type="continuationSeparator" w:id="0">
    <w:p w:rsidR="000A39C3" w:rsidRDefault="000A39C3"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39C3" w:rsidRDefault="000A39C3" w:rsidP="00DE2FDE">
      <w:r>
        <w:separator/>
      </w:r>
    </w:p>
  </w:footnote>
  <w:footnote w:type="continuationSeparator" w:id="0">
    <w:p w:rsidR="000A39C3" w:rsidRDefault="000A39C3"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6D2095">
    <w:pPr>
      <w:pStyle w:val="11"/>
      <w:tabs>
        <w:tab w:val="clear" w:pos="4677"/>
        <w:tab w:val="center" w:pos="0"/>
      </w:tabs>
      <w:jc w:val="center"/>
    </w:pPr>
    <w:r>
      <w:fldChar w:fldCharType="begin"/>
    </w:r>
    <w:r w:rsidR="00390B00">
      <w:instrText>PAGE</w:instrText>
    </w:r>
    <w:r>
      <w:fldChar w:fldCharType="separate"/>
    </w:r>
    <w:r w:rsidR="00456C53">
      <w:rPr>
        <w:noProof/>
      </w:rPr>
      <w:t>2</w:t>
    </w:r>
    <w:r>
      <w:fldChar w:fldCharType="end"/>
    </w:r>
  </w:p>
  <w:p w:rsidR="002026CE" w:rsidRDefault="002026CE" w:rsidP="002026CE">
    <w:pPr>
      <w:pStyle w:val="11"/>
      <w:tabs>
        <w:tab w:val="clear" w:pos="4677"/>
        <w:tab w:val="center" w:pos="0"/>
      </w:tabs>
      <w:jc w:val="right"/>
    </w:pPr>
    <w:r>
      <w:t xml:space="preserve">Продовження додатку </w:t>
    </w:r>
    <w:r w:rsidR="00DB1686">
      <w:t>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39C3"/>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3C07"/>
    <w:rsid w:val="00224679"/>
    <w:rsid w:val="002260EC"/>
    <w:rsid w:val="0022610C"/>
    <w:rsid w:val="00235D1F"/>
    <w:rsid w:val="002361AF"/>
    <w:rsid w:val="00242FEF"/>
    <w:rsid w:val="00247576"/>
    <w:rsid w:val="0025289E"/>
    <w:rsid w:val="00256A95"/>
    <w:rsid w:val="00266F13"/>
    <w:rsid w:val="002673F5"/>
    <w:rsid w:val="002700B8"/>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E6538"/>
    <w:rsid w:val="003F5A2A"/>
    <w:rsid w:val="0040677F"/>
    <w:rsid w:val="00406A0D"/>
    <w:rsid w:val="004106DE"/>
    <w:rsid w:val="004208E4"/>
    <w:rsid w:val="004209BB"/>
    <w:rsid w:val="00422949"/>
    <w:rsid w:val="004231E2"/>
    <w:rsid w:val="00425AB8"/>
    <w:rsid w:val="004301A3"/>
    <w:rsid w:val="004316D1"/>
    <w:rsid w:val="00443370"/>
    <w:rsid w:val="00452925"/>
    <w:rsid w:val="00454744"/>
    <w:rsid w:val="00456C53"/>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38EE"/>
    <w:rsid w:val="00665393"/>
    <w:rsid w:val="00673B64"/>
    <w:rsid w:val="00676653"/>
    <w:rsid w:val="00687207"/>
    <w:rsid w:val="00690C14"/>
    <w:rsid w:val="00697A62"/>
    <w:rsid w:val="006A3997"/>
    <w:rsid w:val="006A71B3"/>
    <w:rsid w:val="006B5082"/>
    <w:rsid w:val="006B7DC5"/>
    <w:rsid w:val="006D2095"/>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97756"/>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1FB6"/>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418EF"/>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1888"/>
    <w:rsid w:val="00A95182"/>
    <w:rsid w:val="00A95C22"/>
    <w:rsid w:val="00AA0136"/>
    <w:rsid w:val="00AA637E"/>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39FD"/>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05FE"/>
    <w:rsid w:val="00D310AD"/>
    <w:rsid w:val="00D31BC4"/>
    <w:rsid w:val="00D4067E"/>
    <w:rsid w:val="00D43A79"/>
    <w:rsid w:val="00D44C81"/>
    <w:rsid w:val="00D469C4"/>
    <w:rsid w:val="00D51168"/>
    <w:rsid w:val="00D52D90"/>
    <w:rsid w:val="00D56C02"/>
    <w:rsid w:val="00D62449"/>
    <w:rsid w:val="00D637D8"/>
    <w:rsid w:val="00D70431"/>
    <w:rsid w:val="00D7058B"/>
    <w:rsid w:val="00D714DE"/>
    <w:rsid w:val="00D72C30"/>
    <w:rsid w:val="00D74D47"/>
    <w:rsid w:val="00D75A45"/>
    <w:rsid w:val="00D7760F"/>
    <w:rsid w:val="00D84A54"/>
    <w:rsid w:val="00D86F7F"/>
    <w:rsid w:val="00D974ED"/>
    <w:rsid w:val="00D97D96"/>
    <w:rsid w:val="00DA11FA"/>
    <w:rsid w:val="00DA4C9A"/>
    <w:rsid w:val="00DB1219"/>
    <w:rsid w:val="00DB1686"/>
    <w:rsid w:val="00DC6337"/>
    <w:rsid w:val="00DD2FE8"/>
    <w:rsid w:val="00DD4B34"/>
    <w:rsid w:val="00DE2FDE"/>
    <w:rsid w:val="00DE4D2B"/>
    <w:rsid w:val="00DF2AD2"/>
    <w:rsid w:val="00DF2CAE"/>
    <w:rsid w:val="00E011B0"/>
    <w:rsid w:val="00E01A4A"/>
    <w:rsid w:val="00E03BC5"/>
    <w:rsid w:val="00E119C0"/>
    <w:rsid w:val="00E1627E"/>
    <w:rsid w:val="00E17046"/>
    <w:rsid w:val="00E1778E"/>
    <w:rsid w:val="00E3314C"/>
    <w:rsid w:val="00E34A48"/>
    <w:rsid w:val="00E50B1C"/>
    <w:rsid w:val="00E572D2"/>
    <w:rsid w:val="00E637EB"/>
    <w:rsid w:val="00E738F9"/>
    <w:rsid w:val="00E74C0E"/>
    <w:rsid w:val="00E76D70"/>
    <w:rsid w:val="00E773D3"/>
    <w:rsid w:val="00E77948"/>
    <w:rsid w:val="00E92DF5"/>
    <w:rsid w:val="00E951B1"/>
    <w:rsid w:val="00EA29E6"/>
    <w:rsid w:val="00EA4B4D"/>
    <w:rsid w:val="00EB68FB"/>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548FE"/>
    <w:rsid w:val="00F56EF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0A6A"/>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CFF5777-6C7C-4901-AED0-451467D08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7138</Words>
  <Characters>4070</Characters>
  <Application>Microsoft Office Word</Application>
  <DocSecurity>0</DocSecurity>
  <Lines>33</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5</cp:revision>
  <cp:lastPrinted>2025-11-25T12:07:00Z</cp:lastPrinted>
  <dcterms:created xsi:type="dcterms:W3CDTF">2026-07-09T06:32:00Z</dcterms:created>
  <dcterms:modified xsi:type="dcterms:W3CDTF">2026-07-09T06:34:00Z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