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005" w:rsidRPr="001C1C22" w:rsidRDefault="004B5F39" w:rsidP="00E10005">
      <w:pPr>
        <w:spacing w:line="360" w:lineRule="auto"/>
        <w:ind w:left="5670"/>
        <w:jc w:val="right"/>
      </w:pPr>
      <w:r>
        <w:t>Додаток 5</w:t>
      </w:r>
    </w:p>
    <w:p w:rsidR="00E10005" w:rsidRPr="001C1C22" w:rsidRDefault="00E10005" w:rsidP="00E10005">
      <w:pPr>
        <w:spacing w:line="360" w:lineRule="auto"/>
        <w:ind w:left="5670"/>
      </w:pPr>
      <w:r w:rsidRPr="001C1C22">
        <w:t>ЗАТВЕРДЖУЮ</w:t>
      </w:r>
    </w:p>
    <w:p w:rsidR="00E10005" w:rsidRPr="001C1C22" w:rsidRDefault="00E10005" w:rsidP="00E10005">
      <w:pPr>
        <w:ind w:left="5670"/>
      </w:pPr>
      <w:r w:rsidRPr="001C1C22">
        <w:t>Начальник Головного управління Пенсійного фонду України в Черкаській області</w:t>
      </w:r>
    </w:p>
    <w:p w:rsidR="00E10005" w:rsidRPr="001C1C22" w:rsidRDefault="00E10005" w:rsidP="00E10005">
      <w:pPr>
        <w:spacing w:before="120" w:line="360" w:lineRule="auto"/>
        <w:ind w:left="5670"/>
      </w:pPr>
      <w:r w:rsidRPr="001C1C22">
        <w:t>_____________ Наталія КОСТЮША</w:t>
      </w:r>
    </w:p>
    <w:p w:rsidR="00E10005" w:rsidRPr="001C1C22" w:rsidRDefault="00E10005" w:rsidP="00E10005">
      <w:pPr>
        <w:spacing w:line="360" w:lineRule="auto"/>
        <w:ind w:left="5670"/>
      </w:pPr>
      <w:r w:rsidRPr="001C1C22">
        <w:t>«____» ____________ 20___ року</w:t>
      </w:r>
    </w:p>
    <w:p w:rsidR="00E10005" w:rsidRPr="001C1C22" w:rsidRDefault="00E10005" w:rsidP="009657E4">
      <w:pPr>
        <w:spacing w:line="240" w:lineRule="atLeast"/>
        <w:jc w:val="center"/>
        <w:rPr>
          <w:b/>
        </w:rPr>
      </w:pPr>
    </w:p>
    <w:p w:rsidR="00C27D78" w:rsidRPr="001C1C22" w:rsidRDefault="00FE5D65" w:rsidP="009657E4">
      <w:pPr>
        <w:spacing w:line="240" w:lineRule="atLeast"/>
        <w:jc w:val="center"/>
        <w:rPr>
          <w:b/>
        </w:rPr>
      </w:pPr>
      <w:r w:rsidRPr="001C1C22">
        <w:rPr>
          <w:b/>
        </w:rPr>
        <w:t>Умови</w:t>
      </w:r>
    </w:p>
    <w:p w:rsidR="00FE5D65" w:rsidRPr="001C1C22" w:rsidRDefault="00C27D78" w:rsidP="008F3680">
      <w:pPr>
        <w:spacing w:line="240" w:lineRule="atLeast"/>
        <w:jc w:val="center"/>
        <w:rPr>
          <w:b/>
        </w:rPr>
      </w:pPr>
      <w:r w:rsidRPr="001C1C22">
        <w:rPr>
          <w:b/>
        </w:rPr>
        <w:t xml:space="preserve">проведення </w:t>
      </w:r>
      <w:r w:rsidR="009F7093" w:rsidRPr="001C1C22">
        <w:rPr>
          <w:b/>
        </w:rPr>
        <w:t>добору</w:t>
      </w:r>
      <w:r w:rsidRPr="001C1C22">
        <w:rPr>
          <w:b/>
        </w:rPr>
        <w:t xml:space="preserve"> на зайняття посади державної служби категорії «В» </w:t>
      </w:r>
      <w:r w:rsidR="00BE7E16" w:rsidRPr="001C1C22">
        <w:rPr>
          <w:b/>
        </w:rPr>
        <w:t xml:space="preserve">– </w:t>
      </w:r>
    </w:p>
    <w:p w:rsidR="007368A2" w:rsidRPr="001C1C22" w:rsidRDefault="00C27D78" w:rsidP="008F3680">
      <w:pPr>
        <w:spacing w:line="240" w:lineRule="atLeast"/>
        <w:jc w:val="center"/>
      </w:pPr>
      <w:r w:rsidRPr="001C1C22">
        <w:rPr>
          <w:b/>
        </w:rPr>
        <w:t>головного</w:t>
      </w:r>
      <w:r w:rsidR="00BE7E16" w:rsidRPr="001C1C22">
        <w:rPr>
          <w:b/>
        </w:rPr>
        <w:t xml:space="preserve"> </w:t>
      </w:r>
      <w:r w:rsidRPr="001C1C22">
        <w:rPr>
          <w:b/>
        </w:rPr>
        <w:t xml:space="preserve">спеціаліста </w:t>
      </w:r>
      <w:r w:rsidR="003714C2" w:rsidRPr="001C1C22">
        <w:rPr>
          <w:b/>
        </w:rPr>
        <w:t>відділу</w:t>
      </w:r>
      <w:r w:rsidR="00494480" w:rsidRPr="001C1C22">
        <w:rPr>
          <w:b/>
        </w:rPr>
        <w:t xml:space="preserve"> з питань запобігання та виявлення корупції</w:t>
      </w:r>
      <w:r w:rsidR="00494480" w:rsidRPr="001C1C22">
        <w:t xml:space="preserve"> </w:t>
      </w:r>
    </w:p>
    <w:p w:rsidR="00DD08ED" w:rsidRPr="001C1C22" w:rsidRDefault="00BE7E16" w:rsidP="008F3680">
      <w:pPr>
        <w:spacing w:line="240" w:lineRule="atLeast"/>
        <w:jc w:val="center"/>
      </w:pPr>
      <w:r w:rsidRPr="001C1C22">
        <w:rPr>
          <w:b/>
        </w:rPr>
        <w:t>Головного управління Пенсійного фонду України в Черкаській області</w:t>
      </w:r>
      <w:r w:rsidRPr="001C1C22">
        <w:t xml:space="preserve"> </w:t>
      </w:r>
    </w:p>
    <w:p w:rsidR="00784F16" w:rsidRPr="001C1C22" w:rsidRDefault="00C27D78" w:rsidP="00433349">
      <w:pPr>
        <w:spacing w:line="240" w:lineRule="atLeast"/>
        <w:jc w:val="center"/>
        <w:rPr>
          <w:b/>
        </w:rPr>
      </w:pPr>
      <w:r w:rsidRPr="001C1C22">
        <w:rPr>
          <w:b/>
        </w:rPr>
        <w:t>(</w:t>
      </w:r>
      <w:r w:rsidR="00784F16" w:rsidRPr="001C1C22">
        <w:rPr>
          <w:b/>
        </w:rPr>
        <w:t xml:space="preserve">код посади – </w:t>
      </w:r>
      <w:r w:rsidR="00E45ABA" w:rsidRPr="001C1C22">
        <w:rPr>
          <w:b/>
        </w:rPr>
        <w:t>1</w:t>
      </w:r>
      <w:r w:rsidR="005034BD" w:rsidRPr="001C1C22">
        <w:rPr>
          <w:b/>
        </w:rPr>
        <w:t>6</w:t>
      </w:r>
      <w:r w:rsidR="00E45ABA" w:rsidRPr="001C1C22">
        <w:rPr>
          <w:b/>
        </w:rPr>
        <w:t>.05</w:t>
      </w:r>
      <w:r w:rsidR="00784F16" w:rsidRPr="001C1C22">
        <w:rPr>
          <w:b/>
        </w:rPr>
        <w:t xml:space="preserve">, </w:t>
      </w:r>
      <w:r w:rsidRPr="001C1C22">
        <w:rPr>
          <w:b/>
        </w:rPr>
        <w:t>робоч</w:t>
      </w:r>
      <w:r w:rsidR="005034BD" w:rsidRPr="001C1C22">
        <w:rPr>
          <w:b/>
        </w:rPr>
        <w:t>е</w:t>
      </w:r>
      <w:r w:rsidRPr="001C1C22">
        <w:rPr>
          <w:b/>
        </w:rPr>
        <w:t xml:space="preserve"> місц</w:t>
      </w:r>
      <w:r w:rsidR="005034BD" w:rsidRPr="001C1C22">
        <w:rPr>
          <w:b/>
        </w:rPr>
        <w:t>е</w:t>
      </w:r>
      <w:r w:rsidRPr="001C1C22">
        <w:rPr>
          <w:b/>
        </w:rPr>
        <w:t xml:space="preserve"> в</w:t>
      </w:r>
      <w:r w:rsidR="00DD08ED" w:rsidRPr="001C1C22">
        <w:rPr>
          <w:b/>
        </w:rPr>
        <w:t xml:space="preserve"> </w:t>
      </w:r>
      <w:r w:rsidRPr="001C1C22">
        <w:rPr>
          <w:b/>
        </w:rPr>
        <w:t>м.</w:t>
      </w:r>
      <w:r w:rsidR="003714C2" w:rsidRPr="001C1C22">
        <w:rPr>
          <w:b/>
        </w:rPr>
        <w:t> </w:t>
      </w:r>
      <w:r w:rsidR="00FE5D65" w:rsidRPr="001C1C22">
        <w:rPr>
          <w:b/>
        </w:rPr>
        <w:t>Черкаси</w:t>
      </w:r>
      <w:r w:rsidRPr="001C1C22">
        <w:rPr>
          <w:b/>
        </w:rPr>
        <w:t>)</w:t>
      </w:r>
    </w:p>
    <w:p w:rsidR="00C27D78" w:rsidRPr="001C1C22" w:rsidRDefault="00C27D78" w:rsidP="00421956">
      <w:pPr>
        <w:spacing w:line="240" w:lineRule="atLeast"/>
        <w:jc w:val="center"/>
        <w:rPr>
          <w:b/>
        </w:rPr>
      </w:pPr>
    </w:p>
    <w:tbl>
      <w:tblPr>
        <w:tblW w:w="9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6"/>
        <w:gridCol w:w="2689"/>
        <w:gridCol w:w="6828"/>
      </w:tblGrid>
      <w:tr w:rsidR="00C27D78" w:rsidRPr="001C1C22" w:rsidTr="00E16C87">
        <w:trPr>
          <w:cantSplit/>
          <w:trHeight w:val="366"/>
        </w:trPr>
        <w:tc>
          <w:tcPr>
            <w:tcW w:w="9913" w:type="dxa"/>
            <w:gridSpan w:val="3"/>
            <w:vAlign w:val="center"/>
          </w:tcPr>
          <w:p w:rsidR="00C27D78" w:rsidRPr="001C1C22" w:rsidRDefault="00C27D78" w:rsidP="0001097E">
            <w:pPr>
              <w:spacing w:line="240" w:lineRule="atLeast"/>
              <w:jc w:val="center"/>
              <w:rPr>
                <w:b/>
              </w:rPr>
            </w:pPr>
            <w:r w:rsidRPr="001C1C22">
              <w:rPr>
                <w:b/>
              </w:rPr>
              <w:t>Загальні умови</w:t>
            </w:r>
          </w:p>
        </w:tc>
      </w:tr>
      <w:tr w:rsidR="00C27D78" w:rsidRPr="001C1C22" w:rsidTr="00385613">
        <w:tc>
          <w:tcPr>
            <w:tcW w:w="3085" w:type="dxa"/>
            <w:gridSpan w:val="2"/>
          </w:tcPr>
          <w:p w:rsidR="00C27D78" w:rsidRPr="001C1C22" w:rsidRDefault="00C27D78" w:rsidP="00DC3B1F">
            <w:pPr>
              <w:spacing w:line="240" w:lineRule="atLeast"/>
            </w:pPr>
            <w:r w:rsidRPr="001C1C22">
              <w:t>Посадові обов’язки</w:t>
            </w:r>
          </w:p>
        </w:tc>
        <w:tc>
          <w:tcPr>
            <w:tcW w:w="6828" w:type="dxa"/>
          </w:tcPr>
          <w:p w:rsidR="00494480" w:rsidRPr="001C1C22" w:rsidRDefault="00494480" w:rsidP="00DA2E89">
            <w:pPr>
              <w:suppressAutoHyphens w:val="0"/>
              <w:autoSpaceDE w:val="0"/>
              <w:autoSpaceDN w:val="0"/>
              <w:adjustRightInd w:val="0"/>
              <w:ind w:firstLine="176"/>
              <w:jc w:val="both"/>
              <w:rPr>
                <w:lang w:eastAsia="en-US"/>
              </w:rPr>
            </w:pPr>
            <w:bookmarkStart w:id="0" w:name="4__Основним_завданням_юридичної_служби_є"/>
            <w:bookmarkEnd w:id="0"/>
            <w:r w:rsidRPr="001C1C22">
              <w:t>Готувати та проводити заходи щодо запобігання корупційним правопорушенням та</w:t>
            </w:r>
            <w:r w:rsidR="00DD08ED" w:rsidRPr="001C1C22">
              <w:t xml:space="preserve"> </w:t>
            </w:r>
            <w:r w:rsidRPr="001C1C22">
              <w:t>правопорушенням, пов’язаним з</w:t>
            </w:r>
            <w:r w:rsidR="00784F16" w:rsidRPr="001C1C22">
              <w:t> </w:t>
            </w:r>
            <w:r w:rsidRPr="001C1C22">
              <w:t>корупцією, в Головному управлінні</w:t>
            </w:r>
            <w:r w:rsidR="0055295F" w:rsidRPr="001C1C22">
              <w:t>;</w:t>
            </w:r>
          </w:p>
          <w:p w:rsidR="00494480" w:rsidRPr="001C1C22" w:rsidRDefault="0055295F" w:rsidP="00DA2E89">
            <w:pPr>
              <w:suppressAutoHyphens w:val="0"/>
              <w:autoSpaceDE w:val="0"/>
              <w:autoSpaceDN w:val="0"/>
              <w:adjustRightInd w:val="0"/>
              <w:ind w:firstLine="176"/>
              <w:jc w:val="both"/>
            </w:pPr>
            <w:r w:rsidRPr="001C1C22">
              <w:t>з</w:t>
            </w:r>
            <w:r w:rsidR="00494480" w:rsidRPr="001C1C22">
              <w:t>дійснювати заходи з виявлення конфлікту інтересів, сприяти його врегулюванню, інформувати начальника Головного управління та Національне агентство з</w:t>
            </w:r>
            <w:r w:rsidR="00DD08ED" w:rsidRPr="001C1C22">
              <w:t xml:space="preserve"> </w:t>
            </w:r>
            <w:r w:rsidR="00494480" w:rsidRPr="001C1C22">
              <w:t>питань запобігання корупції про виявлення конфлікту інтересів та заходи, вжиті для його врегулювання</w:t>
            </w:r>
            <w:r w:rsidRPr="001C1C22">
              <w:t>;</w:t>
            </w:r>
          </w:p>
          <w:p w:rsidR="00494480" w:rsidRPr="001C1C22" w:rsidRDefault="0055295F" w:rsidP="00DA2E89">
            <w:pPr>
              <w:suppressAutoHyphens w:val="0"/>
              <w:autoSpaceDE w:val="0"/>
              <w:autoSpaceDN w:val="0"/>
              <w:adjustRightInd w:val="0"/>
              <w:ind w:firstLine="176"/>
              <w:jc w:val="both"/>
            </w:pPr>
            <w:r w:rsidRPr="001C1C22">
              <w:t>н</w:t>
            </w:r>
            <w:r w:rsidR="00494480" w:rsidRPr="001C1C22">
              <w:t>адавати методичну та консультаційну допомогу з питань додержання законодавства щодо запобігання корупції, у тому числі надавати роз’яснення щодо</w:t>
            </w:r>
            <w:r w:rsidR="00DD08ED" w:rsidRPr="001C1C22">
              <w:t xml:space="preserve"> </w:t>
            </w:r>
            <w:r w:rsidR="00494480" w:rsidRPr="001C1C22">
              <w:t>заповнення декларації особи, уповноваженої на виконання функцій держави або місцевого самоврядування (далі – декларація)</w:t>
            </w:r>
            <w:r w:rsidRPr="001C1C22">
              <w:t>;</w:t>
            </w:r>
          </w:p>
          <w:p w:rsidR="00494480" w:rsidRPr="001C1C22" w:rsidRDefault="0055295F" w:rsidP="00DA2E89">
            <w:pPr>
              <w:suppressAutoHyphens w:val="0"/>
              <w:autoSpaceDE w:val="0"/>
              <w:autoSpaceDN w:val="0"/>
              <w:adjustRightInd w:val="0"/>
              <w:ind w:firstLine="176"/>
              <w:jc w:val="both"/>
            </w:pPr>
            <w:r w:rsidRPr="001C1C22">
              <w:t>п</w:t>
            </w:r>
            <w:r w:rsidR="00494480" w:rsidRPr="001C1C22">
              <w:t>еревіряти факт подання суб’єктами декларування Головного управління декларацій та</w:t>
            </w:r>
            <w:r w:rsidR="00DD08ED" w:rsidRPr="001C1C22">
              <w:t xml:space="preserve"> </w:t>
            </w:r>
            <w:r w:rsidR="00494480" w:rsidRPr="001C1C22">
              <w:t>повідомляти Національне агентство з</w:t>
            </w:r>
            <w:r w:rsidR="00784F16" w:rsidRPr="001C1C22">
              <w:t> </w:t>
            </w:r>
            <w:r w:rsidR="00494480" w:rsidRPr="001C1C22">
              <w:t xml:space="preserve">питань запобігання корупції про випадки неподання чи несвоєчасного подання таких декларацій у визначеному Законом </w:t>
            </w:r>
            <w:r w:rsidR="00DD08ED" w:rsidRPr="001C1C22">
              <w:t xml:space="preserve">України «Про запобігання корупції» (далі – Закон) </w:t>
            </w:r>
            <w:r w:rsidR="00494480" w:rsidRPr="001C1C22">
              <w:t>порядку</w:t>
            </w:r>
            <w:r w:rsidRPr="001C1C22">
              <w:t>;</w:t>
            </w:r>
          </w:p>
          <w:p w:rsidR="00494480" w:rsidRPr="001C1C22" w:rsidRDefault="0055295F" w:rsidP="00DA2E89">
            <w:pPr>
              <w:suppressAutoHyphens w:val="0"/>
              <w:autoSpaceDE w:val="0"/>
              <w:autoSpaceDN w:val="0"/>
              <w:adjustRightInd w:val="0"/>
              <w:ind w:firstLine="176"/>
              <w:jc w:val="both"/>
            </w:pPr>
            <w:r w:rsidRPr="001C1C22">
              <w:t>з</w:t>
            </w:r>
            <w:r w:rsidR="00494480" w:rsidRPr="001C1C22">
              <w:t>дійснювати контроль за дотриманням антикорупційного законодавства, у тому числі розглядати повідомлення про порушення працівниками Головного управління вимог Закону</w:t>
            </w:r>
            <w:r w:rsidRPr="001C1C22">
              <w:t>;</w:t>
            </w:r>
          </w:p>
          <w:p w:rsidR="00C27D78" w:rsidRPr="001C1C22" w:rsidRDefault="00DA478C" w:rsidP="00DA2E89">
            <w:pPr>
              <w:suppressAutoHyphens w:val="0"/>
              <w:autoSpaceDE w:val="0"/>
              <w:autoSpaceDN w:val="0"/>
              <w:adjustRightInd w:val="0"/>
              <w:ind w:firstLine="176"/>
              <w:jc w:val="both"/>
            </w:pPr>
            <w:r w:rsidRPr="001C1C22">
              <w:t>вести облік працівників Головного управління, притягнутих до відповідальності за вчинення корупційних правопорушень;</w:t>
            </w:r>
          </w:p>
          <w:p w:rsidR="00DA478C" w:rsidRPr="001C1C22" w:rsidRDefault="00DA478C" w:rsidP="00DA2E89">
            <w:pPr>
              <w:suppressAutoHyphens w:val="0"/>
              <w:autoSpaceDE w:val="0"/>
              <w:autoSpaceDN w:val="0"/>
              <w:adjustRightInd w:val="0"/>
              <w:ind w:firstLine="176"/>
              <w:jc w:val="both"/>
            </w:pPr>
            <w:r w:rsidRPr="001C1C22">
              <w:t>організовувати діловодство відділу. Засвідчувати копії документів. Вести журнал передавання оригіналів паперових документів. Контролювати виконання документів;</w:t>
            </w:r>
          </w:p>
          <w:p w:rsidR="00DA478C" w:rsidRPr="001C1C22" w:rsidRDefault="00DA478C" w:rsidP="00DA2E89">
            <w:pPr>
              <w:suppressAutoHyphens w:val="0"/>
              <w:autoSpaceDE w:val="0"/>
              <w:autoSpaceDN w:val="0"/>
              <w:adjustRightInd w:val="0"/>
              <w:ind w:firstLine="176"/>
              <w:jc w:val="both"/>
            </w:pPr>
            <w:r w:rsidRPr="001C1C22">
              <w:t>проводити аналіз потенційних та наявних контрагентів Головного управління, готувати інформацію за результатами такого аналізу.</w:t>
            </w:r>
          </w:p>
        </w:tc>
      </w:tr>
      <w:tr w:rsidR="00C27D78" w:rsidRPr="001C1C22" w:rsidTr="00DC2A9E">
        <w:trPr>
          <w:cantSplit/>
          <w:trHeight w:val="417"/>
        </w:trPr>
        <w:tc>
          <w:tcPr>
            <w:tcW w:w="3085" w:type="dxa"/>
            <w:gridSpan w:val="2"/>
          </w:tcPr>
          <w:p w:rsidR="00C27D78" w:rsidRPr="001C1C22" w:rsidRDefault="00C27D78" w:rsidP="00DC3B1F">
            <w:pPr>
              <w:spacing w:line="240" w:lineRule="atLeast"/>
            </w:pPr>
            <w:r w:rsidRPr="001C1C22">
              <w:lastRenderedPageBreak/>
              <w:t>Умови оплати праці</w:t>
            </w:r>
          </w:p>
        </w:tc>
        <w:tc>
          <w:tcPr>
            <w:tcW w:w="6828" w:type="dxa"/>
          </w:tcPr>
          <w:p w:rsidR="00784F16" w:rsidRPr="001C1C22" w:rsidRDefault="00AE1509" w:rsidP="00784F16">
            <w:pPr>
              <w:ind w:firstLine="176"/>
              <w:jc w:val="both"/>
            </w:pPr>
            <w:r w:rsidRPr="001C1C22">
              <w:t>Посадовий оклад згідно штатного розпису 15</w:t>
            </w:r>
            <w:r w:rsidR="00433349" w:rsidRPr="001C1C22">
              <w:t> </w:t>
            </w:r>
            <w:r w:rsidRPr="001C1C22">
              <w:t xml:space="preserve">996 </w:t>
            </w:r>
            <w:proofErr w:type="spellStart"/>
            <w:r w:rsidRPr="001C1C22">
              <w:t>грн</w:t>
            </w:r>
            <w:proofErr w:type="spellEnd"/>
            <w:r w:rsidRPr="001C1C22">
              <w:t>, відповідно до постанови Кабінету Міністрів України від 29.12.2023 № 1409 «Питання оплати праці державних службовців на основі класифікації посад у 2026 році»</w:t>
            </w:r>
            <w:r w:rsidR="00784F16" w:rsidRPr="001C1C22">
              <w:t>;</w:t>
            </w:r>
          </w:p>
          <w:p w:rsidR="00C27D78" w:rsidRPr="001C1C22" w:rsidRDefault="00AE1509" w:rsidP="00DA478C">
            <w:pPr>
              <w:spacing w:line="240" w:lineRule="atLeast"/>
              <w:ind w:firstLine="176"/>
              <w:jc w:val="both"/>
            </w:pPr>
            <w:r w:rsidRPr="001C1C22">
              <w:t>надбавка за ранг державної служби, надбавка за вислугу років на державній службі, доплати, премії та компенсації відповідно до статті 52 Закону України «Про державну службу»</w:t>
            </w:r>
            <w:r w:rsidR="00784F16" w:rsidRPr="001C1C22">
              <w:t>.</w:t>
            </w:r>
          </w:p>
        </w:tc>
      </w:tr>
      <w:tr w:rsidR="00FE5D65" w:rsidRPr="001C1C22" w:rsidTr="009D50DD">
        <w:tc>
          <w:tcPr>
            <w:tcW w:w="3085" w:type="dxa"/>
            <w:gridSpan w:val="2"/>
          </w:tcPr>
          <w:p w:rsidR="00FE5D65" w:rsidRPr="001C1C22" w:rsidRDefault="00FE5D65" w:rsidP="00DC3B1F">
            <w:pPr>
              <w:spacing w:line="240" w:lineRule="atLeast"/>
            </w:pPr>
            <w:r w:rsidRPr="001C1C22">
              <w:t xml:space="preserve">Інформація про строковість </w:t>
            </w:r>
          </w:p>
          <w:p w:rsidR="00FE5D65" w:rsidRPr="001C1C22" w:rsidRDefault="00FE5D65" w:rsidP="00342346">
            <w:pPr>
              <w:spacing w:line="240" w:lineRule="atLeast"/>
            </w:pPr>
            <w:r w:rsidRPr="001C1C22">
              <w:t>призначення на посаду</w:t>
            </w:r>
          </w:p>
        </w:tc>
        <w:tc>
          <w:tcPr>
            <w:tcW w:w="6828" w:type="dxa"/>
          </w:tcPr>
          <w:p w:rsidR="00784F16" w:rsidRPr="001C1C22" w:rsidRDefault="00DA2E89" w:rsidP="00784F16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proofErr w:type="spellStart"/>
            <w:r w:rsidRPr="001C1C22">
              <w:t>Строково</w:t>
            </w:r>
            <w:proofErr w:type="spellEnd"/>
            <w:r w:rsidRPr="001C1C22">
              <w:t xml:space="preserve">, </w:t>
            </w:r>
            <w:r w:rsidR="00784F16" w:rsidRPr="001C1C22">
              <w:t>відповідно до частин п’ятої - дев’ятої статті</w:t>
            </w:r>
            <w:r w:rsidR="00433349" w:rsidRPr="001C1C22">
              <w:t xml:space="preserve"> </w:t>
            </w:r>
            <w:r w:rsidR="00784F16" w:rsidRPr="001C1C22">
              <w:t>10</w:t>
            </w:r>
            <w:r w:rsidR="00433349" w:rsidRPr="001C1C22">
              <w:t xml:space="preserve"> </w:t>
            </w:r>
            <w:r w:rsidR="00784F16" w:rsidRPr="001C1C22">
              <w:t>Закону України від</w:t>
            </w:r>
            <w:r w:rsidR="00433349" w:rsidRPr="001C1C22">
              <w:t xml:space="preserve"> </w:t>
            </w:r>
            <w:r w:rsidR="00784F16" w:rsidRPr="001C1C22">
              <w:t>12</w:t>
            </w:r>
            <w:r w:rsidR="00433349" w:rsidRPr="001C1C22">
              <w:t xml:space="preserve"> </w:t>
            </w:r>
            <w:r w:rsidR="00784F16" w:rsidRPr="001C1C22">
              <w:t>травня 2015</w:t>
            </w:r>
            <w:r w:rsidR="00433349" w:rsidRPr="001C1C22">
              <w:t xml:space="preserve"> </w:t>
            </w:r>
            <w:r w:rsidR="00784F16" w:rsidRPr="001C1C22">
              <w:t>року №</w:t>
            </w:r>
            <w:r w:rsidR="00433349" w:rsidRPr="001C1C22">
              <w:t xml:space="preserve"> </w:t>
            </w:r>
            <w:r w:rsidR="00784F16" w:rsidRPr="001C1C22">
              <w:t>389-VIII «Про</w:t>
            </w:r>
            <w:r w:rsidR="00433349" w:rsidRPr="001C1C22">
              <w:t xml:space="preserve"> </w:t>
            </w:r>
            <w:r w:rsidR="00784F16" w:rsidRPr="001C1C22">
              <w:t>правовий режим воєнного стану»</w:t>
            </w:r>
            <w:r w:rsidR="00433349" w:rsidRPr="001C1C22">
              <w:t xml:space="preserve"> –</w:t>
            </w:r>
            <w:r w:rsidR="00784F16" w:rsidRPr="001C1C22">
              <w:t xml:space="preserve"> на</w:t>
            </w:r>
            <w:r w:rsidR="00433349" w:rsidRPr="001C1C22">
              <w:t xml:space="preserve"> </w:t>
            </w:r>
            <w:r w:rsidR="00784F16" w:rsidRPr="001C1C22">
              <w:t>період дії</w:t>
            </w:r>
            <w:r w:rsidR="00433349" w:rsidRPr="001C1C22">
              <w:t xml:space="preserve"> </w:t>
            </w:r>
            <w:r w:rsidR="00784F16" w:rsidRPr="001C1C22">
              <w:t>в</w:t>
            </w:r>
            <w:r w:rsidR="00433349" w:rsidRPr="001C1C22">
              <w:t xml:space="preserve"> </w:t>
            </w:r>
            <w:r w:rsidR="00784F16" w:rsidRPr="001C1C22">
              <w:t>Україні воєнного стану т</w:t>
            </w:r>
            <w:r w:rsidR="00433349" w:rsidRPr="001C1C22">
              <w:t xml:space="preserve">а </w:t>
            </w:r>
            <w:r w:rsidR="00784F16" w:rsidRPr="001C1C22">
              <w:t>до</w:t>
            </w:r>
            <w:r w:rsidR="00433349" w:rsidRPr="001C1C22">
              <w:t xml:space="preserve"> </w:t>
            </w:r>
            <w:r w:rsidR="00784F16" w:rsidRPr="001C1C22">
              <w:t>дня призначення суб’єктом призначення переможця конкурсного відбору на</w:t>
            </w:r>
            <w:r w:rsidR="00433349" w:rsidRPr="001C1C22">
              <w:t xml:space="preserve"> </w:t>
            </w:r>
            <w:r w:rsidR="00784F16" w:rsidRPr="001C1C22">
              <w:t>цю</w:t>
            </w:r>
            <w:r w:rsidR="00433349" w:rsidRPr="001C1C22">
              <w:t xml:space="preserve"> </w:t>
            </w:r>
            <w:r w:rsidR="00784F16" w:rsidRPr="001C1C22">
              <w:t>посаду або не</w:t>
            </w:r>
            <w:r w:rsidR="00433349" w:rsidRPr="001C1C22">
              <w:t xml:space="preserve"> </w:t>
            </w:r>
            <w:r w:rsidR="00784F16" w:rsidRPr="001C1C22">
              <w:t>більше 12</w:t>
            </w:r>
            <w:r w:rsidRPr="001C1C22">
              <w:t> </w:t>
            </w:r>
            <w:r w:rsidR="00784F16" w:rsidRPr="001C1C22">
              <w:t>місяців із</w:t>
            </w:r>
            <w:r w:rsidR="00433349" w:rsidRPr="001C1C22">
              <w:t> </w:t>
            </w:r>
            <w:r w:rsidR="00784F16" w:rsidRPr="001C1C22">
              <w:t>дня припинення чи</w:t>
            </w:r>
            <w:r w:rsidR="00433349" w:rsidRPr="001C1C22">
              <w:t xml:space="preserve"> </w:t>
            </w:r>
            <w:r w:rsidR="00784F16" w:rsidRPr="001C1C22">
              <w:t>скасування воєнного стану.</w:t>
            </w:r>
          </w:p>
          <w:p w:rsidR="00FE5D65" w:rsidRPr="001C1C22" w:rsidRDefault="00784F16" w:rsidP="00784F16">
            <w:pPr>
              <w:widowControl w:val="0"/>
              <w:ind w:firstLine="176"/>
              <w:jc w:val="both"/>
            </w:pPr>
            <w:r w:rsidRPr="001C1C22">
              <w:t>Строк призначення особи, яка досягла 65-річного віку, становить один рік з правом повторного призначення.</w:t>
            </w:r>
          </w:p>
        </w:tc>
      </w:tr>
      <w:tr w:rsidR="00FE5D65" w:rsidRPr="001C1C22" w:rsidTr="009D50DD">
        <w:trPr>
          <w:trHeight w:val="20"/>
        </w:trPr>
        <w:tc>
          <w:tcPr>
            <w:tcW w:w="3085" w:type="dxa"/>
            <w:gridSpan w:val="2"/>
          </w:tcPr>
          <w:p w:rsidR="00FE5D65" w:rsidRPr="001C1C22" w:rsidRDefault="00FE5D65" w:rsidP="000F53BE">
            <w:pPr>
              <w:spacing w:line="240" w:lineRule="atLeast"/>
            </w:pPr>
            <w:r w:rsidRPr="001C1C22">
              <w:t xml:space="preserve">Перелік інформації, необхідної для участі в доборі, </w:t>
            </w:r>
          </w:p>
          <w:p w:rsidR="00FE5D65" w:rsidRPr="001C1C22" w:rsidRDefault="00FE5D65" w:rsidP="000F53BE">
            <w:pPr>
              <w:spacing w:line="240" w:lineRule="atLeast"/>
            </w:pPr>
            <w:r w:rsidRPr="001C1C22">
              <w:t>та строк її подання</w:t>
            </w:r>
          </w:p>
        </w:tc>
        <w:tc>
          <w:tcPr>
            <w:tcW w:w="6828" w:type="dxa"/>
          </w:tcPr>
          <w:p w:rsidR="00FE5D65" w:rsidRPr="001C1C22" w:rsidRDefault="00FE5D65" w:rsidP="00A759C1">
            <w:pPr>
              <w:ind w:firstLine="170"/>
              <w:jc w:val="both"/>
            </w:pPr>
            <w:r w:rsidRPr="001C1C22">
              <w:t>Резюме, в якому обов’язково зазначається така інформація:</w:t>
            </w:r>
          </w:p>
          <w:p w:rsidR="00FE5D65" w:rsidRPr="001C1C22" w:rsidRDefault="00FE5D65" w:rsidP="00A759C1">
            <w:pPr>
              <w:ind w:firstLine="170"/>
              <w:jc w:val="both"/>
            </w:pPr>
            <w:r w:rsidRPr="001C1C22">
              <w:t>посада, на яку претендує кандидат;</w:t>
            </w:r>
          </w:p>
          <w:p w:rsidR="00FE5D65" w:rsidRPr="001C1C22" w:rsidRDefault="00FE5D65" w:rsidP="00A759C1">
            <w:pPr>
              <w:ind w:firstLine="170"/>
              <w:jc w:val="both"/>
            </w:pPr>
            <w:r w:rsidRPr="001C1C22">
              <w:t>прізвище, ім’я, по батькові кандидата;</w:t>
            </w:r>
          </w:p>
          <w:p w:rsidR="00FE5D65" w:rsidRPr="001C1C22" w:rsidRDefault="00FE5D65" w:rsidP="00A759C1">
            <w:pPr>
              <w:ind w:firstLine="170"/>
              <w:jc w:val="both"/>
            </w:pPr>
            <w:r w:rsidRPr="001C1C22">
              <w:t>адреса електронної пошти кандидата (для листування);</w:t>
            </w:r>
          </w:p>
          <w:p w:rsidR="00FE5D65" w:rsidRPr="001C1C22" w:rsidRDefault="00FE5D65" w:rsidP="00A759C1">
            <w:pPr>
              <w:ind w:firstLine="170"/>
              <w:jc w:val="both"/>
            </w:pPr>
            <w:r w:rsidRPr="001C1C22">
              <w:t>контактний телефон;</w:t>
            </w:r>
          </w:p>
          <w:p w:rsidR="00FE5D65" w:rsidRPr="001C1C22" w:rsidRDefault="00FE5D65" w:rsidP="00A759C1">
            <w:pPr>
              <w:ind w:firstLine="170"/>
              <w:jc w:val="both"/>
            </w:pPr>
            <w:r w:rsidRPr="001C1C22">
              <w:t>реквізити документа, що посвідчує особу та підтверджує громадянство України;</w:t>
            </w:r>
          </w:p>
          <w:p w:rsidR="00FE5D65" w:rsidRPr="001C1C22" w:rsidRDefault="00FE5D65" w:rsidP="00A759C1">
            <w:pPr>
              <w:ind w:firstLine="170"/>
              <w:jc w:val="both"/>
            </w:pPr>
            <w:r w:rsidRPr="001C1C22">
              <w:t>підтвердження наявності відповідного ступеня вищої освіти;</w:t>
            </w:r>
          </w:p>
          <w:p w:rsidR="00FE5D65" w:rsidRPr="001C1C22" w:rsidRDefault="00FE5D65" w:rsidP="00A759C1">
            <w:pPr>
              <w:widowControl w:val="0"/>
              <w:ind w:firstLine="170"/>
              <w:jc w:val="both"/>
            </w:pPr>
            <w:r w:rsidRPr="001C1C22">
              <w:t>відомості про стаж роботи, стаж державної служби (за наявності), досвід роботи на відповідних посадах у відповідній сфері, визначеній в умовах добору, та на керівних посадах (за</w:t>
            </w:r>
            <w:r w:rsidR="00433349" w:rsidRPr="001C1C22">
              <w:t xml:space="preserve"> </w:t>
            </w:r>
            <w:r w:rsidRPr="001C1C22">
              <w:t>наявності відповідних вимог);</w:t>
            </w:r>
          </w:p>
          <w:p w:rsidR="00FE5D65" w:rsidRPr="001C1C22" w:rsidRDefault="00FE5D65" w:rsidP="00DA2E89">
            <w:pPr>
              <w:tabs>
                <w:tab w:val="left" w:pos="908"/>
              </w:tabs>
              <w:ind w:firstLine="170"/>
              <w:jc w:val="both"/>
            </w:pPr>
            <w:r w:rsidRPr="001C1C22">
              <w:t xml:space="preserve">Резюме приймається на електронну пошту </w:t>
            </w:r>
            <w:hyperlink r:id="rId7">
              <w:r w:rsidRPr="001C1C22">
                <w:t>gu@ck.pfu.gov.ua</w:t>
              </w:r>
            </w:hyperlink>
            <w:r w:rsidRPr="001C1C22">
              <w:t xml:space="preserve"> до </w:t>
            </w:r>
            <w:r w:rsidR="004B5F39">
              <w:t xml:space="preserve">16 </w:t>
            </w:r>
            <w:proofErr w:type="spellStart"/>
            <w:r w:rsidR="004B5F39">
              <w:t>год</w:t>
            </w:r>
            <w:proofErr w:type="spellEnd"/>
            <w:r w:rsidRPr="001C1C22">
              <w:t xml:space="preserve"> </w:t>
            </w:r>
            <w:r w:rsidR="004B5F39">
              <w:t xml:space="preserve">00 </w:t>
            </w:r>
            <w:proofErr w:type="spellStart"/>
            <w:r w:rsidR="004B5F39">
              <w:t>хв</w:t>
            </w:r>
            <w:proofErr w:type="spellEnd"/>
            <w:r w:rsidRPr="001C1C22">
              <w:t xml:space="preserve"> </w:t>
            </w:r>
            <w:r w:rsidR="004B5F39">
              <w:rPr>
                <w:rFonts w:eastAsia="SimSun"/>
                <w:bCs/>
              </w:rPr>
              <w:t>23 жовт</w:t>
            </w:r>
            <w:r w:rsidR="00DA2E89" w:rsidRPr="001C1C22">
              <w:rPr>
                <w:rFonts w:eastAsia="SimSun"/>
                <w:bCs/>
              </w:rPr>
              <w:t>ня 202</w:t>
            </w:r>
            <w:r w:rsidR="00DA2E89" w:rsidRPr="001C1C22">
              <w:rPr>
                <w:rFonts w:eastAsia="SimSun"/>
                <w:bCs/>
                <w:lang w:val="ru-RU"/>
              </w:rPr>
              <w:t>6</w:t>
            </w:r>
            <w:r w:rsidR="00DA2E89" w:rsidRPr="001C1C22">
              <w:rPr>
                <w:rFonts w:eastAsia="SimSun"/>
                <w:bCs/>
              </w:rPr>
              <w:t> року.</w:t>
            </w:r>
          </w:p>
        </w:tc>
      </w:tr>
      <w:tr w:rsidR="00FE5D65" w:rsidRPr="001C1C22" w:rsidTr="00E16C87">
        <w:trPr>
          <w:trHeight w:val="1583"/>
        </w:trPr>
        <w:tc>
          <w:tcPr>
            <w:tcW w:w="3085" w:type="dxa"/>
            <w:gridSpan w:val="2"/>
          </w:tcPr>
          <w:p w:rsidR="00FE5D65" w:rsidRPr="001C1C22" w:rsidRDefault="00FE5D65" w:rsidP="00E16C87">
            <w:r w:rsidRPr="001C1C22">
              <w:t xml:space="preserve">Місце або спосіб проведення співбесіди на зайняття посад державної служби (із зазначенням електронної платформи для комунікації дистанційно) </w:t>
            </w:r>
          </w:p>
        </w:tc>
        <w:tc>
          <w:tcPr>
            <w:tcW w:w="6828" w:type="dxa"/>
          </w:tcPr>
          <w:p w:rsidR="00FE5D65" w:rsidRPr="001C1C22" w:rsidRDefault="00FE5D65" w:rsidP="00A759C1">
            <w:pPr>
              <w:jc w:val="both"/>
            </w:pPr>
            <w:r w:rsidRPr="001C1C22">
              <w:t>Проведення співбесіди дистанційно. Платформа ZOOM.</w:t>
            </w:r>
          </w:p>
          <w:p w:rsidR="00FE5D65" w:rsidRPr="001C1C22" w:rsidRDefault="00FE5D65" w:rsidP="00A759C1">
            <w:pPr>
              <w:jc w:val="both"/>
            </w:pPr>
            <w:r w:rsidRPr="001C1C22">
              <w:t>Дату і час початку співбесіди повідомляє служба управління персоналом за 1 день до проведення.</w:t>
            </w:r>
          </w:p>
        </w:tc>
      </w:tr>
      <w:tr w:rsidR="00FE5D65" w:rsidRPr="001C1C22" w:rsidTr="00A2626A">
        <w:tc>
          <w:tcPr>
            <w:tcW w:w="3085" w:type="dxa"/>
            <w:gridSpan w:val="2"/>
          </w:tcPr>
          <w:p w:rsidR="00FE5D65" w:rsidRPr="001C1C22" w:rsidRDefault="00FE5D65" w:rsidP="00951409">
            <w:pPr>
              <w:spacing w:line="240" w:lineRule="atLeast"/>
            </w:pPr>
            <w:r w:rsidRPr="001C1C22">
              <w:t>Місце або спосіб проведення співбесіди з метою визначення суб'єктом призначення або керівником державної служби переможця добору (із зазначенням електронної платформи для комунікації дистанційно)</w:t>
            </w:r>
          </w:p>
        </w:tc>
        <w:tc>
          <w:tcPr>
            <w:tcW w:w="6828" w:type="dxa"/>
          </w:tcPr>
          <w:p w:rsidR="00FE5D65" w:rsidRPr="001C1C22" w:rsidRDefault="00FE5D65" w:rsidP="00A759C1">
            <w:pPr>
              <w:jc w:val="both"/>
            </w:pPr>
            <w:r w:rsidRPr="001C1C22">
              <w:t xml:space="preserve">Проведення співбесіди дистанційно. Платформа ZOOM. </w:t>
            </w:r>
          </w:p>
          <w:p w:rsidR="00FE5D65" w:rsidRPr="001C1C22" w:rsidRDefault="00FE5D65" w:rsidP="00A759C1">
            <w:pPr>
              <w:jc w:val="both"/>
            </w:pPr>
            <w:r w:rsidRPr="001C1C22">
              <w:t>Дату і час початку співбесіди повідомляє служба управління персоналом за 1 день до проведення.</w:t>
            </w:r>
          </w:p>
          <w:p w:rsidR="00FE5D65" w:rsidRPr="001C1C22" w:rsidRDefault="00FE5D65" w:rsidP="00A759C1">
            <w:pPr>
              <w:jc w:val="both"/>
            </w:pPr>
          </w:p>
        </w:tc>
      </w:tr>
      <w:tr w:rsidR="00FE5D65" w:rsidRPr="001C1C22" w:rsidTr="00A2626A">
        <w:trPr>
          <w:cantSplit/>
        </w:trPr>
        <w:tc>
          <w:tcPr>
            <w:tcW w:w="3085" w:type="dxa"/>
            <w:gridSpan w:val="2"/>
          </w:tcPr>
          <w:p w:rsidR="00FE5D65" w:rsidRPr="001C1C22" w:rsidRDefault="00FE5D65" w:rsidP="00342346">
            <w:pPr>
              <w:spacing w:line="240" w:lineRule="atLeast"/>
            </w:pPr>
            <w:r w:rsidRPr="001C1C22">
              <w:t>Прізвище, ім’я та по батькові, номер телефону та адреса електронної пошти особи, яка надає додаткову інформацію з питань проведення добору</w:t>
            </w:r>
          </w:p>
        </w:tc>
        <w:tc>
          <w:tcPr>
            <w:tcW w:w="6828" w:type="dxa"/>
          </w:tcPr>
          <w:p w:rsidR="00784F16" w:rsidRPr="001C1C22" w:rsidRDefault="00784F16" w:rsidP="00784F16">
            <w:pPr>
              <w:ind w:firstLine="34"/>
              <w:jc w:val="both"/>
            </w:pPr>
            <w:proofErr w:type="spellStart"/>
            <w:r w:rsidRPr="001C1C22">
              <w:t>Сидорук</w:t>
            </w:r>
            <w:proofErr w:type="spellEnd"/>
            <w:r w:rsidRPr="001C1C22">
              <w:t xml:space="preserve"> Олеся Анатоліївна</w:t>
            </w:r>
          </w:p>
          <w:p w:rsidR="00784F16" w:rsidRPr="001C1C22" w:rsidRDefault="00784F16" w:rsidP="00784F16">
            <w:pPr>
              <w:ind w:firstLine="34"/>
              <w:jc w:val="both"/>
            </w:pPr>
            <w:r w:rsidRPr="001C1C22">
              <w:t>телефон: 0472 56 75 04</w:t>
            </w:r>
          </w:p>
          <w:p w:rsidR="00FE5D65" w:rsidRPr="001C1C22" w:rsidRDefault="003D6217" w:rsidP="00784F16">
            <w:pPr>
              <w:ind w:firstLine="34"/>
              <w:jc w:val="both"/>
            </w:pPr>
            <w:hyperlink r:id="rId8">
              <w:r w:rsidR="00784F16" w:rsidRPr="001C1C22">
                <w:t>gu@ck.pfu.gov.ua</w:t>
              </w:r>
            </w:hyperlink>
          </w:p>
        </w:tc>
      </w:tr>
      <w:tr w:rsidR="00FE5D65" w:rsidRPr="001C1C22" w:rsidTr="00B12B34">
        <w:trPr>
          <w:cantSplit/>
          <w:trHeight w:val="473"/>
        </w:trPr>
        <w:tc>
          <w:tcPr>
            <w:tcW w:w="9913" w:type="dxa"/>
            <w:gridSpan w:val="3"/>
            <w:vAlign w:val="center"/>
          </w:tcPr>
          <w:p w:rsidR="00FE5D65" w:rsidRPr="001C1C22" w:rsidRDefault="00FE5D65" w:rsidP="00FF4194">
            <w:pPr>
              <w:spacing w:line="240" w:lineRule="atLeast"/>
              <w:jc w:val="center"/>
              <w:rPr>
                <w:b/>
              </w:rPr>
            </w:pPr>
            <w:r w:rsidRPr="001C1C22">
              <w:rPr>
                <w:b/>
              </w:rPr>
              <w:lastRenderedPageBreak/>
              <w:t>Кваліфікаційні вимоги</w:t>
            </w:r>
          </w:p>
        </w:tc>
      </w:tr>
      <w:tr w:rsidR="00FE5D65" w:rsidRPr="001C1C22" w:rsidTr="00397207">
        <w:trPr>
          <w:cantSplit/>
          <w:trHeight w:val="313"/>
        </w:trPr>
        <w:tc>
          <w:tcPr>
            <w:tcW w:w="396" w:type="dxa"/>
          </w:tcPr>
          <w:p w:rsidR="00FE5D65" w:rsidRPr="001C1C22" w:rsidRDefault="00FE5D65" w:rsidP="00FF4194">
            <w:pPr>
              <w:spacing w:line="240" w:lineRule="atLeast"/>
            </w:pPr>
            <w:r w:rsidRPr="001C1C22">
              <w:t>1.</w:t>
            </w:r>
          </w:p>
        </w:tc>
        <w:tc>
          <w:tcPr>
            <w:tcW w:w="2689" w:type="dxa"/>
          </w:tcPr>
          <w:p w:rsidR="00FE5D65" w:rsidRPr="001C1C22" w:rsidRDefault="00FE5D65" w:rsidP="00DC3B1F">
            <w:pPr>
              <w:spacing w:line="240" w:lineRule="atLeast"/>
            </w:pPr>
            <w:r w:rsidRPr="001C1C22">
              <w:t>Освіта</w:t>
            </w:r>
          </w:p>
        </w:tc>
        <w:tc>
          <w:tcPr>
            <w:tcW w:w="6828" w:type="dxa"/>
            <w:vAlign w:val="center"/>
          </w:tcPr>
          <w:p w:rsidR="00FE5D65" w:rsidRPr="001C1C22" w:rsidRDefault="008C6890" w:rsidP="00AE1509">
            <w:pPr>
              <w:jc w:val="both"/>
            </w:pPr>
            <w:r w:rsidRPr="001C1C22">
              <w:t>в</w:t>
            </w:r>
            <w:r w:rsidR="00FE5D65" w:rsidRPr="001C1C22">
              <w:t>ища, не нижче ступеня бакалавра</w:t>
            </w:r>
            <w:r w:rsidR="00D42192" w:rsidRPr="001C1C22">
              <w:t>, молодшого бакалавра</w:t>
            </w:r>
            <w:r w:rsidR="00FE5D65" w:rsidRPr="001C1C22">
              <w:t>.</w:t>
            </w:r>
          </w:p>
        </w:tc>
      </w:tr>
      <w:tr w:rsidR="00FE5D65" w:rsidRPr="001C1C22" w:rsidTr="00397207">
        <w:trPr>
          <w:cantSplit/>
          <w:trHeight w:val="276"/>
        </w:trPr>
        <w:tc>
          <w:tcPr>
            <w:tcW w:w="396" w:type="dxa"/>
          </w:tcPr>
          <w:p w:rsidR="00FE5D65" w:rsidRPr="001C1C22" w:rsidRDefault="00FE5D65" w:rsidP="00BF3524">
            <w:pPr>
              <w:spacing w:line="240" w:lineRule="atLeast"/>
            </w:pPr>
            <w:r w:rsidRPr="001C1C22">
              <w:t>2.</w:t>
            </w:r>
          </w:p>
        </w:tc>
        <w:tc>
          <w:tcPr>
            <w:tcW w:w="2689" w:type="dxa"/>
          </w:tcPr>
          <w:p w:rsidR="00FE5D65" w:rsidRPr="001C1C22" w:rsidRDefault="00FE5D65" w:rsidP="00DC3B1F">
            <w:pPr>
              <w:spacing w:line="240" w:lineRule="atLeast"/>
            </w:pPr>
            <w:r w:rsidRPr="001C1C22">
              <w:t>Досвід роботи</w:t>
            </w:r>
          </w:p>
        </w:tc>
        <w:tc>
          <w:tcPr>
            <w:tcW w:w="6828" w:type="dxa"/>
            <w:vAlign w:val="center"/>
          </w:tcPr>
          <w:p w:rsidR="00FE5D65" w:rsidRPr="001C1C22" w:rsidRDefault="00FE5D65" w:rsidP="00BE405D">
            <w:r w:rsidRPr="001C1C22">
              <w:rPr>
                <w:shd w:val="clear" w:color="auto" w:fill="FFFFFF"/>
              </w:rPr>
              <w:t>не потребує</w:t>
            </w:r>
            <w:r w:rsidRPr="001C1C22">
              <w:t>.</w:t>
            </w:r>
          </w:p>
        </w:tc>
      </w:tr>
      <w:tr w:rsidR="00FE5D65" w:rsidRPr="001C1C22" w:rsidTr="007336E5">
        <w:trPr>
          <w:cantSplit/>
          <w:trHeight w:val="526"/>
        </w:trPr>
        <w:tc>
          <w:tcPr>
            <w:tcW w:w="396" w:type="dxa"/>
          </w:tcPr>
          <w:p w:rsidR="00FE5D65" w:rsidRPr="001C1C22" w:rsidRDefault="00FE5D65" w:rsidP="00BF3524">
            <w:pPr>
              <w:spacing w:line="240" w:lineRule="atLeast"/>
            </w:pPr>
            <w:r w:rsidRPr="001C1C22">
              <w:t>3.</w:t>
            </w:r>
          </w:p>
        </w:tc>
        <w:tc>
          <w:tcPr>
            <w:tcW w:w="2689" w:type="dxa"/>
          </w:tcPr>
          <w:p w:rsidR="00FE5D65" w:rsidRPr="001C1C22" w:rsidRDefault="00FE5D65" w:rsidP="00DC3B1F">
            <w:pPr>
              <w:spacing w:line="240" w:lineRule="atLeast"/>
            </w:pPr>
            <w:r w:rsidRPr="001C1C22">
              <w:t>Володіння державною мовою</w:t>
            </w:r>
          </w:p>
        </w:tc>
        <w:tc>
          <w:tcPr>
            <w:tcW w:w="6828" w:type="dxa"/>
          </w:tcPr>
          <w:p w:rsidR="00FE5D65" w:rsidRPr="001C1C22" w:rsidRDefault="00FE5D65" w:rsidP="00BE405D">
            <w:r w:rsidRPr="001C1C22">
              <w:t>вільне володіння державною мовою.</w:t>
            </w:r>
          </w:p>
        </w:tc>
      </w:tr>
      <w:tr w:rsidR="00FE5D65" w:rsidRPr="001C1C22" w:rsidTr="00E16C87">
        <w:trPr>
          <w:cantSplit/>
          <w:trHeight w:val="415"/>
        </w:trPr>
        <w:tc>
          <w:tcPr>
            <w:tcW w:w="9913" w:type="dxa"/>
            <w:gridSpan w:val="3"/>
            <w:vAlign w:val="center"/>
          </w:tcPr>
          <w:p w:rsidR="00FE5D65" w:rsidRPr="001C1C22" w:rsidRDefault="00FE5D65" w:rsidP="00FE5D65">
            <w:pPr>
              <w:spacing w:line="240" w:lineRule="atLeast"/>
              <w:ind w:firstLine="176"/>
              <w:jc w:val="center"/>
              <w:rPr>
                <w:b/>
              </w:rPr>
            </w:pPr>
            <w:r w:rsidRPr="001C1C22">
              <w:rPr>
                <w:b/>
              </w:rPr>
              <w:t>Вимоги до компетентності</w:t>
            </w:r>
          </w:p>
        </w:tc>
      </w:tr>
      <w:tr w:rsidR="00FE5D65" w:rsidRPr="001C1C22" w:rsidTr="00E16C87">
        <w:trPr>
          <w:cantSplit/>
          <w:trHeight w:val="363"/>
        </w:trPr>
        <w:tc>
          <w:tcPr>
            <w:tcW w:w="3085" w:type="dxa"/>
            <w:gridSpan w:val="2"/>
            <w:vAlign w:val="center"/>
          </w:tcPr>
          <w:p w:rsidR="00FE5D65" w:rsidRPr="001C1C22" w:rsidRDefault="00FE5D65" w:rsidP="00E16C87">
            <w:pPr>
              <w:spacing w:line="240" w:lineRule="atLeast"/>
              <w:jc w:val="center"/>
              <w:rPr>
                <w:b/>
              </w:rPr>
            </w:pPr>
            <w:r w:rsidRPr="001C1C22">
              <w:rPr>
                <w:b/>
              </w:rPr>
              <w:t>Вимога</w:t>
            </w:r>
          </w:p>
        </w:tc>
        <w:tc>
          <w:tcPr>
            <w:tcW w:w="6828" w:type="dxa"/>
            <w:vAlign w:val="center"/>
          </w:tcPr>
          <w:p w:rsidR="00FE5D65" w:rsidRPr="001C1C22" w:rsidRDefault="00FE5D65" w:rsidP="00E16C87">
            <w:pPr>
              <w:spacing w:line="240" w:lineRule="atLeast"/>
              <w:ind w:firstLine="176"/>
              <w:jc w:val="center"/>
              <w:rPr>
                <w:b/>
              </w:rPr>
            </w:pPr>
            <w:r w:rsidRPr="001C1C22">
              <w:rPr>
                <w:b/>
              </w:rPr>
              <w:t>Компоненти вимоги</w:t>
            </w:r>
          </w:p>
        </w:tc>
      </w:tr>
      <w:tr w:rsidR="00FE5D65" w:rsidRPr="001C1C22" w:rsidTr="00F549FC">
        <w:trPr>
          <w:cantSplit/>
          <w:trHeight w:val="693"/>
        </w:trPr>
        <w:tc>
          <w:tcPr>
            <w:tcW w:w="396" w:type="dxa"/>
          </w:tcPr>
          <w:p w:rsidR="00FE5D65" w:rsidRPr="001C1C22" w:rsidRDefault="00E16C87" w:rsidP="00F549FC">
            <w:pPr>
              <w:spacing w:line="240" w:lineRule="atLeast"/>
            </w:pPr>
            <w:r w:rsidRPr="001C1C22">
              <w:t>1.</w:t>
            </w:r>
          </w:p>
        </w:tc>
        <w:tc>
          <w:tcPr>
            <w:tcW w:w="2689" w:type="dxa"/>
          </w:tcPr>
          <w:p w:rsidR="00FE5D65" w:rsidRPr="001C1C22" w:rsidRDefault="00FE5D65" w:rsidP="00F549FC">
            <w:pPr>
              <w:pStyle w:val="1"/>
              <w:shd w:val="clear" w:color="auto" w:fill="auto"/>
              <w:tabs>
                <w:tab w:val="left" w:pos="333"/>
              </w:tabs>
              <w:spacing w:line="278" w:lineRule="exact"/>
              <w:ind w:firstLine="0"/>
              <w:rPr>
                <w:lang w:val="uk-UA"/>
              </w:rPr>
            </w:pPr>
            <w:r w:rsidRPr="001C1C22">
              <w:rPr>
                <w:lang w:val="uk-UA"/>
              </w:rPr>
              <w:t>Досягнення результатів</w:t>
            </w:r>
          </w:p>
        </w:tc>
        <w:tc>
          <w:tcPr>
            <w:tcW w:w="6828" w:type="dxa"/>
          </w:tcPr>
          <w:p w:rsidR="00FE5D65" w:rsidRPr="001C1C22" w:rsidRDefault="00FE5D65" w:rsidP="00FE5D65">
            <w:pPr>
              <w:pStyle w:val="1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176"/>
              <w:jc w:val="both"/>
              <w:rPr>
                <w:lang w:val="uk-UA"/>
              </w:rPr>
            </w:pPr>
            <w:r w:rsidRPr="001C1C22">
              <w:rPr>
                <w:lang w:val="uk-UA"/>
              </w:rPr>
              <w:t>здатність до чіткого бачення результату діяльності;</w:t>
            </w:r>
          </w:p>
          <w:p w:rsidR="00FE5D65" w:rsidRPr="001C1C22" w:rsidRDefault="00FE5D65" w:rsidP="00FE5D65">
            <w:pPr>
              <w:pStyle w:val="1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176"/>
              <w:jc w:val="both"/>
              <w:rPr>
                <w:lang w:val="uk-UA"/>
              </w:rPr>
            </w:pPr>
            <w:r w:rsidRPr="001C1C22">
              <w:rPr>
                <w:lang w:val="uk-UA"/>
              </w:rPr>
              <w:t>вміння фокусувати зусилля для досягнення результату діяльності;</w:t>
            </w:r>
          </w:p>
          <w:p w:rsidR="00FE5D65" w:rsidRPr="001C1C22" w:rsidRDefault="00FE5D65" w:rsidP="00FE5D65">
            <w:pPr>
              <w:pStyle w:val="1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176"/>
              <w:jc w:val="both"/>
              <w:rPr>
                <w:lang w:val="uk-UA"/>
              </w:rPr>
            </w:pPr>
            <w:r w:rsidRPr="001C1C22">
              <w:rPr>
                <w:lang w:val="uk-UA"/>
              </w:rPr>
              <w:t>вміння запобігати та ефективно долати перешкоди.</w:t>
            </w:r>
          </w:p>
        </w:tc>
      </w:tr>
      <w:tr w:rsidR="00686C80" w:rsidRPr="001C1C22" w:rsidTr="00F549FC">
        <w:trPr>
          <w:cantSplit/>
          <w:trHeight w:val="693"/>
        </w:trPr>
        <w:tc>
          <w:tcPr>
            <w:tcW w:w="396" w:type="dxa"/>
          </w:tcPr>
          <w:p w:rsidR="00686C80" w:rsidRPr="001C1C22" w:rsidRDefault="00E16C87" w:rsidP="00F549FC">
            <w:pPr>
              <w:spacing w:line="240" w:lineRule="atLeast"/>
            </w:pPr>
            <w:r w:rsidRPr="001C1C22">
              <w:t>2.</w:t>
            </w:r>
          </w:p>
        </w:tc>
        <w:tc>
          <w:tcPr>
            <w:tcW w:w="2689" w:type="dxa"/>
          </w:tcPr>
          <w:p w:rsidR="00686C80" w:rsidRPr="001C1C22" w:rsidRDefault="00686C80" w:rsidP="00794025">
            <w:r w:rsidRPr="001C1C22">
              <w:t>Цифрова грамотність</w:t>
            </w:r>
          </w:p>
        </w:tc>
        <w:tc>
          <w:tcPr>
            <w:tcW w:w="6828" w:type="dxa"/>
          </w:tcPr>
          <w:p w:rsidR="00686C80" w:rsidRPr="001C1C22" w:rsidRDefault="00686C80" w:rsidP="00794025">
            <w:pPr>
              <w:spacing w:line="240" w:lineRule="atLeast"/>
              <w:ind w:firstLine="176"/>
              <w:jc w:val="both"/>
            </w:pPr>
            <w:r w:rsidRPr="001C1C22">
              <w:t>вміння використовувати комп’ютерні пристрої, базове офісне та спеціалізоване програмне забезпечення для ефективного виконання своїх посадових обов’язків;</w:t>
            </w:r>
          </w:p>
          <w:p w:rsidR="00686C80" w:rsidRPr="001C1C22" w:rsidRDefault="00686C80" w:rsidP="00794025">
            <w:pPr>
              <w:spacing w:line="240" w:lineRule="atLeast"/>
              <w:ind w:firstLine="176"/>
              <w:jc w:val="both"/>
            </w:pPr>
            <w:r w:rsidRPr="001C1C22">
              <w:t>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обов’язків, вміти користуватись кваліфікованим електронним підписом;</w:t>
            </w:r>
          </w:p>
          <w:p w:rsidR="00686C80" w:rsidRPr="001C1C22" w:rsidRDefault="00686C80" w:rsidP="00794025">
            <w:pPr>
              <w:spacing w:line="240" w:lineRule="atLeast"/>
              <w:ind w:firstLine="176"/>
              <w:jc w:val="both"/>
            </w:pPr>
            <w:r w:rsidRPr="001C1C22">
              <w:t>здатність використовувати відкриті цифрові реєстри для власного професійного розвитку;</w:t>
            </w:r>
          </w:p>
          <w:p w:rsidR="00686C80" w:rsidRPr="001C1C22" w:rsidRDefault="00E16C87" w:rsidP="00794025">
            <w:pPr>
              <w:tabs>
                <w:tab w:val="left" w:pos="194"/>
              </w:tabs>
              <w:spacing w:line="240" w:lineRule="atLeast"/>
              <w:ind w:firstLine="176"/>
              <w:jc w:val="both"/>
            </w:pPr>
            <w:r w:rsidRPr="001C1C22">
              <w:t xml:space="preserve">вміння використовувати </w:t>
            </w:r>
            <w:proofErr w:type="spellStart"/>
            <w:r w:rsidRPr="001C1C22">
              <w:t>онлайн</w:t>
            </w:r>
            <w:r w:rsidR="00686C80" w:rsidRPr="001C1C22">
              <w:t>платформи</w:t>
            </w:r>
            <w:proofErr w:type="spellEnd"/>
            <w:r w:rsidR="00686C80" w:rsidRPr="001C1C22">
              <w:t xml:space="preserve"> для організації </w:t>
            </w:r>
            <w:proofErr w:type="spellStart"/>
            <w:r w:rsidR="00686C80" w:rsidRPr="001C1C22">
              <w:t>відеоконференцій</w:t>
            </w:r>
            <w:proofErr w:type="spellEnd"/>
            <w:r w:rsidR="00686C80" w:rsidRPr="001C1C22">
              <w:t>, зокрема «</w:t>
            </w:r>
            <w:proofErr w:type="spellStart"/>
            <w:r w:rsidR="00686C80" w:rsidRPr="001C1C22">
              <w:t>Zoom</w:t>
            </w:r>
            <w:proofErr w:type="spellEnd"/>
            <w:r w:rsidR="00686C80" w:rsidRPr="001C1C22">
              <w:t>», «</w:t>
            </w:r>
            <w:proofErr w:type="spellStart"/>
            <w:r w:rsidR="00686C80" w:rsidRPr="001C1C22">
              <w:t>Google</w:t>
            </w:r>
            <w:proofErr w:type="spellEnd"/>
            <w:r w:rsidR="00686C80" w:rsidRPr="001C1C22">
              <w:t xml:space="preserve"> </w:t>
            </w:r>
            <w:proofErr w:type="spellStart"/>
            <w:r w:rsidR="00686C80" w:rsidRPr="001C1C22">
              <w:t>Meet</w:t>
            </w:r>
            <w:proofErr w:type="spellEnd"/>
            <w:r w:rsidR="00686C80" w:rsidRPr="001C1C22">
              <w:t>» та інші.</w:t>
            </w:r>
          </w:p>
        </w:tc>
      </w:tr>
      <w:tr w:rsidR="00686C80" w:rsidRPr="001C1C22" w:rsidTr="00B05706">
        <w:trPr>
          <w:cantSplit/>
          <w:trHeight w:val="264"/>
        </w:trPr>
        <w:tc>
          <w:tcPr>
            <w:tcW w:w="396" w:type="dxa"/>
          </w:tcPr>
          <w:p w:rsidR="00686C80" w:rsidRPr="001C1C22" w:rsidRDefault="00E16C87" w:rsidP="001C5349">
            <w:pPr>
              <w:spacing w:line="240" w:lineRule="atLeast"/>
            </w:pPr>
            <w:r w:rsidRPr="001C1C22">
              <w:t>3.</w:t>
            </w:r>
          </w:p>
        </w:tc>
        <w:tc>
          <w:tcPr>
            <w:tcW w:w="2689" w:type="dxa"/>
          </w:tcPr>
          <w:p w:rsidR="00686C80" w:rsidRPr="001C1C22" w:rsidRDefault="00686C80" w:rsidP="005328FA">
            <w:pPr>
              <w:pStyle w:val="1"/>
              <w:shd w:val="clear" w:color="auto" w:fill="auto"/>
              <w:tabs>
                <w:tab w:val="left" w:pos="333"/>
              </w:tabs>
              <w:spacing w:line="278" w:lineRule="exact"/>
              <w:ind w:firstLine="0"/>
              <w:rPr>
                <w:lang w:val="uk-UA"/>
              </w:rPr>
            </w:pPr>
            <w:r w:rsidRPr="001C1C22">
              <w:rPr>
                <w:lang w:val="uk-UA" w:eastAsia="uk-UA"/>
              </w:rPr>
              <w:t>Аналітичні здібності</w:t>
            </w:r>
          </w:p>
        </w:tc>
        <w:tc>
          <w:tcPr>
            <w:tcW w:w="6828" w:type="dxa"/>
          </w:tcPr>
          <w:p w:rsidR="00686C80" w:rsidRPr="001C1C22" w:rsidRDefault="00686C80" w:rsidP="00FE5D65">
            <w:pPr>
              <w:pStyle w:val="1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176"/>
              <w:jc w:val="both"/>
              <w:rPr>
                <w:lang w:val="uk-UA"/>
              </w:rPr>
            </w:pPr>
            <w:r w:rsidRPr="001C1C22">
              <w:rPr>
                <w:lang w:val="uk-UA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686C80" w:rsidRPr="001C1C22" w:rsidRDefault="00686C80" w:rsidP="00FE5D65">
            <w:pPr>
              <w:pStyle w:val="1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176"/>
              <w:jc w:val="both"/>
              <w:rPr>
                <w:lang w:val="uk-UA"/>
              </w:rPr>
            </w:pPr>
            <w:r w:rsidRPr="001C1C22">
              <w:rPr>
                <w:lang w:val="uk-UA"/>
              </w:rPr>
              <w:t>вміння встановлювати причинно-наслідкові зв'язки;</w:t>
            </w:r>
          </w:p>
          <w:p w:rsidR="00686C80" w:rsidRPr="001C1C22" w:rsidRDefault="00686C80" w:rsidP="00FE5D65">
            <w:pPr>
              <w:pStyle w:val="1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176"/>
              <w:jc w:val="both"/>
              <w:rPr>
                <w:lang w:val="uk-UA"/>
              </w:rPr>
            </w:pPr>
            <w:r w:rsidRPr="001C1C22">
              <w:rPr>
                <w:lang w:val="uk-UA"/>
              </w:rPr>
              <w:t>вміння аналізувати інформацію та робити висновки, критично оцінювати ситуації, прогнозувати та робити власні умовиводи.</w:t>
            </w:r>
          </w:p>
        </w:tc>
      </w:tr>
      <w:tr w:rsidR="00E16C87" w:rsidRPr="001C1C22" w:rsidTr="00B05706">
        <w:trPr>
          <w:cantSplit/>
          <w:trHeight w:val="264"/>
        </w:trPr>
        <w:tc>
          <w:tcPr>
            <w:tcW w:w="396" w:type="dxa"/>
          </w:tcPr>
          <w:p w:rsidR="00E16C87" w:rsidRPr="001C1C22" w:rsidRDefault="00E16C87" w:rsidP="001C5349">
            <w:pPr>
              <w:spacing w:line="240" w:lineRule="atLeast"/>
            </w:pPr>
            <w:r w:rsidRPr="001C1C22">
              <w:t>4.</w:t>
            </w:r>
          </w:p>
        </w:tc>
        <w:tc>
          <w:tcPr>
            <w:tcW w:w="2689" w:type="dxa"/>
          </w:tcPr>
          <w:p w:rsidR="00E16C87" w:rsidRPr="001C1C22" w:rsidRDefault="00E16C87" w:rsidP="00794025">
            <w:pPr>
              <w:spacing w:line="240" w:lineRule="atLeast"/>
            </w:pPr>
            <w:r w:rsidRPr="001C1C22">
              <w:t>Якісне виконання поставлених завдань</w:t>
            </w:r>
          </w:p>
        </w:tc>
        <w:tc>
          <w:tcPr>
            <w:tcW w:w="6828" w:type="dxa"/>
          </w:tcPr>
          <w:p w:rsidR="00E16C87" w:rsidRPr="001C1C22" w:rsidRDefault="00E16C87" w:rsidP="00794025">
            <w:pPr>
              <w:spacing w:line="240" w:lineRule="atLeast"/>
              <w:ind w:firstLine="176"/>
              <w:jc w:val="both"/>
              <w:rPr>
                <w:highlight w:val="yellow"/>
              </w:rPr>
            </w:pPr>
            <w:r w:rsidRPr="001C1C22">
              <w:rPr>
                <w:rStyle w:val="12pt"/>
                <w:lang w:eastAsia="ru-RU"/>
              </w:rPr>
              <w:t>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E16C87" w:rsidRPr="001C1C22" w:rsidTr="00C83E8E">
        <w:trPr>
          <w:cantSplit/>
        </w:trPr>
        <w:tc>
          <w:tcPr>
            <w:tcW w:w="396" w:type="dxa"/>
          </w:tcPr>
          <w:p w:rsidR="00E16C87" w:rsidRPr="001C1C22" w:rsidRDefault="00E16C87" w:rsidP="00C83E8E">
            <w:r w:rsidRPr="001C1C22">
              <w:t>5.</w:t>
            </w:r>
          </w:p>
        </w:tc>
        <w:tc>
          <w:tcPr>
            <w:tcW w:w="2689" w:type="dxa"/>
          </w:tcPr>
          <w:p w:rsidR="00E16C87" w:rsidRPr="001C1C22" w:rsidRDefault="00E16C87" w:rsidP="00C83E8E">
            <w:pPr>
              <w:pStyle w:val="1"/>
              <w:shd w:val="clear" w:color="auto" w:fill="auto"/>
              <w:tabs>
                <w:tab w:val="left" w:pos="333"/>
              </w:tabs>
              <w:spacing w:line="240" w:lineRule="auto"/>
              <w:ind w:firstLine="0"/>
              <w:rPr>
                <w:lang w:val="uk-UA" w:eastAsia="uk-UA"/>
              </w:rPr>
            </w:pPr>
            <w:r w:rsidRPr="001C1C22">
              <w:rPr>
                <w:lang w:val="uk-UA" w:eastAsia="uk-UA"/>
              </w:rPr>
              <w:t>Комунікація та взаємодія</w:t>
            </w:r>
          </w:p>
        </w:tc>
        <w:tc>
          <w:tcPr>
            <w:tcW w:w="6828" w:type="dxa"/>
          </w:tcPr>
          <w:p w:rsidR="00E16C87" w:rsidRPr="001C1C22" w:rsidRDefault="00E16C87" w:rsidP="00FE5D65">
            <w:pPr>
              <w:pStyle w:val="1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176"/>
              <w:jc w:val="both"/>
              <w:rPr>
                <w:lang w:val="uk-UA"/>
              </w:rPr>
            </w:pPr>
            <w:r w:rsidRPr="001C1C22">
              <w:rPr>
                <w:lang w:val="uk-UA"/>
              </w:rPr>
              <w:t>вміння визначати заінтересовані і впливові сторони та розбудовувати партнерські відносини;</w:t>
            </w:r>
          </w:p>
          <w:p w:rsidR="00E16C87" w:rsidRPr="001C1C22" w:rsidRDefault="00E16C87" w:rsidP="00FE5D65">
            <w:pPr>
              <w:pStyle w:val="1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176"/>
              <w:jc w:val="both"/>
              <w:rPr>
                <w:lang w:val="uk-UA"/>
              </w:rPr>
            </w:pPr>
            <w:r w:rsidRPr="001C1C22">
              <w:rPr>
                <w:lang w:val="uk-UA"/>
              </w:rPr>
              <w:t>здатність ефективно взаємодіяти – дослухатися, сприймати та викладати думку;</w:t>
            </w:r>
          </w:p>
          <w:p w:rsidR="00E16C87" w:rsidRPr="001C1C22" w:rsidRDefault="00E16C87" w:rsidP="00FE5D65">
            <w:pPr>
              <w:pStyle w:val="1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176"/>
              <w:jc w:val="both"/>
              <w:rPr>
                <w:lang w:val="uk-UA"/>
              </w:rPr>
            </w:pPr>
            <w:r w:rsidRPr="001C1C22">
              <w:rPr>
                <w:lang w:val="uk-UA"/>
              </w:rPr>
              <w:t>вміння публічно виступати перед аудиторією;</w:t>
            </w:r>
          </w:p>
          <w:p w:rsidR="00E16C87" w:rsidRPr="001C1C22" w:rsidRDefault="00E16C87" w:rsidP="009529D6">
            <w:pPr>
              <w:pStyle w:val="1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176"/>
              <w:jc w:val="both"/>
              <w:rPr>
                <w:lang w:val="uk-UA"/>
              </w:rPr>
            </w:pPr>
            <w:r w:rsidRPr="001C1C22">
              <w:rPr>
                <w:lang w:val="uk-UA"/>
              </w:rPr>
              <w:t>здатність переконувати інших за допомогою аргументів та послідовної комунікації.</w:t>
            </w:r>
          </w:p>
        </w:tc>
      </w:tr>
      <w:tr w:rsidR="00E16C87" w:rsidRPr="001C1C22" w:rsidTr="00DC2A9E">
        <w:trPr>
          <w:cantSplit/>
          <w:trHeight w:val="415"/>
        </w:trPr>
        <w:tc>
          <w:tcPr>
            <w:tcW w:w="9913" w:type="dxa"/>
            <w:gridSpan w:val="3"/>
            <w:vAlign w:val="center"/>
          </w:tcPr>
          <w:p w:rsidR="00E16C87" w:rsidRPr="001C1C22" w:rsidRDefault="00E16C87" w:rsidP="00C51189">
            <w:pPr>
              <w:spacing w:line="240" w:lineRule="atLeast"/>
              <w:jc w:val="center"/>
              <w:rPr>
                <w:b/>
              </w:rPr>
            </w:pPr>
            <w:r w:rsidRPr="001C1C22">
              <w:rPr>
                <w:b/>
              </w:rPr>
              <w:t>Професійні знання</w:t>
            </w:r>
          </w:p>
        </w:tc>
      </w:tr>
      <w:tr w:rsidR="00E16C87" w:rsidRPr="001C1C22" w:rsidTr="00DC2A9E">
        <w:trPr>
          <w:cantSplit/>
        </w:trPr>
        <w:tc>
          <w:tcPr>
            <w:tcW w:w="3085" w:type="dxa"/>
            <w:gridSpan w:val="2"/>
          </w:tcPr>
          <w:p w:rsidR="00E16C87" w:rsidRPr="001C1C22" w:rsidRDefault="00E16C87" w:rsidP="00C51189">
            <w:pPr>
              <w:spacing w:line="240" w:lineRule="atLeast"/>
              <w:jc w:val="center"/>
              <w:rPr>
                <w:b/>
              </w:rPr>
            </w:pPr>
            <w:r w:rsidRPr="001C1C22">
              <w:rPr>
                <w:b/>
              </w:rPr>
              <w:t>Вимога</w:t>
            </w:r>
          </w:p>
        </w:tc>
        <w:tc>
          <w:tcPr>
            <w:tcW w:w="6828" w:type="dxa"/>
          </w:tcPr>
          <w:p w:rsidR="00E16C87" w:rsidRPr="001C1C22" w:rsidRDefault="00E16C87" w:rsidP="00C51189">
            <w:pPr>
              <w:spacing w:line="240" w:lineRule="atLeast"/>
              <w:jc w:val="center"/>
              <w:rPr>
                <w:b/>
              </w:rPr>
            </w:pPr>
            <w:r w:rsidRPr="001C1C22">
              <w:rPr>
                <w:b/>
              </w:rPr>
              <w:t>Компоненти вимоги</w:t>
            </w:r>
          </w:p>
        </w:tc>
      </w:tr>
      <w:tr w:rsidR="00E16C87" w:rsidRPr="001C1C22" w:rsidTr="009E3445">
        <w:trPr>
          <w:trHeight w:val="20"/>
        </w:trPr>
        <w:tc>
          <w:tcPr>
            <w:tcW w:w="396" w:type="dxa"/>
          </w:tcPr>
          <w:p w:rsidR="00E16C87" w:rsidRPr="001C1C22" w:rsidRDefault="00E16C87" w:rsidP="00F6234B">
            <w:pPr>
              <w:spacing w:line="240" w:lineRule="atLeast"/>
            </w:pPr>
            <w:r w:rsidRPr="001C1C22">
              <w:t>1.</w:t>
            </w:r>
          </w:p>
        </w:tc>
        <w:tc>
          <w:tcPr>
            <w:tcW w:w="2689" w:type="dxa"/>
          </w:tcPr>
          <w:p w:rsidR="00E16C87" w:rsidRPr="001C1C22" w:rsidRDefault="00E16C87" w:rsidP="00C51189">
            <w:pPr>
              <w:spacing w:line="240" w:lineRule="atLeast"/>
            </w:pPr>
            <w:r w:rsidRPr="001C1C22">
              <w:t>Знання законодавства</w:t>
            </w:r>
            <w:r w:rsidRPr="001C1C22">
              <w:rPr>
                <w:rStyle w:val="af4"/>
                <w:color w:val="000000"/>
              </w:rPr>
              <w:t xml:space="preserve"> </w:t>
            </w:r>
            <w:r w:rsidRPr="001C1C22">
              <w:rPr>
                <w:rStyle w:val="cs674ca198"/>
                <w:color w:val="000000"/>
              </w:rPr>
              <w:t>у сфері</w:t>
            </w:r>
          </w:p>
        </w:tc>
        <w:tc>
          <w:tcPr>
            <w:tcW w:w="6828" w:type="dxa"/>
          </w:tcPr>
          <w:p w:rsidR="00E16C87" w:rsidRPr="001C1C22" w:rsidRDefault="00E16C87" w:rsidP="008C6890">
            <w:pPr>
              <w:pStyle w:val="1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176"/>
              <w:jc w:val="both"/>
              <w:rPr>
                <w:lang w:val="uk-UA"/>
              </w:rPr>
            </w:pPr>
            <w:r w:rsidRPr="001C1C22">
              <w:rPr>
                <w:lang w:val="uk-UA"/>
              </w:rPr>
              <w:t>Знання:</w:t>
            </w:r>
          </w:p>
          <w:p w:rsidR="00E16C87" w:rsidRPr="001C1C22" w:rsidRDefault="00E16C87" w:rsidP="008C6890">
            <w:pPr>
              <w:pStyle w:val="1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176"/>
              <w:jc w:val="both"/>
              <w:rPr>
                <w:lang w:val="uk-UA"/>
              </w:rPr>
            </w:pPr>
            <w:r w:rsidRPr="001C1C22">
              <w:rPr>
                <w:lang w:val="uk-UA"/>
              </w:rPr>
              <w:t>Конституції України;</w:t>
            </w:r>
          </w:p>
          <w:p w:rsidR="00E16C87" w:rsidRPr="001C1C22" w:rsidRDefault="00E16C87" w:rsidP="008C6890">
            <w:pPr>
              <w:pStyle w:val="1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176"/>
              <w:jc w:val="both"/>
              <w:rPr>
                <w:lang w:val="uk-UA"/>
              </w:rPr>
            </w:pPr>
            <w:r w:rsidRPr="001C1C22">
              <w:rPr>
                <w:lang w:val="uk-UA"/>
              </w:rPr>
              <w:t>Закону України «Про державну службу»;</w:t>
            </w:r>
          </w:p>
          <w:p w:rsidR="00E16C87" w:rsidRPr="001C1C22" w:rsidRDefault="00E16C87" w:rsidP="008C6890">
            <w:pPr>
              <w:pStyle w:val="1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176"/>
              <w:jc w:val="both"/>
              <w:rPr>
                <w:lang w:val="uk-UA"/>
              </w:rPr>
            </w:pPr>
            <w:r w:rsidRPr="001C1C22">
              <w:rPr>
                <w:lang w:val="uk-UA"/>
              </w:rPr>
              <w:t>Закону України «Про запобігання корупції»;</w:t>
            </w:r>
          </w:p>
          <w:p w:rsidR="00E16C87" w:rsidRPr="001C1C22" w:rsidRDefault="00E16C87" w:rsidP="008C6890">
            <w:pPr>
              <w:pStyle w:val="1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176"/>
              <w:jc w:val="both"/>
              <w:rPr>
                <w:lang w:val="uk-UA"/>
              </w:rPr>
            </w:pPr>
            <w:r w:rsidRPr="001C1C22">
              <w:rPr>
                <w:lang w:val="uk-UA"/>
              </w:rPr>
              <w:t>Закону України «Про інформацію»;</w:t>
            </w:r>
          </w:p>
          <w:p w:rsidR="00E16C87" w:rsidRPr="001C1C22" w:rsidRDefault="00E16C87" w:rsidP="008C6890">
            <w:pPr>
              <w:pStyle w:val="1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176"/>
              <w:jc w:val="both"/>
              <w:rPr>
                <w:lang w:val="uk-UA"/>
              </w:rPr>
            </w:pPr>
            <w:r w:rsidRPr="001C1C22">
              <w:rPr>
                <w:lang w:val="uk-UA"/>
              </w:rPr>
              <w:t>Закону України «Про доступ до публічної інформації»;</w:t>
            </w:r>
          </w:p>
          <w:p w:rsidR="00E16C87" w:rsidRPr="001C1C22" w:rsidRDefault="00E16C87" w:rsidP="008C6890">
            <w:pPr>
              <w:autoSpaceDE w:val="0"/>
              <w:ind w:firstLine="170"/>
              <w:jc w:val="both"/>
              <w:rPr>
                <w:lang w:eastAsia="en-US"/>
              </w:rPr>
            </w:pPr>
            <w:r w:rsidRPr="001C1C22">
              <w:rPr>
                <w:lang w:eastAsia="en-US"/>
              </w:rPr>
              <w:t>Закону України «Про звернення громадян»;</w:t>
            </w:r>
          </w:p>
          <w:p w:rsidR="00E16C87" w:rsidRPr="001C1C22" w:rsidRDefault="00E16C87" w:rsidP="008C6890">
            <w:pPr>
              <w:ind w:firstLine="170"/>
              <w:jc w:val="both"/>
              <w:rPr>
                <w:lang w:eastAsia="en-US"/>
              </w:rPr>
            </w:pPr>
            <w:r w:rsidRPr="001C1C22">
              <w:rPr>
                <w:lang w:eastAsia="en-US"/>
              </w:rPr>
              <w:t>Кримінального кодексу України;</w:t>
            </w:r>
          </w:p>
          <w:p w:rsidR="00E16C87" w:rsidRPr="001C1C22" w:rsidRDefault="00E16C87" w:rsidP="008C6890">
            <w:pPr>
              <w:ind w:firstLine="170"/>
              <w:jc w:val="both"/>
              <w:rPr>
                <w:lang w:eastAsia="en-US"/>
              </w:rPr>
            </w:pPr>
            <w:r w:rsidRPr="001C1C22">
              <w:rPr>
                <w:lang w:eastAsia="en-US"/>
              </w:rPr>
              <w:t>Кодексу України про адміністративні правопорушення;</w:t>
            </w:r>
          </w:p>
          <w:p w:rsidR="00E16C87" w:rsidRPr="001C1C22" w:rsidRDefault="00E16C87" w:rsidP="008C6890">
            <w:pPr>
              <w:autoSpaceDE w:val="0"/>
              <w:ind w:firstLine="170"/>
              <w:jc w:val="both"/>
              <w:rPr>
                <w:lang w:eastAsia="en-US"/>
              </w:rPr>
            </w:pPr>
            <w:r w:rsidRPr="001C1C22">
              <w:rPr>
                <w:lang w:eastAsia="en-US"/>
              </w:rPr>
              <w:lastRenderedPageBreak/>
              <w:t>Постанови Кабінету Міністрів України від 13 червня 2000 року № 950 «Про затвердження Порядку проведення службового розслідування»;</w:t>
            </w:r>
          </w:p>
          <w:p w:rsidR="00E16C87" w:rsidRPr="001C1C22" w:rsidRDefault="00E16C87" w:rsidP="008C6890">
            <w:pPr>
              <w:autoSpaceDE w:val="0"/>
              <w:ind w:firstLine="170"/>
              <w:jc w:val="both"/>
              <w:rPr>
                <w:lang w:eastAsia="en-US"/>
              </w:rPr>
            </w:pPr>
            <w:r w:rsidRPr="001C1C22">
              <w:rPr>
                <w:lang w:eastAsia="en-US"/>
              </w:rPr>
              <w:t>Наказу Національного агентства з питань запобігання корупції від 27.05.2021 № 277/21 «Про затвердження Типового положення про уповноважений підрозділ (уповноважену особу) з питань запобігання та виявлення корупції»;</w:t>
            </w:r>
          </w:p>
          <w:p w:rsidR="00E16C87" w:rsidRPr="001C1C22" w:rsidRDefault="00E16C87" w:rsidP="008C6890">
            <w:pPr>
              <w:autoSpaceDE w:val="0"/>
              <w:ind w:firstLine="176"/>
              <w:jc w:val="both"/>
              <w:rPr>
                <w:lang w:eastAsia="en-US"/>
              </w:rPr>
            </w:pPr>
            <w:r w:rsidRPr="001C1C22">
              <w:rPr>
                <w:lang w:eastAsia="en-US"/>
              </w:rPr>
              <w:t>Антикорупційної програми Пенсійного фонду України та його територіальних органів на 2026 - 2028 роки, затвердженої наказом Пенсійного фонду України від 30.04.2026 № 69;</w:t>
            </w:r>
          </w:p>
          <w:p w:rsidR="00E16C87" w:rsidRPr="001C1C22" w:rsidRDefault="00E16C87" w:rsidP="008C6890">
            <w:pPr>
              <w:autoSpaceDE w:val="0"/>
              <w:ind w:firstLine="176"/>
              <w:jc w:val="both"/>
              <w:rPr>
                <w:lang w:eastAsia="en-US"/>
              </w:rPr>
            </w:pPr>
            <w:r w:rsidRPr="001C1C22">
              <w:t>Положення про головні управління Пенсійного фонду України в Автономній Республіці Крим, областях, містах Києві та Севастополі, затвердженого постановою правління Пенсійного фонду України від 22.12.2014 № 28-2 (із змінами) (зареєстровано в Міністерстві юстиції України 15.01.2015 № 40/26485).</w:t>
            </w:r>
          </w:p>
        </w:tc>
      </w:tr>
      <w:tr w:rsidR="00E16C87" w:rsidRPr="001C1C22" w:rsidTr="00DC2A9E">
        <w:trPr>
          <w:trHeight w:val="20"/>
        </w:trPr>
        <w:tc>
          <w:tcPr>
            <w:tcW w:w="396" w:type="dxa"/>
          </w:tcPr>
          <w:p w:rsidR="00E16C87" w:rsidRPr="001C1C22" w:rsidRDefault="00E16C87" w:rsidP="00342346">
            <w:pPr>
              <w:spacing w:line="240" w:lineRule="atLeast"/>
            </w:pPr>
            <w:r w:rsidRPr="001C1C22">
              <w:lastRenderedPageBreak/>
              <w:t>2.</w:t>
            </w:r>
          </w:p>
        </w:tc>
        <w:tc>
          <w:tcPr>
            <w:tcW w:w="2689" w:type="dxa"/>
          </w:tcPr>
          <w:p w:rsidR="00E16C87" w:rsidRPr="001C1C22" w:rsidRDefault="00E16C87" w:rsidP="008507E3">
            <w:pPr>
              <w:spacing w:line="240" w:lineRule="atLeast"/>
            </w:pPr>
            <w:r w:rsidRPr="001C1C22">
              <w:t>Знання системи запобігання корупції</w:t>
            </w:r>
          </w:p>
        </w:tc>
        <w:tc>
          <w:tcPr>
            <w:tcW w:w="6828" w:type="dxa"/>
          </w:tcPr>
          <w:p w:rsidR="00E16C87" w:rsidRPr="001C1C22" w:rsidRDefault="00E16C87" w:rsidP="00FE5D65">
            <w:pPr>
              <w:pStyle w:val="1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176"/>
              <w:jc w:val="both"/>
              <w:rPr>
                <w:lang w:val="uk-UA"/>
              </w:rPr>
            </w:pPr>
            <w:r w:rsidRPr="001C1C22">
              <w:rPr>
                <w:lang w:val="uk-UA"/>
              </w:rPr>
              <w:t>Система антикорупційної структури в Україні.</w:t>
            </w:r>
          </w:p>
          <w:p w:rsidR="00E16C87" w:rsidRPr="001C1C22" w:rsidRDefault="00E16C87" w:rsidP="00FE5D65">
            <w:pPr>
              <w:pStyle w:val="1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176"/>
              <w:jc w:val="both"/>
              <w:rPr>
                <w:lang w:val="uk-UA"/>
              </w:rPr>
            </w:pPr>
            <w:r w:rsidRPr="001C1C22">
              <w:rPr>
                <w:lang w:val="uk-UA"/>
              </w:rPr>
              <w:t>Міжнародні стандарти антикорупційної діяльності (серія ISO 31000, 31010 «Менеджмент ризиків», ISO 37001 «Менеджмент запобігання корупції»).</w:t>
            </w:r>
          </w:p>
          <w:p w:rsidR="00E16C87" w:rsidRPr="001C1C22" w:rsidRDefault="00E16C87" w:rsidP="00FE5D65">
            <w:pPr>
              <w:pStyle w:val="1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176"/>
              <w:jc w:val="both"/>
              <w:rPr>
                <w:lang w:val="uk-UA"/>
              </w:rPr>
            </w:pPr>
            <w:r w:rsidRPr="001C1C22">
              <w:rPr>
                <w:lang w:val="uk-UA"/>
              </w:rPr>
              <w:t>Основи роботи з відкритими базами даних.</w:t>
            </w:r>
          </w:p>
        </w:tc>
      </w:tr>
    </w:tbl>
    <w:p w:rsidR="00686C80" w:rsidRPr="001C1C22" w:rsidRDefault="00686C80" w:rsidP="00686C80">
      <w:pPr>
        <w:jc w:val="center"/>
      </w:pPr>
      <w:r w:rsidRPr="001C1C22">
        <w:t>________________________________________________________</w:t>
      </w:r>
    </w:p>
    <w:sectPr w:rsidR="00686C80" w:rsidRPr="001C1C22" w:rsidSect="00E10005">
      <w:headerReference w:type="even" r:id="rId9"/>
      <w:headerReference w:type="default" r:id="rId10"/>
      <w:headerReference w:type="first" r:id="rId11"/>
      <w:pgSz w:w="11906" w:h="16838"/>
      <w:pgMar w:top="1134" w:right="567" w:bottom="1134" w:left="1701" w:header="709" w:footer="70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7F92" w:rsidRDefault="00A27F92">
      <w:r>
        <w:separator/>
      </w:r>
    </w:p>
  </w:endnote>
  <w:endnote w:type="continuationSeparator" w:id="0">
    <w:p w:rsidR="00A27F92" w:rsidRDefault="00A27F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7F92" w:rsidRDefault="00A27F92">
      <w:r>
        <w:separator/>
      </w:r>
    </w:p>
  </w:footnote>
  <w:footnote w:type="continuationSeparator" w:id="0">
    <w:p w:rsidR="00A27F92" w:rsidRDefault="00A27F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D78" w:rsidRDefault="003D6217" w:rsidP="009E52E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27D7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7D78" w:rsidRDefault="00C27D7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3856693"/>
      <w:docPartObj>
        <w:docPartGallery w:val="Page Numbers (Top of Page)"/>
        <w:docPartUnique/>
      </w:docPartObj>
    </w:sdtPr>
    <w:sdtContent>
      <w:p w:rsidR="00E10005" w:rsidRDefault="003D6217">
        <w:pPr>
          <w:pStyle w:val="a3"/>
          <w:jc w:val="center"/>
        </w:pPr>
        <w:fldSimple w:instr=" PAGE   \* MERGEFORMAT ">
          <w:r w:rsidR="00CA77A5">
            <w:rPr>
              <w:noProof/>
            </w:rPr>
            <w:t>4</w:t>
          </w:r>
        </w:fldSimple>
      </w:p>
    </w:sdtContent>
  </w:sdt>
  <w:p w:rsidR="00E10005" w:rsidRDefault="00E10005" w:rsidP="00E10005">
    <w:pPr>
      <w:pStyle w:val="a3"/>
      <w:jc w:val="right"/>
    </w:pPr>
    <w:r>
      <w:t xml:space="preserve">Продовження додатку </w:t>
    </w:r>
    <w:r w:rsidR="004B5F39">
      <w:t>5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005" w:rsidRDefault="00E10005">
    <w:pPr>
      <w:pStyle w:val="a3"/>
      <w:jc w:val="center"/>
    </w:pPr>
  </w:p>
  <w:p w:rsidR="00E10005" w:rsidRDefault="00E1000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B"/>
    <w:multiLevelType w:val="multilevel"/>
    <w:tmpl w:val="0000001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</w:abstractNum>
  <w:abstractNum w:abstractNumId="1">
    <w:nsid w:val="238441AE"/>
    <w:multiLevelType w:val="hybridMultilevel"/>
    <w:tmpl w:val="E1369090"/>
    <w:lvl w:ilvl="0" w:tplc="EC589D8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3124C21"/>
    <w:multiLevelType w:val="hybridMultilevel"/>
    <w:tmpl w:val="C54C6D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48D438FC"/>
    <w:multiLevelType w:val="hybridMultilevel"/>
    <w:tmpl w:val="A9A21AA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1F60B3"/>
    <w:multiLevelType w:val="hybridMultilevel"/>
    <w:tmpl w:val="BEBCE8EA"/>
    <w:lvl w:ilvl="0" w:tplc="759EAD02">
      <w:start w:val="1"/>
      <w:numFmt w:val="decimal"/>
      <w:lvlText w:val="%1)"/>
      <w:lvlJc w:val="left"/>
      <w:pPr>
        <w:tabs>
          <w:tab w:val="num" w:pos="358"/>
        </w:tabs>
        <w:ind w:left="35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78"/>
        </w:tabs>
        <w:ind w:left="107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98"/>
        </w:tabs>
        <w:ind w:left="179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18"/>
        </w:tabs>
        <w:ind w:left="251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38"/>
        </w:tabs>
        <w:ind w:left="323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58"/>
        </w:tabs>
        <w:ind w:left="395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78"/>
        </w:tabs>
        <w:ind w:left="467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98"/>
        </w:tabs>
        <w:ind w:left="539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18"/>
        </w:tabs>
        <w:ind w:left="6118" w:hanging="180"/>
      </w:pPr>
      <w:rPr>
        <w:rFonts w:cs="Times New Roman"/>
      </w:rPr>
    </w:lvl>
  </w:abstractNum>
  <w:abstractNum w:abstractNumId="5">
    <w:nsid w:val="5D7D565C"/>
    <w:multiLevelType w:val="hybridMultilevel"/>
    <w:tmpl w:val="AD58B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00753F"/>
    <w:multiLevelType w:val="multilevel"/>
    <w:tmpl w:val="9CD2B0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stylePaneFormatFilter w:val="3F01"/>
  <w:defaultTabStop w:val="708"/>
  <w:hyphenationZone w:val="425"/>
  <w:drawingGridHorizontalSpacing w:val="2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57E4"/>
    <w:rsid w:val="00000A1D"/>
    <w:rsid w:val="0000277E"/>
    <w:rsid w:val="000057F5"/>
    <w:rsid w:val="00007128"/>
    <w:rsid w:val="0001097E"/>
    <w:rsid w:val="00011946"/>
    <w:rsid w:val="000120BC"/>
    <w:rsid w:val="00014A25"/>
    <w:rsid w:val="000175EB"/>
    <w:rsid w:val="00021A90"/>
    <w:rsid w:val="0002448D"/>
    <w:rsid w:val="00025443"/>
    <w:rsid w:val="00031889"/>
    <w:rsid w:val="00036071"/>
    <w:rsid w:val="00041D32"/>
    <w:rsid w:val="0004392A"/>
    <w:rsid w:val="0004524F"/>
    <w:rsid w:val="00046142"/>
    <w:rsid w:val="0004630D"/>
    <w:rsid w:val="00051F92"/>
    <w:rsid w:val="00052CAC"/>
    <w:rsid w:val="00055C42"/>
    <w:rsid w:val="00055CCE"/>
    <w:rsid w:val="00057BD3"/>
    <w:rsid w:val="000601D8"/>
    <w:rsid w:val="00060782"/>
    <w:rsid w:val="000612ED"/>
    <w:rsid w:val="00063989"/>
    <w:rsid w:val="000658F9"/>
    <w:rsid w:val="000661AD"/>
    <w:rsid w:val="00066A6F"/>
    <w:rsid w:val="00070952"/>
    <w:rsid w:val="00071131"/>
    <w:rsid w:val="00071B48"/>
    <w:rsid w:val="000751D7"/>
    <w:rsid w:val="00083EA2"/>
    <w:rsid w:val="00084B9F"/>
    <w:rsid w:val="00084D79"/>
    <w:rsid w:val="00085A34"/>
    <w:rsid w:val="00090DC6"/>
    <w:rsid w:val="00091354"/>
    <w:rsid w:val="0009215D"/>
    <w:rsid w:val="00093523"/>
    <w:rsid w:val="0009524F"/>
    <w:rsid w:val="000955ED"/>
    <w:rsid w:val="000A124C"/>
    <w:rsid w:val="000A191B"/>
    <w:rsid w:val="000A2605"/>
    <w:rsid w:val="000A59A0"/>
    <w:rsid w:val="000A6F72"/>
    <w:rsid w:val="000A709F"/>
    <w:rsid w:val="000B093F"/>
    <w:rsid w:val="000B3473"/>
    <w:rsid w:val="000B7B10"/>
    <w:rsid w:val="000C3A1F"/>
    <w:rsid w:val="000D09E5"/>
    <w:rsid w:val="000D3B26"/>
    <w:rsid w:val="000D47DE"/>
    <w:rsid w:val="000D4BB3"/>
    <w:rsid w:val="000D4E9D"/>
    <w:rsid w:val="000D59D1"/>
    <w:rsid w:val="000D6A51"/>
    <w:rsid w:val="000E0355"/>
    <w:rsid w:val="000E25D8"/>
    <w:rsid w:val="000E4289"/>
    <w:rsid w:val="000E6338"/>
    <w:rsid w:val="000E7CA7"/>
    <w:rsid w:val="000F153D"/>
    <w:rsid w:val="000F2BA0"/>
    <w:rsid w:val="000F4F83"/>
    <w:rsid w:val="000F53BE"/>
    <w:rsid w:val="000F6CE2"/>
    <w:rsid w:val="000F6F04"/>
    <w:rsid w:val="0010025D"/>
    <w:rsid w:val="001002E8"/>
    <w:rsid w:val="00100643"/>
    <w:rsid w:val="00101162"/>
    <w:rsid w:val="0010348A"/>
    <w:rsid w:val="00105383"/>
    <w:rsid w:val="00110CDD"/>
    <w:rsid w:val="00111780"/>
    <w:rsid w:val="001164B1"/>
    <w:rsid w:val="00123362"/>
    <w:rsid w:val="0012497B"/>
    <w:rsid w:val="00132816"/>
    <w:rsid w:val="0013308B"/>
    <w:rsid w:val="00134BB7"/>
    <w:rsid w:val="001407A8"/>
    <w:rsid w:val="001438A6"/>
    <w:rsid w:val="00144D96"/>
    <w:rsid w:val="00152042"/>
    <w:rsid w:val="0015350C"/>
    <w:rsid w:val="001576D8"/>
    <w:rsid w:val="00167E2C"/>
    <w:rsid w:val="00181FB9"/>
    <w:rsid w:val="00183CAD"/>
    <w:rsid w:val="00184CD7"/>
    <w:rsid w:val="001928E4"/>
    <w:rsid w:val="00195D5D"/>
    <w:rsid w:val="00197007"/>
    <w:rsid w:val="001A1BCC"/>
    <w:rsid w:val="001A3B3F"/>
    <w:rsid w:val="001A568C"/>
    <w:rsid w:val="001A7C00"/>
    <w:rsid w:val="001B34D2"/>
    <w:rsid w:val="001B5675"/>
    <w:rsid w:val="001C0417"/>
    <w:rsid w:val="001C06E1"/>
    <w:rsid w:val="001C11E4"/>
    <w:rsid w:val="001C1C22"/>
    <w:rsid w:val="001C2DAB"/>
    <w:rsid w:val="001C5349"/>
    <w:rsid w:val="001C7EA0"/>
    <w:rsid w:val="001D04C0"/>
    <w:rsid w:val="001D1646"/>
    <w:rsid w:val="001D51DD"/>
    <w:rsid w:val="001D5FDF"/>
    <w:rsid w:val="001D7943"/>
    <w:rsid w:val="001E0450"/>
    <w:rsid w:val="001E062B"/>
    <w:rsid w:val="001E0BEF"/>
    <w:rsid w:val="001E0C42"/>
    <w:rsid w:val="001E37EA"/>
    <w:rsid w:val="001F2948"/>
    <w:rsid w:val="00206509"/>
    <w:rsid w:val="002067AD"/>
    <w:rsid w:val="00212269"/>
    <w:rsid w:val="002126D7"/>
    <w:rsid w:val="00213B15"/>
    <w:rsid w:val="00215645"/>
    <w:rsid w:val="00217F08"/>
    <w:rsid w:val="00221352"/>
    <w:rsid w:val="00222FF2"/>
    <w:rsid w:val="00223C6B"/>
    <w:rsid w:val="0022487C"/>
    <w:rsid w:val="0022699E"/>
    <w:rsid w:val="0023060D"/>
    <w:rsid w:val="00232C12"/>
    <w:rsid w:val="002369EA"/>
    <w:rsid w:val="002401B5"/>
    <w:rsid w:val="0024471E"/>
    <w:rsid w:val="00250BFE"/>
    <w:rsid w:val="0025156E"/>
    <w:rsid w:val="00251F74"/>
    <w:rsid w:val="00253573"/>
    <w:rsid w:val="00257A01"/>
    <w:rsid w:val="00263499"/>
    <w:rsid w:val="00263D7C"/>
    <w:rsid w:val="00282F54"/>
    <w:rsid w:val="00283B2F"/>
    <w:rsid w:val="00284791"/>
    <w:rsid w:val="00284FCA"/>
    <w:rsid w:val="0029218D"/>
    <w:rsid w:val="00296046"/>
    <w:rsid w:val="0029782F"/>
    <w:rsid w:val="002A35C6"/>
    <w:rsid w:val="002A5216"/>
    <w:rsid w:val="002B0887"/>
    <w:rsid w:val="002C1902"/>
    <w:rsid w:val="002C250A"/>
    <w:rsid w:val="002C2D86"/>
    <w:rsid w:val="002C6B56"/>
    <w:rsid w:val="002D052A"/>
    <w:rsid w:val="002D356F"/>
    <w:rsid w:val="002E046C"/>
    <w:rsid w:val="002E3B4D"/>
    <w:rsid w:val="002E43A0"/>
    <w:rsid w:val="002E50E7"/>
    <w:rsid w:val="002E5386"/>
    <w:rsid w:val="002E68B5"/>
    <w:rsid w:val="002F0E8A"/>
    <w:rsid w:val="002F2B7C"/>
    <w:rsid w:val="002F3830"/>
    <w:rsid w:val="002F5FCF"/>
    <w:rsid w:val="002F61A2"/>
    <w:rsid w:val="002F6B5B"/>
    <w:rsid w:val="00300E7F"/>
    <w:rsid w:val="003017AA"/>
    <w:rsid w:val="003042B1"/>
    <w:rsid w:val="00304F8A"/>
    <w:rsid w:val="0030512D"/>
    <w:rsid w:val="003068D0"/>
    <w:rsid w:val="0031578A"/>
    <w:rsid w:val="00315D91"/>
    <w:rsid w:val="00316253"/>
    <w:rsid w:val="00316885"/>
    <w:rsid w:val="00316B92"/>
    <w:rsid w:val="003207D0"/>
    <w:rsid w:val="00322A8F"/>
    <w:rsid w:val="003241E3"/>
    <w:rsid w:val="00331D48"/>
    <w:rsid w:val="00333B4C"/>
    <w:rsid w:val="00342346"/>
    <w:rsid w:val="003504FC"/>
    <w:rsid w:val="0035107B"/>
    <w:rsid w:val="0035159D"/>
    <w:rsid w:val="00352EA0"/>
    <w:rsid w:val="00354282"/>
    <w:rsid w:val="003572FF"/>
    <w:rsid w:val="00360832"/>
    <w:rsid w:val="00360D10"/>
    <w:rsid w:val="00362387"/>
    <w:rsid w:val="003627BA"/>
    <w:rsid w:val="00365F61"/>
    <w:rsid w:val="003714C2"/>
    <w:rsid w:val="00372935"/>
    <w:rsid w:val="00372ADB"/>
    <w:rsid w:val="00373D65"/>
    <w:rsid w:val="003846B8"/>
    <w:rsid w:val="00385613"/>
    <w:rsid w:val="003904A6"/>
    <w:rsid w:val="00393DE6"/>
    <w:rsid w:val="00397207"/>
    <w:rsid w:val="003978C5"/>
    <w:rsid w:val="003A25F0"/>
    <w:rsid w:val="003A2D28"/>
    <w:rsid w:val="003A3859"/>
    <w:rsid w:val="003A43DE"/>
    <w:rsid w:val="003A5CE9"/>
    <w:rsid w:val="003A6814"/>
    <w:rsid w:val="003B65E6"/>
    <w:rsid w:val="003C06E5"/>
    <w:rsid w:val="003C18FF"/>
    <w:rsid w:val="003C1ADF"/>
    <w:rsid w:val="003C22C3"/>
    <w:rsid w:val="003D6217"/>
    <w:rsid w:val="003E0DC5"/>
    <w:rsid w:val="003E1890"/>
    <w:rsid w:val="003E19CD"/>
    <w:rsid w:val="003E49BA"/>
    <w:rsid w:val="003E7929"/>
    <w:rsid w:val="003F09AB"/>
    <w:rsid w:val="003F6AED"/>
    <w:rsid w:val="003F742A"/>
    <w:rsid w:val="004000D8"/>
    <w:rsid w:val="00400E62"/>
    <w:rsid w:val="0041118C"/>
    <w:rsid w:val="0041759C"/>
    <w:rsid w:val="00417BCA"/>
    <w:rsid w:val="004203BC"/>
    <w:rsid w:val="00421956"/>
    <w:rsid w:val="0042275B"/>
    <w:rsid w:val="00423829"/>
    <w:rsid w:val="004304DF"/>
    <w:rsid w:val="00431CDE"/>
    <w:rsid w:val="004327BB"/>
    <w:rsid w:val="00433349"/>
    <w:rsid w:val="00433C2C"/>
    <w:rsid w:val="00433CDE"/>
    <w:rsid w:val="0043696B"/>
    <w:rsid w:val="0045241A"/>
    <w:rsid w:val="0045274B"/>
    <w:rsid w:val="00452DB2"/>
    <w:rsid w:val="0045788B"/>
    <w:rsid w:val="00461DCD"/>
    <w:rsid w:val="00462543"/>
    <w:rsid w:val="004635A0"/>
    <w:rsid w:val="0047484D"/>
    <w:rsid w:val="00475B1D"/>
    <w:rsid w:val="00475FBA"/>
    <w:rsid w:val="00487868"/>
    <w:rsid w:val="00490711"/>
    <w:rsid w:val="00494119"/>
    <w:rsid w:val="00494480"/>
    <w:rsid w:val="00495C27"/>
    <w:rsid w:val="00495E60"/>
    <w:rsid w:val="00496E0F"/>
    <w:rsid w:val="00497465"/>
    <w:rsid w:val="004A1286"/>
    <w:rsid w:val="004B392A"/>
    <w:rsid w:val="004B40CD"/>
    <w:rsid w:val="004B5F39"/>
    <w:rsid w:val="004C121E"/>
    <w:rsid w:val="004C3857"/>
    <w:rsid w:val="004C5750"/>
    <w:rsid w:val="004D2586"/>
    <w:rsid w:val="004D5A73"/>
    <w:rsid w:val="004E0B42"/>
    <w:rsid w:val="004E14E4"/>
    <w:rsid w:val="004E28D9"/>
    <w:rsid w:val="004E2FB2"/>
    <w:rsid w:val="004E7595"/>
    <w:rsid w:val="004F4BC2"/>
    <w:rsid w:val="00500314"/>
    <w:rsid w:val="00502FC3"/>
    <w:rsid w:val="005034BD"/>
    <w:rsid w:val="00504FC6"/>
    <w:rsid w:val="005119AB"/>
    <w:rsid w:val="005157BE"/>
    <w:rsid w:val="00516827"/>
    <w:rsid w:val="00521E5C"/>
    <w:rsid w:val="00522136"/>
    <w:rsid w:val="005227DF"/>
    <w:rsid w:val="00524925"/>
    <w:rsid w:val="00533BCE"/>
    <w:rsid w:val="005370D5"/>
    <w:rsid w:val="00537BB9"/>
    <w:rsid w:val="00540BF7"/>
    <w:rsid w:val="005467A4"/>
    <w:rsid w:val="00547ED0"/>
    <w:rsid w:val="0055295F"/>
    <w:rsid w:val="00553339"/>
    <w:rsid w:val="00560374"/>
    <w:rsid w:val="00560F88"/>
    <w:rsid w:val="005612BA"/>
    <w:rsid w:val="00563865"/>
    <w:rsid w:val="005658BB"/>
    <w:rsid w:val="005721EE"/>
    <w:rsid w:val="00572463"/>
    <w:rsid w:val="00573DEC"/>
    <w:rsid w:val="0057578D"/>
    <w:rsid w:val="005806A8"/>
    <w:rsid w:val="0058333E"/>
    <w:rsid w:val="00585388"/>
    <w:rsid w:val="005866EA"/>
    <w:rsid w:val="0059176E"/>
    <w:rsid w:val="00593B26"/>
    <w:rsid w:val="005944E1"/>
    <w:rsid w:val="00595804"/>
    <w:rsid w:val="00595899"/>
    <w:rsid w:val="00595A12"/>
    <w:rsid w:val="005A0138"/>
    <w:rsid w:val="005A43E4"/>
    <w:rsid w:val="005A558D"/>
    <w:rsid w:val="005B4B5F"/>
    <w:rsid w:val="005B7244"/>
    <w:rsid w:val="005C0C3C"/>
    <w:rsid w:val="005C15B9"/>
    <w:rsid w:val="005C430B"/>
    <w:rsid w:val="005C561D"/>
    <w:rsid w:val="005C78D2"/>
    <w:rsid w:val="005C7E53"/>
    <w:rsid w:val="005D09C4"/>
    <w:rsid w:val="005D1B7B"/>
    <w:rsid w:val="005D233E"/>
    <w:rsid w:val="005D4FB8"/>
    <w:rsid w:val="005D6602"/>
    <w:rsid w:val="005F1B60"/>
    <w:rsid w:val="005F2493"/>
    <w:rsid w:val="00606D6B"/>
    <w:rsid w:val="00607281"/>
    <w:rsid w:val="00607D6F"/>
    <w:rsid w:val="00613800"/>
    <w:rsid w:val="00616A99"/>
    <w:rsid w:val="00616F7B"/>
    <w:rsid w:val="00617471"/>
    <w:rsid w:val="006256FD"/>
    <w:rsid w:val="006265FD"/>
    <w:rsid w:val="00627255"/>
    <w:rsid w:val="006306D2"/>
    <w:rsid w:val="0063320D"/>
    <w:rsid w:val="00634684"/>
    <w:rsid w:val="006359DF"/>
    <w:rsid w:val="006423CA"/>
    <w:rsid w:val="00644A9D"/>
    <w:rsid w:val="00645074"/>
    <w:rsid w:val="00647E38"/>
    <w:rsid w:val="0065013E"/>
    <w:rsid w:val="006506F0"/>
    <w:rsid w:val="006534F3"/>
    <w:rsid w:val="00655C8D"/>
    <w:rsid w:val="00657409"/>
    <w:rsid w:val="006576C3"/>
    <w:rsid w:val="00666F67"/>
    <w:rsid w:val="00667DAB"/>
    <w:rsid w:val="006704E3"/>
    <w:rsid w:val="00680DD9"/>
    <w:rsid w:val="00681C16"/>
    <w:rsid w:val="00682F49"/>
    <w:rsid w:val="006842C1"/>
    <w:rsid w:val="006860B7"/>
    <w:rsid w:val="00686C80"/>
    <w:rsid w:val="006876B1"/>
    <w:rsid w:val="00687BF8"/>
    <w:rsid w:val="00687E4E"/>
    <w:rsid w:val="00690854"/>
    <w:rsid w:val="00693A67"/>
    <w:rsid w:val="006A5D94"/>
    <w:rsid w:val="006A5F7A"/>
    <w:rsid w:val="006B1732"/>
    <w:rsid w:val="006B48B0"/>
    <w:rsid w:val="006C5E6A"/>
    <w:rsid w:val="006D13B5"/>
    <w:rsid w:val="006D2206"/>
    <w:rsid w:val="006D55FE"/>
    <w:rsid w:val="006D6F7E"/>
    <w:rsid w:val="006D7F2B"/>
    <w:rsid w:val="006E08C0"/>
    <w:rsid w:val="006E1172"/>
    <w:rsid w:val="006E36FA"/>
    <w:rsid w:val="006E6C46"/>
    <w:rsid w:val="006F2B31"/>
    <w:rsid w:val="006F45E3"/>
    <w:rsid w:val="006F48F7"/>
    <w:rsid w:val="00700F27"/>
    <w:rsid w:val="00706198"/>
    <w:rsid w:val="00707F90"/>
    <w:rsid w:val="0071701C"/>
    <w:rsid w:val="0072743A"/>
    <w:rsid w:val="00730B25"/>
    <w:rsid w:val="00730F1F"/>
    <w:rsid w:val="007312AD"/>
    <w:rsid w:val="007336E5"/>
    <w:rsid w:val="007368A2"/>
    <w:rsid w:val="00736E14"/>
    <w:rsid w:val="00737EA7"/>
    <w:rsid w:val="00740B7B"/>
    <w:rsid w:val="00744A27"/>
    <w:rsid w:val="00751494"/>
    <w:rsid w:val="00756E85"/>
    <w:rsid w:val="00762CE6"/>
    <w:rsid w:val="00762F74"/>
    <w:rsid w:val="00762F8A"/>
    <w:rsid w:val="00764748"/>
    <w:rsid w:val="00773283"/>
    <w:rsid w:val="00776B54"/>
    <w:rsid w:val="00777F0E"/>
    <w:rsid w:val="00782686"/>
    <w:rsid w:val="00784F16"/>
    <w:rsid w:val="0078589F"/>
    <w:rsid w:val="00791043"/>
    <w:rsid w:val="00792F66"/>
    <w:rsid w:val="007941C6"/>
    <w:rsid w:val="00795A4F"/>
    <w:rsid w:val="007A0DCC"/>
    <w:rsid w:val="007A0F25"/>
    <w:rsid w:val="007A127D"/>
    <w:rsid w:val="007A2B9B"/>
    <w:rsid w:val="007A2D9A"/>
    <w:rsid w:val="007A5D85"/>
    <w:rsid w:val="007A68A8"/>
    <w:rsid w:val="007B1AF2"/>
    <w:rsid w:val="007B2A6E"/>
    <w:rsid w:val="007B34BB"/>
    <w:rsid w:val="007C1B60"/>
    <w:rsid w:val="007C2C9D"/>
    <w:rsid w:val="007C2F13"/>
    <w:rsid w:val="007C49BA"/>
    <w:rsid w:val="007C4FAE"/>
    <w:rsid w:val="007C561C"/>
    <w:rsid w:val="007D4F84"/>
    <w:rsid w:val="007D7B02"/>
    <w:rsid w:val="007E0FFA"/>
    <w:rsid w:val="007E153E"/>
    <w:rsid w:val="007E370F"/>
    <w:rsid w:val="007E3FB2"/>
    <w:rsid w:val="007E680D"/>
    <w:rsid w:val="007E6814"/>
    <w:rsid w:val="007F05AD"/>
    <w:rsid w:val="007F16AC"/>
    <w:rsid w:val="007F2F2A"/>
    <w:rsid w:val="007F51B4"/>
    <w:rsid w:val="007F7C12"/>
    <w:rsid w:val="007F7CAC"/>
    <w:rsid w:val="007F7E17"/>
    <w:rsid w:val="00802DBF"/>
    <w:rsid w:val="00803901"/>
    <w:rsid w:val="008106A9"/>
    <w:rsid w:val="00813D51"/>
    <w:rsid w:val="0082025F"/>
    <w:rsid w:val="00821639"/>
    <w:rsid w:val="00821AA7"/>
    <w:rsid w:val="0082208F"/>
    <w:rsid w:val="0082304A"/>
    <w:rsid w:val="008252AB"/>
    <w:rsid w:val="00830362"/>
    <w:rsid w:val="00831E21"/>
    <w:rsid w:val="008335E2"/>
    <w:rsid w:val="008355D8"/>
    <w:rsid w:val="00835E93"/>
    <w:rsid w:val="008360AA"/>
    <w:rsid w:val="008370FB"/>
    <w:rsid w:val="008454D1"/>
    <w:rsid w:val="00857DD1"/>
    <w:rsid w:val="008611FB"/>
    <w:rsid w:val="00866ABD"/>
    <w:rsid w:val="008736E3"/>
    <w:rsid w:val="008850EE"/>
    <w:rsid w:val="00885740"/>
    <w:rsid w:val="008875F7"/>
    <w:rsid w:val="00890348"/>
    <w:rsid w:val="008A7220"/>
    <w:rsid w:val="008B0568"/>
    <w:rsid w:val="008B09B0"/>
    <w:rsid w:val="008B1617"/>
    <w:rsid w:val="008B6584"/>
    <w:rsid w:val="008B6A9D"/>
    <w:rsid w:val="008B75D7"/>
    <w:rsid w:val="008C33BC"/>
    <w:rsid w:val="008C511C"/>
    <w:rsid w:val="008C6890"/>
    <w:rsid w:val="008D1A32"/>
    <w:rsid w:val="008D1AC8"/>
    <w:rsid w:val="008D3833"/>
    <w:rsid w:val="008D46F9"/>
    <w:rsid w:val="008D7A76"/>
    <w:rsid w:val="008E3222"/>
    <w:rsid w:val="008F3680"/>
    <w:rsid w:val="0090275C"/>
    <w:rsid w:val="0090556E"/>
    <w:rsid w:val="0090569B"/>
    <w:rsid w:val="00911D13"/>
    <w:rsid w:val="00912C75"/>
    <w:rsid w:val="00913138"/>
    <w:rsid w:val="00913FF1"/>
    <w:rsid w:val="00914693"/>
    <w:rsid w:val="00916FC9"/>
    <w:rsid w:val="00920BD6"/>
    <w:rsid w:val="009225A0"/>
    <w:rsid w:val="009264B8"/>
    <w:rsid w:val="00926D38"/>
    <w:rsid w:val="00935BF2"/>
    <w:rsid w:val="0093663D"/>
    <w:rsid w:val="00937A27"/>
    <w:rsid w:val="009413A0"/>
    <w:rsid w:val="009426FD"/>
    <w:rsid w:val="009434F1"/>
    <w:rsid w:val="009452D7"/>
    <w:rsid w:val="0094572C"/>
    <w:rsid w:val="009471B1"/>
    <w:rsid w:val="00951409"/>
    <w:rsid w:val="009529D6"/>
    <w:rsid w:val="009545CA"/>
    <w:rsid w:val="0095510F"/>
    <w:rsid w:val="0095513E"/>
    <w:rsid w:val="00955385"/>
    <w:rsid w:val="00956A4F"/>
    <w:rsid w:val="00963952"/>
    <w:rsid w:val="00964F3C"/>
    <w:rsid w:val="009657E4"/>
    <w:rsid w:val="009662DB"/>
    <w:rsid w:val="00966507"/>
    <w:rsid w:val="009665CB"/>
    <w:rsid w:val="0097127A"/>
    <w:rsid w:val="00971F48"/>
    <w:rsid w:val="0098415C"/>
    <w:rsid w:val="009864F2"/>
    <w:rsid w:val="0098741E"/>
    <w:rsid w:val="00990CD6"/>
    <w:rsid w:val="009914F1"/>
    <w:rsid w:val="00991AF7"/>
    <w:rsid w:val="009972BD"/>
    <w:rsid w:val="009B092B"/>
    <w:rsid w:val="009B1020"/>
    <w:rsid w:val="009B2982"/>
    <w:rsid w:val="009B2A59"/>
    <w:rsid w:val="009B3CC7"/>
    <w:rsid w:val="009B63A6"/>
    <w:rsid w:val="009B6446"/>
    <w:rsid w:val="009C558B"/>
    <w:rsid w:val="009D0FA3"/>
    <w:rsid w:val="009D11D3"/>
    <w:rsid w:val="009D1BC1"/>
    <w:rsid w:val="009D2680"/>
    <w:rsid w:val="009D375E"/>
    <w:rsid w:val="009D3C9B"/>
    <w:rsid w:val="009D50DD"/>
    <w:rsid w:val="009E2DA5"/>
    <w:rsid w:val="009E3445"/>
    <w:rsid w:val="009E4660"/>
    <w:rsid w:val="009E4D0D"/>
    <w:rsid w:val="009E52EA"/>
    <w:rsid w:val="009F3133"/>
    <w:rsid w:val="009F52CE"/>
    <w:rsid w:val="009F553D"/>
    <w:rsid w:val="009F5A21"/>
    <w:rsid w:val="009F6C4E"/>
    <w:rsid w:val="009F7093"/>
    <w:rsid w:val="00A00B43"/>
    <w:rsid w:val="00A00F1D"/>
    <w:rsid w:val="00A01900"/>
    <w:rsid w:val="00A04671"/>
    <w:rsid w:val="00A072D4"/>
    <w:rsid w:val="00A11CB2"/>
    <w:rsid w:val="00A1214C"/>
    <w:rsid w:val="00A126C8"/>
    <w:rsid w:val="00A15497"/>
    <w:rsid w:val="00A21DA7"/>
    <w:rsid w:val="00A2374A"/>
    <w:rsid w:val="00A25FFD"/>
    <w:rsid w:val="00A2626A"/>
    <w:rsid w:val="00A27F92"/>
    <w:rsid w:val="00A3031B"/>
    <w:rsid w:val="00A30361"/>
    <w:rsid w:val="00A3375D"/>
    <w:rsid w:val="00A35C95"/>
    <w:rsid w:val="00A35D3B"/>
    <w:rsid w:val="00A37B64"/>
    <w:rsid w:val="00A40513"/>
    <w:rsid w:val="00A51BA1"/>
    <w:rsid w:val="00A52E40"/>
    <w:rsid w:val="00A578AF"/>
    <w:rsid w:val="00A60274"/>
    <w:rsid w:val="00A60E9A"/>
    <w:rsid w:val="00A616A2"/>
    <w:rsid w:val="00A61E8F"/>
    <w:rsid w:val="00A6575A"/>
    <w:rsid w:val="00A71649"/>
    <w:rsid w:val="00A71830"/>
    <w:rsid w:val="00A75B4C"/>
    <w:rsid w:val="00A76AE2"/>
    <w:rsid w:val="00A76B31"/>
    <w:rsid w:val="00A775FC"/>
    <w:rsid w:val="00A807E4"/>
    <w:rsid w:val="00A83DAD"/>
    <w:rsid w:val="00A84F2B"/>
    <w:rsid w:val="00A85D2D"/>
    <w:rsid w:val="00A86AC6"/>
    <w:rsid w:val="00A90D02"/>
    <w:rsid w:val="00A94A2E"/>
    <w:rsid w:val="00A960D9"/>
    <w:rsid w:val="00AA1A23"/>
    <w:rsid w:val="00AA787E"/>
    <w:rsid w:val="00AB0638"/>
    <w:rsid w:val="00AB0AF6"/>
    <w:rsid w:val="00AB7E7A"/>
    <w:rsid w:val="00AC2488"/>
    <w:rsid w:val="00AC3392"/>
    <w:rsid w:val="00AC3415"/>
    <w:rsid w:val="00AD0089"/>
    <w:rsid w:val="00AD194F"/>
    <w:rsid w:val="00AD23F2"/>
    <w:rsid w:val="00AD419E"/>
    <w:rsid w:val="00AD6C17"/>
    <w:rsid w:val="00AE1050"/>
    <w:rsid w:val="00AE1509"/>
    <w:rsid w:val="00AE15A5"/>
    <w:rsid w:val="00AE20FD"/>
    <w:rsid w:val="00AE3B86"/>
    <w:rsid w:val="00AE609B"/>
    <w:rsid w:val="00AE6F21"/>
    <w:rsid w:val="00AE7543"/>
    <w:rsid w:val="00AF172B"/>
    <w:rsid w:val="00AF3D28"/>
    <w:rsid w:val="00B01B11"/>
    <w:rsid w:val="00B04F2A"/>
    <w:rsid w:val="00B05706"/>
    <w:rsid w:val="00B064E5"/>
    <w:rsid w:val="00B06B99"/>
    <w:rsid w:val="00B1006B"/>
    <w:rsid w:val="00B10C21"/>
    <w:rsid w:val="00B11B6C"/>
    <w:rsid w:val="00B12B34"/>
    <w:rsid w:val="00B132B9"/>
    <w:rsid w:val="00B208DD"/>
    <w:rsid w:val="00B2434B"/>
    <w:rsid w:val="00B271B0"/>
    <w:rsid w:val="00B277E4"/>
    <w:rsid w:val="00B30415"/>
    <w:rsid w:val="00B32E93"/>
    <w:rsid w:val="00B344A5"/>
    <w:rsid w:val="00B34BD5"/>
    <w:rsid w:val="00B36B48"/>
    <w:rsid w:val="00B37A7E"/>
    <w:rsid w:val="00B43408"/>
    <w:rsid w:val="00B54A62"/>
    <w:rsid w:val="00B574DF"/>
    <w:rsid w:val="00B60486"/>
    <w:rsid w:val="00B74187"/>
    <w:rsid w:val="00B742F7"/>
    <w:rsid w:val="00B74BF1"/>
    <w:rsid w:val="00B765BC"/>
    <w:rsid w:val="00B77E89"/>
    <w:rsid w:val="00B82B21"/>
    <w:rsid w:val="00B84254"/>
    <w:rsid w:val="00B93E16"/>
    <w:rsid w:val="00B947D5"/>
    <w:rsid w:val="00B950AD"/>
    <w:rsid w:val="00BA0520"/>
    <w:rsid w:val="00BA2007"/>
    <w:rsid w:val="00BA5BE4"/>
    <w:rsid w:val="00BA7835"/>
    <w:rsid w:val="00BB0287"/>
    <w:rsid w:val="00BB22F9"/>
    <w:rsid w:val="00BB3E98"/>
    <w:rsid w:val="00BB473F"/>
    <w:rsid w:val="00BB550F"/>
    <w:rsid w:val="00BB575E"/>
    <w:rsid w:val="00BB7409"/>
    <w:rsid w:val="00BC46D4"/>
    <w:rsid w:val="00BD4311"/>
    <w:rsid w:val="00BD500D"/>
    <w:rsid w:val="00BE14DD"/>
    <w:rsid w:val="00BE2DFD"/>
    <w:rsid w:val="00BE405D"/>
    <w:rsid w:val="00BE45BF"/>
    <w:rsid w:val="00BE45F1"/>
    <w:rsid w:val="00BE78C9"/>
    <w:rsid w:val="00BE7AE6"/>
    <w:rsid w:val="00BE7E16"/>
    <w:rsid w:val="00BF3524"/>
    <w:rsid w:val="00BF4694"/>
    <w:rsid w:val="00BF7C98"/>
    <w:rsid w:val="00C014A7"/>
    <w:rsid w:val="00C0275D"/>
    <w:rsid w:val="00C03E8A"/>
    <w:rsid w:val="00C05300"/>
    <w:rsid w:val="00C053EE"/>
    <w:rsid w:val="00C12099"/>
    <w:rsid w:val="00C136E0"/>
    <w:rsid w:val="00C137ED"/>
    <w:rsid w:val="00C14152"/>
    <w:rsid w:val="00C20343"/>
    <w:rsid w:val="00C22334"/>
    <w:rsid w:val="00C22BFE"/>
    <w:rsid w:val="00C27964"/>
    <w:rsid w:val="00C27D78"/>
    <w:rsid w:val="00C33AA1"/>
    <w:rsid w:val="00C34094"/>
    <w:rsid w:val="00C365EA"/>
    <w:rsid w:val="00C36FAA"/>
    <w:rsid w:val="00C37E80"/>
    <w:rsid w:val="00C41223"/>
    <w:rsid w:val="00C424C3"/>
    <w:rsid w:val="00C435FD"/>
    <w:rsid w:val="00C45564"/>
    <w:rsid w:val="00C45BC7"/>
    <w:rsid w:val="00C46DC7"/>
    <w:rsid w:val="00C51189"/>
    <w:rsid w:val="00C51C52"/>
    <w:rsid w:val="00C54E2A"/>
    <w:rsid w:val="00C55DDD"/>
    <w:rsid w:val="00C61507"/>
    <w:rsid w:val="00C61AAF"/>
    <w:rsid w:val="00C61AF7"/>
    <w:rsid w:val="00C623D2"/>
    <w:rsid w:val="00C679AC"/>
    <w:rsid w:val="00C67D8D"/>
    <w:rsid w:val="00C75BF6"/>
    <w:rsid w:val="00C80359"/>
    <w:rsid w:val="00C83E8E"/>
    <w:rsid w:val="00C84A9C"/>
    <w:rsid w:val="00C86196"/>
    <w:rsid w:val="00C86402"/>
    <w:rsid w:val="00C938A6"/>
    <w:rsid w:val="00C94152"/>
    <w:rsid w:val="00C9684C"/>
    <w:rsid w:val="00C9755F"/>
    <w:rsid w:val="00CA3629"/>
    <w:rsid w:val="00CA66D6"/>
    <w:rsid w:val="00CA77A5"/>
    <w:rsid w:val="00CB61CB"/>
    <w:rsid w:val="00CC080A"/>
    <w:rsid w:val="00CC3F6F"/>
    <w:rsid w:val="00CC41FF"/>
    <w:rsid w:val="00CC5DF9"/>
    <w:rsid w:val="00CC6330"/>
    <w:rsid w:val="00CC7CA3"/>
    <w:rsid w:val="00CE2352"/>
    <w:rsid w:val="00CE2482"/>
    <w:rsid w:val="00CE4D90"/>
    <w:rsid w:val="00CE7C7B"/>
    <w:rsid w:val="00CF4CB2"/>
    <w:rsid w:val="00CF6F64"/>
    <w:rsid w:val="00CF7494"/>
    <w:rsid w:val="00CF7685"/>
    <w:rsid w:val="00D0096B"/>
    <w:rsid w:val="00D01F0D"/>
    <w:rsid w:val="00D03CFF"/>
    <w:rsid w:val="00D04738"/>
    <w:rsid w:val="00D0579E"/>
    <w:rsid w:val="00D068CD"/>
    <w:rsid w:val="00D07141"/>
    <w:rsid w:val="00D10ED0"/>
    <w:rsid w:val="00D126BA"/>
    <w:rsid w:val="00D147B8"/>
    <w:rsid w:val="00D2256F"/>
    <w:rsid w:val="00D23708"/>
    <w:rsid w:val="00D32570"/>
    <w:rsid w:val="00D37AEB"/>
    <w:rsid w:val="00D41CB4"/>
    <w:rsid w:val="00D42192"/>
    <w:rsid w:val="00D54616"/>
    <w:rsid w:val="00D55311"/>
    <w:rsid w:val="00D55C3C"/>
    <w:rsid w:val="00D55F65"/>
    <w:rsid w:val="00D60C26"/>
    <w:rsid w:val="00D6291C"/>
    <w:rsid w:val="00D737F1"/>
    <w:rsid w:val="00D75AAE"/>
    <w:rsid w:val="00D77F63"/>
    <w:rsid w:val="00D83FD1"/>
    <w:rsid w:val="00D86F34"/>
    <w:rsid w:val="00D90573"/>
    <w:rsid w:val="00D9403D"/>
    <w:rsid w:val="00D9573B"/>
    <w:rsid w:val="00D96452"/>
    <w:rsid w:val="00D9680F"/>
    <w:rsid w:val="00D96ADC"/>
    <w:rsid w:val="00DA0636"/>
    <w:rsid w:val="00DA2E89"/>
    <w:rsid w:val="00DA33F3"/>
    <w:rsid w:val="00DA3BF6"/>
    <w:rsid w:val="00DA478C"/>
    <w:rsid w:val="00DA4E98"/>
    <w:rsid w:val="00DA605D"/>
    <w:rsid w:val="00DB0CB1"/>
    <w:rsid w:val="00DB0DAF"/>
    <w:rsid w:val="00DB247C"/>
    <w:rsid w:val="00DB2A11"/>
    <w:rsid w:val="00DB34A5"/>
    <w:rsid w:val="00DB416D"/>
    <w:rsid w:val="00DB7573"/>
    <w:rsid w:val="00DC0BA1"/>
    <w:rsid w:val="00DC2A9E"/>
    <w:rsid w:val="00DC3B1F"/>
    <w:rsid w:val="00DC5447"/>
    <w:rsid w:val="00DC653A"/>
    <w:rsid w:val="00DD08ED"/>
    <w:rsid w:val="00DD1193"/>
    <w:rsid w:val="00DD3664"/>
    <w:rsid w:val="00DD4CDD"/>
    <w:rsid w:val="00DD58A1"/>
    <w:rsid w:val="00DD7C05"/>
    <w:rsid w:val="00DE067B"/>
    <w:rsid w:val="00DE3AB0"/>
    <w:rsid w:val="00DE6394"/>
    <w:rsid w:val="00DE6C31"/>
    <w:rsid w:val="00DF1C28"/>
    <w:rsid w:val="00DF2595"/>
    <w:rsid w:val="00DF2AD9"/>
    <w:rsid w:val="00DF2CEC"/>
    <w:rsid w:val="00DF3FE5"/>
    <w:rsid w:val="00E0674A"/>
    <w:rsid w:val="00E10005"/>
    <w:rsid w:val="00E12B8A"/>
    <w:rsid w:val="00E166DE"/>
    <w:rsid w:val="00E16C87"/>
    <w:rsid w:val="00E23C1D"/>
    <w:rsid w:val="00E32449"/>
    <w:rsid w:val="00E360D2"/>
    <w:rsid w:val="00E41D8A"/>
    <w:rsid w:val="00E42A5D"/>
    <w:rsid w:val="00E42ECF"/>
    <w:rsid w:val="00E440B4"/>
    <w:rsid w:val="00E44ADF"/>
    <w:rsid w:val="00E45ABA"/>
    <w:rsid w:val="00E50869"/>
    <w:rsid w:val="00E56682"/>
    <w:rsid w:val="00E66CE6"/>
    <w:rsid w:val="00E71229"/>
    <w:rsid w:val="00E76348"/>
    <w:rsid w:val="00E76CA3"/>
    <w:rsid w:val="00E8593D"/>
    <w:rsid w:val="00E871AA"/>
    <w:rsid w:val="00E906B4"/>
    <w:rsid w:val="00EA37B4"/>
    <w:rsid w:val="00EB35E0"/>
    <w:rsid w:val="00EB4857"/>
    <w:rsid w:val="00EB4A4C"/>
    <w:rsid w:val="00EB7224"/>
    <w:rsid w:val="00EB782E"/>
    <w:rsid w:val="00EC03B9"/>
    <w:rsid w:val="00EC0E12"/>
    <w:rsid w:val="00EC4F42"/>
    <w:rsid w:val="00EC51BE"/>
    <w:rsid w:val="00EC7E15"/>
    <w:rsid w:val="00ED03FF"/>
    <w:rsid w:val="00ED428E"/>
    <w:rsid w:val="00ED4D26"/>
    <w:rsid w:val="00ED731E"/>
    <w:rsid w:val="00EE61A2"/>
    <w:rsid w:val="00EE797C"/>
    <w:rsid w:val="00EF1537"/>
    <w:rsid w:val="00EF1E98"/>
    <w:rsid w:val="00EF335A"/>
    <w:rsid w:val="00EF6B74"/>
    <w:rsid w:val="00F05E32"/>
    <w:rsid w:val="00F06741"/>
    <w:rsid w:val="00F1132D"/>
    <w:rsid w:val="00F1584A"/>
    <w:rsid w:val="00F24AB4"/>
    <w:rsid w:val="00F27FBD"/>
    <w:rsid w:val="00F37407"/>
    <w:rsid w:val="00F42F74"/>
    <w:rsid w:val="00F46F0B"/>
    <w:rsid w:val="00F472EE"/>
    <w:rsid w:val="00F5486D"/>
    <w:rsid w:val="00F549FC"/>
    <w:rsid w:val="00F6234B"/>
    <w:rsid w:val="00F6607D"/>
    <w:rsid w:val="00F663BC"/>
    <w:rsid w:val="00F6743E"/>
    <w:rsid w:val="00F73771"/>
    <w:rsid w:val="00F73CA6"/>
    <w:rsid w:val="00F76A9B"/>
    <w:rsid w:val="00F773EF"/>
    <w:rsid w:val="00F87AD4"/>
    <w:rsid w:val="00F91D8C"/>
    <w:rsid w:val="00F94EDA"/>
    <w:rsid w:val="00FB2635"/>
    <w:rsid w:val="00FB5DB9"/>
    <w:rsid w:val="00FB7656"/>
    <w:rsid w:val="00FC02BF"/>
    <w:rsid w:val="00FC4B60"/>
    <w:rsid w:val="00FC5ACF"/>
    <w:rsid w:val="00FC6221"/>
    <w:rsid w:val="00FD0DC8"/>
    <w:rsid w:val="00FD207A"/>
    <w:rsid w:val="00FD3A7E"/>
    <w:rsid w:val="00FD6E74"/>
    <w:rsid w:val="00FD6F9A"/>
    <w:rsid w:val="00FD7DE4"/>
    <w:rsid w:val="00FE17D4"/>
    <w:rsid w:val="00FE1C82"/>
    <w:rsid w:val="00FE4BD5"/>
    <w:rsid w:val="00FE5D65"/>
    <w:rsid w:val="00FF4194"/>
    <w:rsid w:val="00FF66AE"/>
    <w:rsid w:val="00FF6AA1"/>
    <w:rsid w:val="00FF6ECB"/>
    <w:rsid w:val="00FF72C5"/>
    <w:rsid w:val="00FF7D91"/>
    <w:rsid w:val="00FF7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4F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57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941C6"/>
    <w:rPr>
      <w:rFonts w:cs="Times New Roman"/>
      <w:sz w:val="24"/>
      <w:szCs w:val="24"/>
      <w:lang w:eastAsia="zh-CN"/>
    </w:rPr>
  </w:style>
  <w:style w:type="table" w:styleId="a5">
    <w:name w:val="Table Grid"/>
    <w:basedOn w:val="a1"/>
    <w:uiPriority w:val="99"/>
    <w:rsid w:val="009657E4"/>
    <w:pPr>
      <w:suppressAutoHyphens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rsid w:val="006D6F7E"/>
    <w:rPr>
      <w:rFonts w:cs="Times New Roman"/>
      <w:color w:val="0000FF"/>
      <w:u w:val="single"/>
    </w:rPr>
  </w:style>
  <w:style w:type="character" w:styleId="a7">
    <w:name w:val="page number"/>
    <w:basedOn w:val="a0"/>
    <w:uiPriority w:val="99"/>
    <w:rsid w:val="006D6F7E"/>
    <w:rPr>
      <w:rFonts w:cs="Times New Roman"/>
    </w:rPr>
  </w:style>
  <w:style w:type="character" w:customStyle="1" w:styleId="FontStyle11">
    <w:name w:val="Font Style11"/>
    <w:basedOn w:val="a0"/>
    <w:uiPriority w:val="99"/>
    <w:rsid w:val="00461DCD"/>
    <w:rPr>
      <w:rFonts w:ascii="Times New Roman" w:hAnsi="Times New Roman" w:cs="Times New Roman"/>
      <w:sz w:val="26"/>
      <w:szCs w:val="26"/>
    </w:rPr>
  </w:style>
  <w:style w:type="character" w:customStyle="1" w:styleId="19">
    <w:name w:val="Знак Знак19"/>
    <w:basedOn w:val="a0"/>
    <w:uiPriority w:val="99"/>
    <w:rsid w:val="00D2256F"/>
    <w:rPr>
      <w:rFonts w:ascii="Cambria" w:hAnsi="Cambria" w:cs="Times New Roman"/>
      <w:b/>
      <w:bCs/>
      <w:kern w:val="1"/>
      <w:sz w:val="32"/>
      <w:szCs w:val="32"/>
      <w:lang w:val="uk-UA"/>
    </w:rPr>
  </w:style>
  <w:style w:type="character" w:customStyle="1" w:styleId="rvts23">
    <w:name w:val="rvts23"/>
    <w:basedOn w:val="a0"/>
    <w:uiPriority w:val="99"/>
    <w:rsid w:val="00D2256F"/>
    <w:rPr>
      <w:rFonts w:cs="Times New Roman"/>
    </w:rPr>
  </w:style>
  <w:style w:type="paragraph" w:customStyle="1" w:styleId="a8">
    <w:name w:val="Знак"/>
    <w:basedOn w:val="a"/>
    <w:uiPriority w:val="99"/>
    <w:rsid w:val="003B65E6"/>
    <w:pPr>
      <w:suppressAutoHyphens w:val="0"/>
    </w:pPr>
    <w:rPr>
      <w:rFonts w:ascii="Verdana" w:hAnsi="Verdana" w:cs="Verdana"/>
      <w:sz w:val="20"/>
      <w:szCs w:val="20"/>
      <w:lang w:eastAsia="en-US"/>
    </w:rPr>
  </w:style>
  <w:style w:type="character" w:customStyle="1" w:styleId="FontStyle15">
    <w:name w:val="Font Style15"/>
    <w:uiPriority w:val="99"/>
    <w:rsid w:val="004D5A73"/>
    <w:rPr>
      <w:rFonts w:ascii="Times New Roman" w:hAnsi="Times New Roman"/>
      <w:sz w:val="24"/>
    </w:rPr>
  </w:style>
  <w:style w:type="character" w:customStyle="1" w:styleId="FontStyle21">
    <w:name w:val="Font Style21"/>
    <w:basedOn w:val="a0"/>
    <w:uiPriority w:val="99"/>
    <w:rsid w:val="004D5A73"/>
    <w:rPr>
      <w:rFonts w:ascii="Times New Roman" w:hAnsi="Times New Roman" w:cs="Times New Roman"/>
      <w:sz w:val="26"/>
    </w:rPr>
  </w:style>
  <w:style w:type="character" w:customStyle="1" w:styleId="4">
    <w:name w:val="Основной текст (4) + Не курсив"/>
    <w:basedOn w:val="a0"/>
    <w:uiPriority w:val="99"/>
    <w:rsid w:val="00D54616"/>
    <w:rPr>
      <w:rFonts w:ascii="Times New Roman" w:hAnsi="Times New Roman" w:cs="Times New Roman"/>
      <w:i/>
      <w:iCs/>
      <w:spacing w:val="0"/>
      <w:sz w:val="26"/>
      <w:szCs w:val="26"/>
    </w:rPr>
  </w:style>
  <w:style w:type="paragraph" w:customStyle="1" w:styleId="a9">
    <w:name w:val="Знак Знак Знак"/>
    <w:basedOn w:val="a"/>
    <w:uiPriority w:val="99"/>
    <w:rsid w:val="00CF4CB2"/>
    <w:pPr>
      <w:suppressAutoHyphens w:val="0"/>
    </w:pPr>
    <w:rPr>
      <w:rFonts w:ascii="Verdana" w:hAnsi="Verdana"/>
      <w:lang w:val="en-US" w:eastAsia="en-US"/>
    </w:rPr>
  </w:style>
  <w:style w:type="character" w:customStyle="1" w:styleId="aa">
    <w:name w:val="Основной текст + Курсив"/>
    <w:basedOn w:val="a0"/>
    <w:uiPriority w:val="99"/>
    <w:rsid w:val="007A68A8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42">
    <w:name w:val="Основной текст (4) + Не курсив2"/>
    <w:basedOn w:val="a0"/>
    <w:uiPriority w:val="99"/>
    <w:rsid w:val="007A68A8"/>
    <w:rPr>
      <w:rFonts w:ascii="Times New Roman" w:hAnsi="Times New Roman" w:cs="Times New Roman"/>
      <w:i/>
      <w:iCs/>
      <w:spacing w:val="0"/>
      <w:sz w:val="26"/>
      <w:szCs w:val="26"/>
    </w:rPr>
  </w:style>
  <w:style w:type="paragraph" w:customStyle="1" w:styleId="40">
    <w:name w:val="Основной текст (4)"/>
    <w:basedOn w:val="a"/>
    <w:uiPriority w:val="99"/>
    <w:rsid w:val="007A68A8"/>
    <w:pPr>
      <w:shd w:val="clear" w:color="auto" w:fill="FFFFFF"/>
      <w:spacing w:line="312" w:lineRule="exact"/>
      <w:jc w:val="both"/>
    </w:pPr>
    <w:rPr>
      <w:i/>
      <w:iCs/>
      <w:sz w:val="26"/>
      <w:szCs w:val="26"/>
    </w:rPr>
  </w:style>
  <w:style w:type="paragraph" w:styleId="ab">
    <w:name w:val="Normal (Web)"/>
    <w:basedOn w:val="a"/>
    <w:rsid w:val="009C558B"/>
    <w:pPr>
      <w:widowControl w:val="0"/>
      <w:spacing w:before="100" w:after="100"/>
    </w:pPr>
    <w:rPr>
      <w:rFonts w:cs="Mangal"/>
      <w:kern w:val="1"/>
      <w:lang w:eastAsia="hi-IN" w:bidi="hi-IN"/>
    </w:rPr>
  </w:style>
  <w:style w:type="paragraph" w:styleId="ac">
    <w:name w:val="Balloon Text"/>
    <w:basedOn w:val="a"/>
    <w:link w:val="ad"/>
    <w:uiPriority w:val="99"/>
    <w:rsid w:val="00AE6F2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AE6F21"/>
    <w:rPr>
      <w:rFonts w:ascii="Tahoma" w:hAnsi="Tahoma" w:cs="Tahoma"/>
      <w:sz w:val="16"/>
      <w:szCs w:val="16"/>
      <w:lang w:val="uk-UA" w:eastAsia="zh-CN"/>
    </w:rPr>
  </w:style>
  <w:style w:type="paragraph" w:styleId="ae">
    <w:name w:val="Body Text"/>
    <w:basedOn w:val="a"/>
    <w:link w:val="af"/>
    <w:uiPriority w:val="99"/>
    <w:rsid w:val="00B271B0"/>
    <w:pPr>
      <w:suppressAutoHyphens w:val="0"/>
      <w:jc w:val="both"/>
    </w:pPr>
    <w:rPr>
      <w:sz w:val="28"/>
      <w:lang w:val="ru-RU" w:eastAsia="ru-RU"/>
    </w:rPr>
  </w:style>
  <w:style w:type="character" w:customStyle="1" w:styleId="af">
    <w:name w:val="Основной текст Знак"/>
    <w:basedOn w:val="a0"/>
    <w:link w:val="ae"/>
    <w:uiPriority w:val="99"/>
    <w:locked/>
    <w:rsid w:val="00B271B0"/>
    <w:rPr>
      <w:rFonts w:cs="Times New Roman"/>
      <w:sz w:val="24"/>
      <w:szCs w:val="24"/>
    </w:rPr>
  </w:style>
  <w:style w:type="paragraph" w:customStyle="1" w:styleId="2">
    <w:name w:val="Основной текст (2)"/>
    <w:basedOn w:val="a"/>
    <w:uiPriority w:val="99"/>
    <w:rsid w:val="0058333E"/>
    <w:pPr>
      <w:shd w:val="clear" w:color="auto" w:fill="FFFFFF"/>
      <w:spacing w:after="240" w:line="312" w:lineRule="exact"/>
    </w:pPr>
    <w:rPr>
      <w:b/>
      <w:bCs/>
      <w:sz w:val="26"/>
      <w:szCs w:val="26"/>
    </w:rPr>
  </w:style>
  <w:style w:type="paragraph" w:styleId="af0">
    <w:name w:val="footer"/>
    <w:basedOn w:val="a"/>
    <w:link w:val="af1"/>
    <w:uiPriority w:val="99"/>
    <w:rsid w:val="004E14E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E14E4"/>
    <w:rPr>
      <w:rFonts w:cs="Times New Roman"/>
      <w:sz w:val="24"/>
      <w:szCs w:val="24"/>
      <w:lang w:val="uk-UA" w:eastAsia="zh-CN"/>
    </w:rPr>
  </w:style>
  <w:style w:type="paragraph" w:styleId="af2">
    <w:name w:val="List Paragraph"/>
    <w:basedOn w:val="a"/>
    <w:uiPriority w:val="99"/>
    <w:qFormat/>
    <w:rsid w:val="00606D6B"/>
    <w:pPr>
      <w:ind w:left="720"/>
      <w:contextualSpacing/>
    </w:pPr>
  </w:style>
  <w:style w:type="paragraph" w:customStyle="1" w:styleId="cs430a9416">
    <w:name w:val="cs430a9416"/>
    <w:basedOn w:val="a"/>
    <w:uiPriority w:val="99"/>
    <w:rsid w:val="001D04C0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cs23fb0664">
    <w:name w:val="cs23fb0664"/>
    <w:basedOn w:val="a0"/>
    <w:uiPriority w:val="99"/>
    <w:rsid w:val="001D04C0"/>
    <w:rPr>
      <w:rFonts w:cs="Times New Roman"/>
    </w:rPr>
  </w:style>
  <w:style w:type="paragraph" w:customStyle="1" w:styleId="cs3cb26d76">
    <w:name w:val="cs3cb26d76"/>
    <w:basedOn w:val="a"/>
    <w:uiPriority w:val="99"/>
    <w:rsid w:val="001D04C0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af3">
    <w:name w:val="Основний текст_"/>
    <w:basedOn w:val="a0"/>
    <w:link w:val="1"/>
    <w:uiPriority w:val="99"/>
    <w:locked/>
    <w:rsid w:val="00A51BA1"/>
    <w:rPr>
      <w:rFonts w:cs="Times New Roman"/>
      <w:sz w:val="24"/>
      <w:szCs w:val="24"/>
      <w:shd w:val="clear" w:color="auto" w:fill="FFFFFF"/>
    </w:rPr>
  </w:style>
  <w:style w:type="paragraph" w:customStyle="1" w:styleId="1">
    <w:name w:val="Основний текст1"/>
    <w:basedOn w:val="a"/>
    <w:link w:val="af3"/>
    <w:uiPriority w:val="99"/>
    <w:rsid w:val="00A51BA1"/>
    <w:pPr>
      <w:shd w:val="clear" w:color="auto" w:fill="FFFFFF"/>
      <w:suppressAutoHyphens w:val="0"/>
      <w:spacing w:line="240" w:lineRule="atLeast"/>
      <w:ind w:hanging="500"/>
    </w:pPr>
    <w:rPr>
      <w:lang w:val="en-US" w:eastAsia="en-US"/>
    </w:rPr>
  </w:style>
  <w:style w:type="character" w:customStyle="1" w:styleId="af4">
    <w:name w:val="Гіперпосилання"/>
    <w:basedOn w:val="a0"/>
    <w:rsid w:val="004000D8"/>
    <w:rPr>
      <w:rFonts w:cs="Times New Roman"/>
      <w:color w:val="0000FF"/>
      <w:u w:val="single"/>
    </w:rPr>
  </w:style>
  <w:style w:type="character" w:customStyle="1" w:styleId="cs674ca198">
    <w:name w:val="cs674ca198"/>
    <w:basedOn w:val="a0"/>
    <w:rsid w:val="004000D8"/>
    <w:rPr>
      <w:rFonts w:cs="Times New Roman"/>
    </w:rPr>
  </w:style>
  <w:style w:type="paragraph" w:customStyle="1" w:styleId="Default">
    <w:name w:val="Default"/>
    <w:rsid w:val="00CE235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2pt">
    <w:name w:val="Основной текст + 12 pt"/>
    <w:basedOn w:val="a0"/>
    <w:uiPriority w:val="99"/>
    <w:qFormat/>
    <w:rsid w:val="00E16C8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91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4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4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4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4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4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@ck.pfu.gov.u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u@ck.pfu.gov.u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5067</Words>
  <Characters>2889</Characters>
  <Application>Microsoft Office Word</Application>
  <DocSecurity>0</DocSecurity>
  <Lines>24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</vt:lpstr>
    </vt:vector>
  </TitlesOfParts>
  <Company/>
  <LinksUpToDate>false</LinksUpToDate>
  <CharactersWithSpaces>7941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Демонстрационная версия</dc:creator>
  <cp:lastModifiedBy>user</cp:lastModifiedBy>
  <cp:revision>2</cp:revision>
  <cp:lastPrinted>2026-09-07T12:08:00Z</cp:lastPrinted>
  <dcterms:created xsi:type="dcterms:W3CDTF">2026-09-23T07:45:00Z</dcterms:created>
  <dcterms:modified xsi:type="dcterms:W3CDTF">2026-09-23T07:45:00Z</dcterms:modified>
</cp:coreProperties>
</file>