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738" w:type="dxa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05"/>
        <w:gridCol w:w="4386"/>
      </w:tblGrid>
      <w:tr w:rsidR="001467BD" w:rsidRPr="00DD4814" w14:paraId="7FB9EB67" w14:textId="77777777">
        <w:trPr>
          <w:jc w:val="center"/>
        </w:trPr>
        <w:tc>
          <w:tcPr>
            <w:tcW w:w="3047" w:type="dxa"/>
            <w:shd w:val="clear" w:color="auto" w:fill="FFFFFF"/>
          </w:tcPr>
          <w:p w14:paraId="155B78A1" w14:textId="77777777" w:rsidR="001467BD" w:rsidRPr="00DD4814" w:rsidRDefault="001467BD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FFFFFF"/>
          </w:tcPr>
          <w:p w14:paraId="712F6C56" w14:textId="77777777" w:rsidR="001467BD" w:rsidRPr="00DD4814" w:rsidRDefault="001467BD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86" w:type="dxa"/>
            <w:shd w:val="clear" w:color="auto" w:fill="FFFFFF"/>
          </w:tcPr>
          <w:p w14:paraId="435C13C1" w14:textId="77777777" w:rsidR="001467BD" w:rsidRPr="00DD4814" w:rsidRDefault="001467BD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</w:p>
          <w:p w14:paraId="3E6EBE56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Cs/>
                <w:color w:val="2A2928"/>
                <w:sz w:val="28"/>
                <w:szCs w:val="28"/>
              </w:rPr>
              <w:t>Додаток</w:t>
            </w:r>
          </w:p>
          <w:p w14:paraId="3988C04F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Cs/>
                <w:color w:val="2A2928"/>
                <w:sz w:val="28"/>
                <w:szCs w:val="28"/>
              </w:rPr>
              <w:t>до</w:t>
            </w:r>
            <w:r w:rsidRPr="00DD4814">
              <w:rPr>
                <w:sz w:val="28"/>
                <w:szCs w:val="28"/>
              </w:rPr>
              <w:t xml:space="preserve"> </w:t>
            </w:r>
            <w:r w:rsidRPr="00DD4814">
              <w:rPr>
                <w:bCs/>
                <w:color w:val="2A2928"/>
                <w:sz w:val="28"/>
                <w:szCs w:val="28"/>
              </w:rPr>
              <w:t>Службової записки</w:t>
            </w:r>
          </w:p>
          <w:p w14:paraId="4E467316" w14:textId="77777777" w:rsidR="001467BD" w:rsidRPr="00DD4814" w:rsidRDefault="001467BD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14:paraId="1A88DB83" w14:textId="77777777" w:rsidR="001467BD" w:rsidRPr="00DD4814" w:rsidRDefault="001467BD">
      <w:pPr>
        <w:jc w:val="center"/>
        <w:rPr>
          <w:sz w:val="28"/>
          <w:szCs w:val="28"/>
        </w:rPr>
      </w:pPr>
    </w:p>
    <w:p w14:paraId="15311B16" w14:textId="77777777" w:rsidR="007B44A6" w:rsidRDefault="007B44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Умови </w:t>
      </w:r>
    </w:p>
    <w:p w14:paraId="06BD2FC8" w14:textId="69FD6D0A" w:rsidR="001467BD" w:rsidRPr="00DD4814" w:rsidRDefault="00000000">
      <w:pPr>
        <w:jc w:val="center"/>
        <w:rPr>
          <w:sz w:val="28"/>
          <w:szCs w:val="28"/>
        </w:rPr>
      </w:pPr>
      <w:r w:rsidRPr="00DD4814">
        <w:rPr>
          <w:b/>
          <w:bCs/>
          <w:sz w:val="28"/>
          <w:szCs w:val="28"/>
        </w:rPr>
        <w:t xml:space="preserve">проведення </w:t>
      </w:r>
      <w:r w:rsidR="007B44A6">
        <w:rPr>
          <w:b/>
          <w:bCs/>
          <w:sz w:val="28"/>
          <w:szCs w:val="28"/>
        </w:rPr>
        <w:t xml:space="preserve">добору </w:t>
      </w:r>
      <w:r w:rsidRPr="00DD4814">
        <w:rPr>
          <w:b/>
          <w:bCs/>
          <w:sz w:val="28"/>
          <w:szCs w:val="28"/>
        </w:rPr>
        <w:t xml:space="preserve"> на зайняття посади </w:t>
      </w:r>
      <w:r w:rsidR="007B44A6">
        <w:rPr>
          <w:b/>
          <w:bCs/>
          <w:sz w:val="28"/>
          <w:szCs w:val="28"/>
        </w:rPr>
        <w:t>категорії «В» -</w:t>
      </w:r>
      <w:r w:rsidRPr="00DD4814">
        <w:rPr>
          <w:b/>
          <w:bCs/>
          <w:sz w:val="28"/>
          <w:szCs w:val="28"/>
        </w:rPr>
        <w:t>головн</w:t>
      </w:r>
      <w:r w:rsidR="007B44A6">
        <w:rPr>
          <w:b/>
          <w:bCs/>
          <w:sz w:val="28"/>
          <w:szCs w:val="28"/>
        </w:rPr>
        <w:t xml:space="preserve">ого </w:t>
      </w:r>
      <w:r w:rsidRPr="00DD4814">
        <w:rPr>
          <w:b/>
          <w:bCs/>
          <w:sz w:val="28"/>
          <w:szCs w:val="28"/>
        </w:rPr>
        <w:t>спеціаліст</w:t>
      </w:r>
      <w:r w:rsidR="007B44A6">
        <w:rPr>
          <w:b/>
          <w:bCs/>
          <w:sz w:val="28"/>
          <w:szCs w:val="28"/>
        </w:rPr>
        <w:t>а</w:t>
      </w:r>
      <w:r w:rsidRPr="00DD4814">
        <w:rPr>
          <w:b/>
          <w:bCs/>
          <w:sz w:val="28"/>
          <w:szCs w:val="28"/>
        </w:rPr>
        <w:t xml:space="preserve"> відділу забезпечення наповнення бюджету № 2 Фінансово-економічного управління </w:t>
      </w:r>
      <w:r w:rsidRPr="00DD4814">
        <w:rPr>
          <w:b/>
          <w:sz w:val="28"/>
          <w:szCs w:val="28"/>
        </w:rPr>
        <w:t>Головного управління Пенсійного фонду України в Луганській області</w:t>
      </w:r>
    </w:p>
    <w:p w14:paraId="22DEC979" w14:textId="2BAE6845" w:rsidR="001467BD" w:rsidRPr="00DD4814" w:rsidRDefault="00000000" w:rsidP="00DD4814">
      <w:pPr>
        <w:jc w:val="center"/>
        <w:rPr>
          <w:b/>
          <w:sz w:val="28"/>
          <w:szCs w:val="28"/>
        </w:rPr>
      </w:pPr>
      <w:r w:rsidRPr="00DD4814">
        <w:rPr>
          <w:b/>
          <w:sz w:val="28"/>
          <w:szCs w:val="28"/>
        </w:rPr>
        <w:t>(1 посада</w:t>
      </w:r>
      <w:r w:rsidR="00DD4814" w:rsidRPr="00DD4814">
        <w:rPr>
          <w:b/>
          <w:sz w:val="28"/>
          <w:szCs w:val="28"/>
        </w:rPr>
        <w:t>, СТРОКОВО, на період відпустки по догляду за дитиною до досягнення нею 6-річного віку основного працівника</w:t>
      </w:r>
      <w:r w:rsidRPr="00DD4814">
        <w:rPr>
          <w:b/>
          <w:sz w:val="28"/>
          <w:szCs w:val="28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3"/>
        <w:gridCol w:w="28"/>
        <w:gridCol w:w="2827"/>
        <w:gridCol w:w="43"/>
        <w:gridCol w:w="6254"/>
      </w:tblGrid>
      <w:tr w:rsidR="001467BD" w:rsidRPr="00DD4814" w14:paraId="6027CD7B" w14:textId="77777777">
        <w:trPr>
          <w:trHeight w:val="354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7E3FB2D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1467BD" w:rsidRPr="00DD4814" w14:paraId="1A107C0C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02C33E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 w:rsidRPr="00DD4814"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 w:rsidRPr="00DD4814"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 w:rsidRPr="00DD4814"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F092060" w14:textId="77777777" w:rsidR="001467BD" w:rsidRPr="00DD4814" w:rsidRDefault="00000000">
            <w:pPr>
              <w:pStyle w:val="af1"/>
              <w:widowControl w:val="0"/>
              <w:ind w:left="113" w:right="113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val="uk-UA"/>
              </w:rPr>
              <w:t>Організовувати виконання планових показників надходження власних коштів до бюджету Фонду для забезпечення своєчасного фінансування пенсійних виплат.</w:t>
            </w:r>
          </w:p>
          <w:p w14:paraId="4C2BF0A5" w14:textId="77777777" w:rsidR="001467BD" w:rsidRPr="00DD4814" w:rsidRDefault="00000000">
            <w:pPr>
              <w:pStyle w:val="af1"/>
              <w:widowControl w:val="0"/>
              <w:ind w:left="113" w:right="113" w:firstLine="567"/>
              <w:jc w:val="both"/>
              <w:rPr>
                <w:sz w:val="28"/>
                <w:szCs w:val="28"/>
                <w:lang w:val="uk-UA"/>
              </w:rPr>
            </w:pPr>
            <w:r w:rsidRPr="00DD4814">
              <w:rPr>
                <w:sz w:val="28"/>
                <w:szCs w:val="28"/>
                <w:lang w:val="uk-UA"/>
              </w:rPr>
              <w:t>Аналізувати та прогнозувати надходження коштів із Державною податковою службою України (далі – ДПС) від сплати єдиного внеску на загальнообов’язкове державне соціальне страхування у зв'язку з тимчасовою втратою працездатності і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працездатності.</w:t>
            </w:r>
          </w:p>
          <w:p w14:paraId="4CBBC7D3" w14:textId="04DEF4DF" w:rsidR="001467BD" w:rsidRPr="00DD4814" w:rsidRDefault="00000000">
            <w:pPr>
              <w:pStyle w:val="af1"/>
              <w:widowControl w:val="0"/>
              <w:ind w:left="113" w:right="113" w:firstLine="567"/>
              <w:jc w:val="both"/>
              <w:rPr>
                <w:sz w:val="28"/>
                <w:szCs w:val="28"/>
              </w:rPr>
            </w:pP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 xml:space="preserve">Вести облік сум фактичних витрат на виплату та доставку пенсій, призначених на відповідно до частини 2 Прикінцевих положень Закону України “Про </w:t>
            </w:r>
            <w:r w:rsidR="007B44A6" w:rsidRPr="00DD4814">
              <w:rPr>
                <w:rFonts w:eastAsia="Calibri"/>
                <w:bCs/>
                <w:sz w:val="28"/>
                <w:szCs w:val="28"/>
                <w:lang w:val="uk-UA"/>
              </w:rPr>
              <w:t>загальнообов’язкове</w:t>
            </w: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 xml:space="preserve"> державне пенсійне страхування” в частинні пенсій, призначених відповідно до пунктів “а” та “б-з” ст. 13 Закону України “Про пенсійне забезпечення” в розрізі платників та пенсіонерів.</w:t>
            </w:r>
          </w:p>
          <w:p w14:paraId="5AEDDA58" w14:textId="77777777" w:rsidR="001467BD" w:rsidRPr="00DD4814" w:rsidRDefault="00000000">
            <w:pPr>
              <w:pStyle w:val="af1"/>
              <w:widowControl w:val="0"/>
              <w:tabs>
                <w:tab w:val="left" w:pos="6060"/>
              </w:tabs>
              <w:ind w:left="113" w:right="113" w:firstLine="567"/>
              <w:jc w:val="both"/>
              <w:rPr>
                <w:sz w:val="28"/>
                <w:szCs w:val="28"/>
              </w:rPr>
            </w:pP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>Контролювати та організовувати роботу по стягненню у передбаченому законодавством порядку своєчасно не нарахованих та/або несплачених обов’язкових платежів.</w:t>
            </w:r>
          </w:p>
          <w:p w14:paraId="71DE4300" w14:textId="77777777" w:rsidR="001467BD" w:rsidRPr="00DD4814" w:rsidRDefault="00000000">
            <w:pPr>
              <w:pStyle w:val="af1"/>
              <w:widowControl w:val="0"/>
              <w:ind w:left="113" w:right="113" w:firstLine="567"/>
              <w:jc w:val="both"/>
              <w:rPr>
                <w:sz w:val="28"/>
                <w:szCs w:val="28"/>
              </w:rPr>
            </w:pP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>Проводити звірку щодо сум нарахованих та сплачених страхових внесків та обов'язкових платежів до Пенсійного фонду, складати акти звірки.</w:t>
            </w:r>
          </w:p>
          <w:p w14:paraId="76BD3974" w14:textId="77777777" w:rsidR="001467BD" w:rsidRPr="00DD4814" w:rsidRDefault="00000000">
            <w:pPr>
              <w:pStyle w:val="af1"/>
              <w:widowControl w:val="0"/>
              <w:ind w:left="113" w:right="113" w:firstLine="567"/>
              <w:jc w:val="both"/>
              <w:rPr>
                <w:sz w:val="28"/>
                <w:szCs w:val="28"/>
              </w:rPr>
            </w:pP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 xml:space="preserve">Відповідно до Постанови правління </w:t>
            </w: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lastRenderedPageBreak/>
              <w:t xml:space="preserve">Пенсійного фонду України від 31.10.2011 № 33-1 </w:t>
            </w:r>
            <w:r w:rsidRPr="00DD4814">
              <w:rPr>
                <w:iCs/>
                <w:color w:val="000000"/>
                <w:sz w:val="28"/>
                <w:szCs w:val="28"/>
                <w:shd w:val="clear" w:color="auto" w:fill="FFFFFF"/>
                <w:lang w:val="uk-UA"/>
              </w:rPr>
              <w:t>“</w:t>
            </w: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>Про затвердження форм повідомлень про початок проведення позапланової перевірки, про наявність заперечень проти проведення державної реєстрації припинення юридичної особи в результаті її ліквідації, порядку їх заповнення та подання державному реєстраторові” формує та надає відомості про відсутність (наявність) заборгованості.</w:t>
            </w:r>
          </w:p>
          <w:p w14:paraId="54520B0E" w14:textId="77777777" w:rsidR="001467BD" w:rsidRPr="00DD4814" w:rsidRDefault="00000000">
            <w:pPr>
              <w:pStyle w:val="af1"/>
              <w:widowControl w:val="0"/>
              <w:ind w:left="113" w:right="113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val="uk-UA"/>
              </w:rPr>
              <w:t>Брати участь у листуванні з підприємствами, організаціями та установами.</w:t>
            </w:r>
          </w:p>
          <w:p w14:paraId="6A7EF1EC" w14:textId="77777777" w:rsidR="001467BD" w:rsidRPr="00DD4814" w:rsidRDefault="00000000">
            <w:pPr>
              <w:pStyle w:val="af1"/>
              <w:widowControl w:val="0"/>
              <w:ind w:left="113" w:right="113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val="uk-UA"/>
              </w:rPr>
              <w:t>Нести відповідальність за ведення документообігу та дотримання термінів проходження документів у відділі.</w:t>
            </w:r>
          </w:p>
          <w:p w14:paraId="2313E2C6" w14:textId="77777777" w:rsidR="001467BD" w:rsidRPr="00DD4814" w:rsidRDefault="00000000">
            <w:pPr>
              <w:pStyle w:val="af1"/>
              <w:widowControl w:val="0"/>
              <w:ind w:left="113" w:right="113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val="uk-UA"/>
              </w:rPr>
              <w:t xml:space="preserve">Приймати участь в підготовці матеріалів для публікації їх на інформаційній сторінці Головного управління </w:t>
            </w:r>
            <w:proofErr w:type="spellStart"/>
            <w:r w:rsidRPr="00DD4814">
              <w:rPr>
                <w:sz w:val="28"/>
                <w:szCs w:val="28"/>
                <w:lang w:val="uk-UA"/>
              </w:rPr>
              <w:t>вебпорталу</w:t>
            </w:r>
            <w:proofErr w:type="spellEnd"/>
            <w:r w:rsidRPr="00DD4814">
              <w:rPr>
                <w:sz w:val="28"/>
                <w:szCs w:val="28"/>
                <w:lang w:val="uk-UA"/>
              </w:rPr>
              <w:t xml:space="preserve"> Пенсійного фонду України для публічного представлення громадськості.</w:t>
            </w:r>
          </w:p>
          <w:p w14:paraId="4CEF78F5" w14:textId="77777777" w:rsidR="001467BD" w:rsidRPr="00DD4814" w:rsidRDefault="00000000">
            <w:pPr>
              <w:pStyle w:val="af1"/>
              <w:widowControl w:val="0"/>
              <w:ind w:left="113" w:right="113" w:firstLine="567"/>
              <w:jc w:val="both"/>
              <w:rPr>
                <w:sz w:val="28"/>
                <w:szCs w:val="28"/>
              </w:rPr>
            </w:pPr>
            <w:r w:rsidRPr="00DD4814">
              <w:rPr>
                <w:rFonts w:eastAsia="Calibri"/>
                <w:bCs/>
                <w:sz w:val="28"/>
                <w:szCs w:val="28"/>
                <w:lang w:val="uk-UA"/>
              </w:rPr>
              <w:t>Проводити у межах своїх повноважень   інформаційно-роз’яснювальну роботу з питань наповнення бюджету Фонду.</w:t>
            </w:r>
          </w:p>
          <w:p w14:paraId="1A001D3B" w14:textId="77777777" w:rsidR="001467BD" w:rsidRPr="00DD4814" w:rsidRDefault="00000000">
            <w:pPr>
              <w:pStyle w:val="af1"/>
              <w:widowControl w:val="0"/>
              <w:ind w:left="113" w:right="113" w:firstLine="567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val="uk-UA"/>
              </w:rPr>
              <w:t>Підтримувати в межах своїх повноважень додержання вимог законодавства про інформацію, захист інформації з обмеженим доступом, розглядати та брати участь у розгляді звернень, заяв та скарг що надходять, запитів на інформацію.</w:t>
            </w:r>
          </w:p>
          <w:p w14:paraId="116E2C30" w14:textId="77777777" w:rsidR="001467BD" w:rsidRPr="00DD4814" w:rsidRDefault="00000000">
            <w:pPr>
              <w:widowControl w:val="0"/>
              <w:ind w:left="113" w:right="57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Аналізувати та готувати інформаційні та аналітичні матеріали з питань, віднесених до компетенції відділу, вносити пропозиції щодо удосконалення роботи.</w:t>
            </w:r>
          </w:p>
          <w:p w14:paraId="4AA1F96A" w14:textId="77777777" w:rsidR="001467BD" w:rsidRPr="00DD4814" w:rsidRDefault="00000000">
            <w:pPr>
              <w:widowControl w:val="0"/>
              <w:ind w:left="113" w:right="57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Забезпечувати виконання вимог законодавства про запобігання корупції.</w:t>
            </w:r>
          </w:p>
          <w:p w14:paraId="42EA3864" w14:textId="77777777" w:rsidR="001467BD" w:rsidRPr="00DD4814" w:rsidRDefault="00000000">
            <w:pPr>
              <w:widowControl w:val="0"/>
              <w:ind w:left="113" w:right="57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Брати участь у проведенні семінарів, тренінгів та навчань.</w:t>
            </w:r>
          </w:p>
          <w:p w14:paraId="2E8228D9" w14:textId="77777777" w:rsidR="001467BD" w:rsidRPr="00DD4814" w:rsidRDefault="00000000">
            <w:pPr>
              <w:widowControl w:val="0"/>
              <w:ind w:left="170" w:firstLine="51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Виконувати інші доручення начальника Фінансово-економічного управління Головного управління Пенсійного фонду України в Луганській області.</w:t>
            </w:r>
          </w:p>
          <w:p w14:paraId="29AE2D66" w14:textId="71AA30A9" w:rsidR="001467BD" w:rsidRPr="00DD4814" w:rsidRDefault="00DD4814">
            <w:pPr>
              <w:widowControl w:val="0"/>
              <w:ind w:left="170"/>
              <w:jc w:val="both"/>
              <w:rPr>
                <w:sz w:val="28"/>
                <w:szCs w:val="28"/>
              </w:rPr>
            </w:pPr>
            <w:r w:rsidRPr="00BB0A35">
              <w:rPr>
                <w:sz w:val="28"/>
                <w:szCs w:val="28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  <w:r w:rsidRPr="00206E58">
              <w:rPr>
                <w:sz w:val="28"/>
                <w:szCs w:val="28"/>
              </w:rPr>
              <w:t>.</w:t>
            </w:r>
          </w:p>
        </w:tc>
      </w:tr>
      <w:tr w:rsidR="00DD4814" w:rsidRPr="00DD4814" w14:paraId="050D59D3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73919C" w14:textId="3DD4F521" w:rsidR="00DD4814" w:rsidRPr="00DD4814" w:rsidRDefault="00DD4814" w:rsidP="00DD4814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044664" w14:textId="24847692" w:rsidR="00DD4814" w:rsidRPr="00DD4814" w:rsidRDefault="00DD4814" w:rsidP="00DD4814">
            <w:pPr>
              <w:widowControl w:val="0"/>
              <w:ind w:left="113" w:right="57"/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11855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1467BD" w:rsidRPr="00DD4814" w14:paraId="3948B331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3BB1EA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9255C09" w14:textId="77777777" w:rsidR="001467BD" w:rsidRPr="00DD4814" w:rsidRDefault="00000000">
            <w:pPr>
              <w:widowControl w:val="0"/>
              <w:ind w:left="113" w:right="57"/>
              <w:jc w:val="both"/>
              <w:rPr>
                <w:sz w:val="28"/>
                <w:szCs w:val="28"/>
              </w:rPr>
            </w:pPr>
            <w:proofErr w:type="spellStart"/>
            <w:r w:rsidRPr="00DD4814">
              <w:rPr>
                <w:sz w:val="28"/>
                <w:szCs w:val="28"/>
              </w:rPr>
              <w:t>Строково</w:t>
            </w:r>
            <w:proofErr w:type="spellEnd"/>
            <w:r w:rsidRPr="00DD4814">
              <w:rPr>
                <w:sz w:val="28"/>
                <w:szCs w:val="28"/>
              </w:rPr>
              <w:t>, до призначення на посаду переможця конкурсу або 12 місяців з дня припинення чи скасування воєнного стану та на період відпустки по догляду за дитиною до досягнення нею 6-річного віку</w:t>
            </w:r>
          </w:p>
        </w:tc>
      </w:tr>
      <w:tr w:rsidR="00DD4814" w:rsidRPr="00DD4814" w14:paraId="70F306D9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0F242F" w14:textId="1FB9BDC7" w:rsidR="00DD4814" w:rsidRPr="00DD4814" w:rsidRDefault="00DD4814" w:rsidP="00DD4814">
            <w:pPr>
              <w:widowControl w:val="0"/>
              <w:rPr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A9D455" w14:textId="77777777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043B671" w14:textId="77777777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0BAE6AB" w14:textId="77777777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14:paraId="1D2FEAE4" w14:textId="77777777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14:paraId="5252EC38" w14:textId="77777777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14:paraId="523CF8F2" w14:textId="77777777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082740EC" w14:textId="7864D511" w:rsidR="00DD4814" w:rsidRPr="004E4D31" w:rsidRDefault="00DD4814" w:rsidP="00DD481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7B44A6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14:paraId="1467E619" w14:textId="64F24B83" w:rsidR="00DD4814" w:rsidRPr="00DD4814" w:rsidRDefault="00DD4814" w:rsidP="00DD481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3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DD4814" w:rsidRPr="00DD4814" w14:paraId="2249072B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5AB4C2" w14:textId="00ED58C9" w:rsidR="00DD4814" w:rsidRPr="00DD4814" w:rsidRDefault="00DD4814" w:rsidP="00DD4814">
            <w:pPr>
              <w:widowControl w:val="0"/>
              <w:rPr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D54F1E" w14:textId="21011F0E" w:rsidR="00DD4814" w:rsidRPr="00DD4814" w:rsidRDefault="00DD4814" w:rsidP="00DD4814">
            <w:pPr>
              <w:widowControl w:val="0"/>
              <w:ind w:left="113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Співбесіда з начальником Фінансово-економічного управління відбудеться дистанційно </w:t>
            </w:r>
            <w:r w:rsidRPr="00FA0283">
              <w:rPr>
                <w:sz w:val="28"/>
                <w:szCs w:val="28"/>
              </w:rPr>
              <w:t>відбудеться 19-2</w:t>
            </w:r>
            <w:r w:rsidR="007B44A6">
              <w:rPr>
                <w:sz w:val="28"/>
                <w:szCs w:val="28"/>
              </w:rPr>
              <w:t>5</w:t>
            </w:r>
            <w:r w:rsidRPr="00FA0283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DD4814" w:rsidRPr="00DD4814" w14:paraId="525E01EC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A4CB38" w14:textId="1AFEBE39" w:rsidR="00DD4814" w:rsidRPr="00DD4814" w:rsidRDefault="00DD4814" w:rsidP="00DD4814">
            <w:pPr>
              <w:widowControl w:val="0"/>
              <w:rPr>
                <w:sz w:val="28"/>
                <w:szCs w:val="28"/>
              </w:rPr>
            </w:pPr>
            <w:r w:rsidRPr="001F0F58">
              <w:rPr>
                <w:b/>
                <w:bCs/>
                <w:sz w:val="28"/>
                <w:szCs w:val="28"/>
              </w:rPr>
              <w:t xml:space="preserve">Прізвище, </w:t>
            </w:r>
            <w:proofErr w:type="spellStart"/>
            <w:r w:rsidRPr="001F0F58">
              <w:rPr>
                <w:b/>
                <w:bCs/>
                <w:sz w:val="28"/>
                <w:szCs w:val="28"/>
              </w:rPr>
              <w:t>ім</w:t>
            </w:r>
            <w:proofErr w:type="spellEnd"/>
            <w:r w:rsidRPr="001F0F58">
              <w:rPr>
                <w:b/>
                <w:bCs/>
                <w:sz w:val="28"/>
                <w:szCs w:val="28"/>
                <w:lang w:val="ru-RU"/>
              </w:rPr>
              <w:t>'</w:t>
            </w:r>
            <w:r w:rsidRPr="001F0F58">
              <w:rPr>
                <w:b/>
                <w:bCs/>
                <w:sz w:val="28"/>
                <w:szCs w:val="28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1511F0" w14:textId="23284421" w:rsidR="00DD4814" w:rsidRPr="00DD4814" w:rsidRDefault="00DD4814" w:rsidP="00DD4814">
            <w:pPr>
              <w:pStyle w:val="af2"/>
              <w:widowControl w:val="0"/>
              <w:ind w:left="113"/>
              <w:rPr>
                <w:sz w:val="28"/>
                <w:szCs w:val="28"/>
              </w:rPr>
            </w:pPr>
            <w:r w:rsidRPr="001F0F58">
              <w:rPr>
                <w:color w:val="000000"/>
                <w:sz w:val="28"/>
                <w:szCs w:val="28"/>
                <w:highlight w:val="white"/>
              </w:rPr>
              <w:t xml:space="preserve">Грекова Людмила Миколаївна, (0951395045), </w:t>
            </w:r>
            <w:r w:rsidRPr="001F0F58">
              <w:rPr>
                <w:color w:val="000000"/>
                <w:sz w:val="28"/>
                <w:szCs w:val="28"/>
                <w:highlight w:val="white"/>
              </w:rPr>
              <w:br/>
            </w:r>
            <w:hyperlink r:id="rId6">
              <w:r w:rsidRPr="001F0F58">
                <w:rPr>
                  <w:color w:val="000000"/>
                  <w:sz w:val="28"/>
                  <w:szCs w:val="28"/>
                  <w:highlight w:val="white"/>
                </w:rPr>
                <w:t>kadry@lg.pfu.gov.ua</w:t>
              </w:r>
            </w:hyperlink>
          </w:p>
        </w:tc>
      </w:tr>
      <w:tr w:rsidR="001467BD" w:rsidRPr="00DD4814" w14:paraId="76B2ADAE" w14:textId="77777777">
        <w:trPr>
          <w:trHeight w:val="358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B7C9D7D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1467BD" w:rsidRPr="00DD4814" w14:paraId="14D3490F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BDF45B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54228B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BE2662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color w:val="000000"/>
                <w:sz w:val="28"/>
                <w:szCs w:val="28"/>
              </w:rPr>
              <w:t>вища, не нижче ступеня молодшого бакалавра або бакалавра</w:t>
            </w:r>
          </w:p>
        </w:tc>
      </w:tr>
      <w:tr w:rsidR="001467BD" w:rsidRPr="00DD4814" w14:paraId="6F0BA21A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A6748F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D23696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8511E0" w14:textId="77777777" w:rsidR="001467BD" w:rsidRPr="00DD4814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без вимог до досвіду роботи</w:t>
            </w:r>
          </w:p>
        </w:tc>
      </w:tr>
      <w:tr w:rsidR="001467BD" w:rsidRPr="00DD4814" w14:paraId="04E59518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56B695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A744C7" w14:textId="77777777" w:rsidR="001467BD" w:rsidRPr="00DD4814" w:rsidRDefault="00000000">
            <w:pPr>
              <w:widowControl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D06472E" w14:textId="77777777" w:rsidR="001467BD" w:rsidRPr="00DD4814" w:rsidRDefault="00000000">
            <w:pPr>
              <w:widowControl w:val="0"/>
              <w:ind w:left="142" w:right="138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1467BD" w:rsidRPr="00DD4814" w14:paraId="5C2958BE" w14:textId="77777777">
        <w:trPr>
          <w:trHeight w:val="447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9563FA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1467BD" w:rsidRPr="00DD4814" w14:paraId="3D808206" w14:textId="77777777">
        <w:trPr>
          <w:trHeight w:val="510"/>
        </w:trPr>
        <w:tc>
          <w:tcPr>
            <w:tcW w:w="33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3E52A8" w14:textId="77777777" w:rsidR="001467BD" w:rsidRPr="00DD4814" w:rsidRDefault="00000000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6F5C482" w14:textId="77777777" w:rsidR="001467BD" w:rsidRPr="00DD4814" w:rsidRDefault="00000000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Компоненти вимоги</w:t>
            </w:r>
          </w:p>
        </w:tc>
      </w:tr>
      <w:tr w:rsidR="001467BD" w:rsidRPr="00DD4814" w14:paraId="2CF4AC63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08EF02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C5D680" w14:textId="77777777" w:rsidR="001467BD" w:rsidRPr="00DD4814" w:rsidRDefault="00000000">
            <w:pPr>
              <w:widowControl w:val="0"/>
              <w:suppressLineNumbers/>
              <w:snapToGrid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C2BDE0" w14:textId="77777777" w:rsidR="001467BD" w:rsidRPr="00DD4814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14:paraId="60FAF7E4" w14:textId="77777777" w:rsidR="001467BD" w:rsidRPr="00DD4814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704C48A" w14:textId="77777777" w:rsidR="001467BD" w:rsidRPr="00DD4814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467BD" w:rsidRPr="00DD4814" w14:paraId="5F2079FC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862C07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53EF1E" w14:textId="77777777" w:rsidR="001467BD" w:rsidRPr="00DD4814" w:rsidRDefault="00000000">
            <w:pPr>
              <w:widowControl w:val="0"/>
              <w:snapToGrid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094549" w14:textId="77777777" w:rsidR="001467BD" w:rsidRPr="00DD4814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CB3F73B" w14:textId="77777777" w:rsidR="001467BD" w:rsidRPr="00DD4814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1467BD" w:rsidRPr="00DD4814" w14:paraId="4070413D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F4936E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C8EFD3" w14:textId="77777777" w:rsidR="001467BD" w:rsidRPr="00DD4814" w:rsidRDefault="00000000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A55E12" w14:textId="77777777" w:rsidR="001467BD" w:rsidRPr="00DD4814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E16D272" w14:textId="77777777" w:rsidR="001467BD" w:rsidRPr="00DD4814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виводи</w:t>
            </w:r>
          </w:p>
          <w:p w14:paraId="5C944D8F" w14:textId="77777777" w:rsidR="001467BD" w:rsidRPr="00DD4814" w:rsidRDefault="001467BD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</w:p>
        </w:tc>
      </w:tr>
      <w:tr w:rsidR="001467BD" w:rsidRPr="00DD4814" w14:paraId="2C2908D2" w14:textId="77777777"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839648" w14:textId="77777777" w:rsidR="001467BD" w:rsidRPr="00DD4814" w:rsidRDefault="00000000">
            <w:pPr>
              <w:widowControl w:val="0"/>
              <w:snapToGrid w:val="0"/>
              <w:jc w:val="center"/>
              <w:rPr>
                <w:sz w:val="28"/>
                <w:szCs w:val="28"/>
              </w:rPr>
            </w:pPr>
            <w:r w:rsidRPr="00DD4814"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1467BD" w:rsidRPr="00DD4814" w14:paraId="6B011C0D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4430C3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1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0F85D3" w14:textId="77777777" w:rsidR="001467BD" w:rsidRPr="00DD4814" w:rsidRDefault="00000000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A8DD973" w14:textId="77777777" w:rsidR="001467BD" w:rsidRPr="00DD4814" w:rsidRDefault="00000000">
            <w:pPr>
              <w:widowControl w:val="0"/>
              <w:ind w:left="113" w:right="170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Знання:</w:t>
            </w:r>
          </w:p>
          <w:p w14:paraId="2EDBFCE6" w14:textId="77777777" w:rsidR="001467BD" w:rsidRPr="00DD4814" w:rsidRDefault="00000000">
            <w:pPr>
              <w:widowControl w:val="0"/>
              <w:ind w:left="113" w:right="170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Конституції України;</w:t>
            </w:r>
          </w:p>
          <w:p w14:paraId="4881E197" w14:textId="77777777" w:rsidR="001467BD" w:rsidRPr="00DD4814" w:rsidRDefault="00000000">
            <w:pPr>
              <w:widowControl w:val="0"/>
              <w:ind w:left="113" w:right="170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“Про державну службу”;</w:t>
            </w:r>
          </w:p>
          <w:p w14:paraId="39B8361F" w14:textId="77777777" w:rsidR="001467BD" w:rsidRPr="00DD4814" w:rsidRDefault="00000000">
            <w:pPr>
              <w:widowControl w:val="0"/>
              <w:snapToGrid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“Про запобігання корупції”</w:t>
            </w:r>
          </w:p>
        </w:tc>
      </w:tr>
      <w:tr w:rsidR="001467BD" w:rsidRPr="00DD4814" w14:paraId="18C18AB6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9E01EE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2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BCCDD1" w14:textId="77777777" w:rsidR="001467BD" w:rsidRPr="00DD4814" w:rsidRDefault="00000000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 w:rsidRPr="00DD4814">
              <w:rPr>
                <w:b/>
                <w:sz w:val="28"/>
                <w:szCs w:val="28"/>
              </w:rPr>
              <w:t>Знання законодавства</w:t>
            </w:r>
          </w:p>
          <w:p w14:paraId="5230BA45" w14:textId="77777777" w:rsidR="001467BD" w:rsidRPr="00DD4814" w:rsidRDefault="00000000">
            <w:pPr>
              <w:widowControl w:val="0"/>
              <w:snapToGrid w:val="0"/>
              <w:jc w:val="both"/>
              <w:rPr>
                <w:sz w:val="28"/>
                <w:szCs w:val="28"/>
              </w:rPr>
            </w:pPr>
            <w:r w:rsidRPr="00DD4814">
              <w:rPr>
                <w:b/>
                <w:sz w:val="28"/>
                <w:szCs w:val="28"/>
              </w:rPr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66BFC2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Знання:</w:t>
            </w:r>
          </w:p>
          <w:p w14:paraId="2AD75563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“Про доступ до публічної інформації”;</w:t>
            </w:r>
          </w:p>
          <w:p w14:paraId="21F37DA0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“Про звернення громадян”;</w:t>
            </w:r>
          </w:p>
          <w:p w14:paraId="1527219E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“Про інформацію”;</w:t>
            </w:r>
          </w:p>
          <w:p w14:paraId="1941709C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“Про захист персональних даних”;</w:t>
            </w:r>
          </w:p>
          <w:p w14:paraId="7E89CBB6" w14:textId="77777777" w:rsidR="001467BD" w:rsidRPr="00DD4814" w:rsidRDefault="00000000">
            <w:pPr>
              <w:widowControl w:val="0"/>
              <w:snapToGrid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 Закону України “Про загальнообов'язкове державне соціальне страхування”;</w:t>
            </w:r>
          </w:p>
          <w:p w14:paraId="07590A6B" w14:textId="77777777" w:rsidR="001467BD" w:rsidRPr="00DD4814" w:rsidRDefault="00000000">
            <w:pPr>
              <w:widowControl w:val="0"/>
              <w:snapToGrid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Закону України від 08.07.2010 № 2464-</w:t>
            </w:r>
            <w:r w:rsidRPr="00DD4814">
              <w:rPr>
                <w:sz w:val="28"/>
                <w:szCs w:val="28"/>
                <w:shd w:val="clear" w:color="auto" w:fill="FFFFFF"/>
                <w:lang w:val="en-US"/>
              </w:rPr>
              <w:t>VI</w:t>
            </w:r>
            <w:r w:rsidRPr="00DD4814">
              <w:rPr>
                <w:sz w:val="28"/>
                <w:szCs w:val="28"/>
                <w:shd w:val="clear" w:color="auto" w:fill="FFFFFF"/>
              </w:rPr>
              <w:t xml:space="preserve"> “Про збір та облік єдиного внеску на загальнообов’язкове державне соціальне страхування”;</w:t>
            </w:r>
          </w:p>
          <w:p w14:paraId="7DF163BD" w14:textId="77777777" w:rsidR="001467BD" w:rsidRPr="00DD4814" w:rsidRDefault="00000000">
            <w:pPr>
              <w:widowControl w:val="0"/>
              <w:snapToGrid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Постанови Пенсійного фонду України від 19.12.2003 №21-1 “Про затвердження Інструкції про порядок обчислення і сплати страхувальниками та застрахованими особами внесків на загальнообов'язкове державне пенсійне страхування до Пенсійного фонду України”;</w:t>
            </w:r>
          </w:p>
          <w:p w14:paraId="308C44B2" w14:textId="77777777" w:rsidR="001467BD" w:rsidRPr="00DD4814" w:rsidRDefault="00000000">
            <w:pPr>
              <w:widowControl w:val="0"/>
              <w:snapToGrid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Постанова Кабінету Міністрів України від 18.07.2007 № 937 “Про затвердження Порядку призначення пенсій за рахунок коштів підприємств та організацій окремим категоріям працівників за результатами атестації робочих місць за умовами праці”;</w:t>
            </w:r>
          </w:p>
          <w:p w14:paraId="10341E09" w14:textId="77777777" w:rsidR="001467BD" w:rsidRPr="00DD4814" w:rsidRDefault="00000000">
            <w:pPr>
              <w:widowControl w:val="0"/>
              <w:snapToGrid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 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3A70E9AE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shd w:val="clear" w:color="auto" w:fill="FFFFFF"/>
              </w:rPr>
              <w:t>- Інших нормативно-правових актів, необхідних для виконання завдань, визначених Положенням про Фінансово-економічне управління</w:t>
            </w:r>
          </w:p>
        </w:tc>
      </w:tr>
      <w:tr w:rsidR="001467BD" w:rsidRPr="00DD4814" w14:paraId="7C344C60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F31B11" w14:textId="77777777" w:rsidR="001467BD" w:rsidRPr="00DD4814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6248CC" w14:textId="43112212" w:rsidR="001467BD" w:rsidRPr="00DD4814" w:rsidRDefault="00000000">
            <w:pPr>
              <w:widowControl w:val="0"/>
              <w:snapToGrid w:val="0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 xml:space="preserve">Знання та уміння працювати з комп’ютером 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8F89FC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Рівень досвідченого користувача:</w:t>
            </w:r>
          </w:p>
          <w:p w14:paraId="2EAD5427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 xml:space="preserve">досвід роботи з офісним пакетом </w:t>
            </w:r>
            <w:r w:rsidRPr="00DD4814">
              <w:rPr>
                <w:sz w:val="28"/>
                <w:szCs w:val="28"/>
                <w:lang w:val="en-US"/>
              </w:rPr>
              <w:t>Microsoft</w:t>
            </w:r>
            <w:r w:rsidRPr="00DD4814">
              <w:rPr>
                <w:sz w:val="28"/>
                <w:szCs w:val="28"/>
              </w:rPr>
              <w:t xml:space="preserve"> </w:t>
            </w:r>
            <w:r w:rsidRPr="00DD4814">
              <w:rPr>
                <w:sz w:val="28"/>
                <w:szCs w:val="28"/>
                <w:lang w:val="en-US"/>
              </w:rPr>
              <w:t>Office</w:t>
            </w:r>
            <w:r w:rsidRPr="00DD4814">
              <w:rPr>
                <w:sz w:val="28"/>
                <w:szCs w:val="28"/>
              </w:rPr>
              <w:t xml:space="preserve"> (</w:t>
            </w:r>
            <w:r w:rsidRPr="00DD4814">
              <w:rPr>
                <w:sz w:val="28"/>
                <w:szCs w:val="28"/>
                <w:lang w:val="en-US"/>
              </w:rPr>
              <w:t>Word</w:t>
            </w:r>
            <w:r w:rsidRPr="00DD4814">
              <w:rPr>
                <w:sz w:val="28"/>
                <w:szCs w:val="28"/>
              </w:rPr>
              <w:t xml:space="preserve">, </w:t>
            </w:r>
            <w:r w:rsidRPr="00DD4814">
              <w:rPr>
                <w:sz w:val="28"/>
                <w:szCs w:val="28"/>
                <w:lang w:val="en-US"/>
              </w:rPr>
              <w:t>Excel</w:t>
            </w:r>
            <w:r w:rsidRPr="00DD4814">
              <w:rPr>
                <w:sz w:val="28"/>
                <w:szCs w:val="28"/>
              </w:rPr>
              <w:t xml:space="preserve">, </w:t>
            </w:r>
            <w:r w:rsidRPr="00DD4814">
              <w:rPr>
                <w:sz w:val="28"/>
                <w:szCs w:val="28"/>
                <w:lang w:val="en-US"/>
              </w:rPr>
              <w:t>Power</w:t>
            </w:r>
            <w:r w:rsidRPr="00DD4814">
              <w:rPr>
                <w:sz w:val="28"/>
                <w:szCs w:val="28"/>
              </w:rPr>
              <w:t xml:space="preserve"> </w:t>
            </w:r>
            <w:r w:rsidRPr="00DD4814">
              <w:rPr>
                <w:sz w:val="28"/>
                <w:szCs w:val="28"/>
                <w:lang w:val="en-US"/>
              </w:rPr>
              <w:t>Point</w:t>
            </w:r>
            <w:r w:rsidRPr="00DD4814">
              <w:rPr>
                <w:sz w:val="28"/>
                <w:szCs w:val="28"/>
              </w:rPr>
              <w:t>);</w:t>
            </w:r>
          </w:p>
          <w:p w14:paraId="4A821A35" w14:textId="77777777" w:rsidR="001467BD" w:rsidRPr="00DD4814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7D62F901" w14:textId="7709D85E" w:rsidR="001467BD" w:rsidRPr="00DD4814" w:rsidRDefault="00DD4814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</w:t>
      </w:r>
    </w:p>
    <w:sectPr w:rsidR="001467BD" w:rsidRPr="00DD48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52F4A" w14:textId="77777777" w:rsidR="00916A68" w:rsidRDefault="00916A68">
      <w:r>
        <w:separator/>
      </w:r>
    </w:p>
  </w:endnote>
  <w:endnote w:type="continuationSeparator" w:id="0">
    <w:p w14:paraId="7CD62EDD" w14:textId="77777777" w:rsidR="00916A68" w:rsidRDefault="00916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D533D7" w14:textId="77777777" w:rsidR="001467BD" w:rsidRDefault="001467B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5A3AF" w14:textId="77777777" w:rsidR="001467BD" w:rsidRDefault="001467B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6DF2BB" w14:textId="77777777" w:rsidR="001467BD" w:rsidRDefault="001467B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C7EA8C" w14:textId="77777777" w:rsidR="00916A68" w:rsidRDefault="00916A68">
      <w:r>
        <w:separator/>
      </w:r>
    </w:p>
  </w:footnote>
  <w:footnote w:type="continuationSeparator" w:id="0">
    <w:p w14:paraId="4FDB5D95" w14:textId="77777777" w:rsidR="00916A68" w:rsidRDefault="00916A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A2EEF1" w14:textId="77777777" w:rsidR="001467BD" w:rsidRDefault="001467B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490EF1" w14:textId="77777777" w:rsidR="001467BD" w:rsidRDefault="00000000">
    <w:pPr>
      <w:pStyle w:val="a4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26CF340E" w14:textId="77777777" w:rsidR="001467BD" w:rsidRDefault="001467BD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B2CA06" w14:textId="77777777" w:rsidR="001467BD" w:rsidRDefault="001467B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embedSystemFonts/>
  <w:proofState w:spelling="clean"/>
  <w:defaultTabStop w:val="4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7BD"/>
    <w:rsid w:val="001467BD"/>
    <w:rsid w:val="003655D1"/>
    <w:rsid w:val="00551A01"/>
    <w:rsid w:val="005B258A"/>
    <w:rsid w:val="007B44A6"/>
    <w:rsid w:val="00916A68"/>
    <w:rsid w:val="009F15CC"/>
    <w:rsid w:val="00D502DB"/>
    <w:rsid w:val="00D61DE4"/>
    <w:rsid w:val="00DD4814"/>
    <w:rsid w:val="00F8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01D5A"/>
  <w15:docId w15:val="{7FA5CE2E-1076-45B2-A372-C3C1A45E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a4"/>
    <w:uiPriority w:val="99"/>
    <w:qFormat/>
    <w:rsid w:val="0037413C"/>
  </w:style>
  <w:style w:type="character" w:customStyle="1" w:styleId="a5">
    <w:name w:val="Нижній колонтитул Знак"/>
    <w:basedOn w:val="a0"/>
    <w:link w:val="a6"/>
    <w:uiPriority w:val="99"/>
    <w:qFormat/>
    <w:rsid w:val="0037413C"/>
  </w:style>
  <w:style w:type="character" w:customStyle="1" w:styleId="a7">
    <w:name w:val="Текст у виносці Знак"/>
    <w:link w:val="a8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qFormat/>
    <w:locked/>
    <w:rsid w:val="00C8003E"/>
    <w:rPr>
      <w:sz w:val="26"/>
      <w:szCs w:val="26"/>
      <w:shd w:val="clear" w:color="auto" w:fill="FFFFFF"/>
    </w:rPr>
  </w:style>
  <w:style w:type="character" w:customStyle="1" w:styleId="5">
    <w:name w:val="Основной текст (5)_"/>
    <w:link w:val="50"/>
    <w:qFormat/>
    <w:locked/>
    <w:rsid w:val="00C8003E"/>
    <w:rPr>
      <w:i/>
      <w:iCs/>
      <w:sz w:val="26"/>
      <w:szCs w:val="26"/>
      <w:shd w:val="clear" w:color="auto" w:fill="FFFFFF"/>
    </w:rPr>
  </w:style>
  <w:style w:type="character" w:customStyle="1" w:styleId="51">
    <w:name w:val="Основной текст (5) + Не курсив"/>
    <w:basedOn w:val="5"/>
    <w:qFormat/>
    <w:rsid w:val="00C8003E"/>
    <w:rPr>
      <w:i/>
      <w:iCs/>
      <w:sz w:val="26"/>
      <w:szCs w:val="26"/>
      <w:shd w:val="clear" w:color="auto" w:fill="FFFFFF"/>
    </w:rPr>
  </w:style>
  <w:style w:type="character" w:styleId="a9">
    <w:name w:val="Hyperlink"/>
    <w:rPr>
      <w:color w:val="000080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pPr>
      <w:spacing w:after="140" w:line="276" w:lineRule="auto"/>
    </w:pPr>
  </w:style>
  <w:style w:type="paragraph" w:styleId="ac">
    <w:name w:val="List"/>
    <w:basedOn w:val="ab"/>
    <w:rPr>
      <w:rFonts w:cs="Arial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e">
    <w:name w:val="Покажчик"/>
    <w:basedOn w:val="a"/>
    <w:qFormat/>
    <w:pPr>
      <w:suppressLineNumbers/>
    </w:pPr>
    <w:rPr>
      <w:rFonts w:cs="Arial"/>
    </w:rPr>
  </w:style>
  <w:style w:type="paragraph" w:customStyle="1" w:styleId="af">
    <w:name w:val="Верхній і нижній колонтитули"/>
    <w:basedOn w:val="a"/>
    <w:qFormat/>
  </w:style>
  <w:style w:type="paragraph" w:styleId="a4">
    <w:name w:val="header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footer"/>
    <w:basedOn w:val="a"/>
    <w:link w:val="a5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link w:val="2"/>
    <w:qFormat/>
    <w:rsid w:val="00C8003E"/>
    <w:pPr>
      <w:widowControl w:val="0"/>
      <w:shd w:val="clear" w:color="auto" w:fill="FFFFFF"/>
      <w:spacing w:before="240" w:line="312" w:lineRule="exact"/>
      <w:jc w:val="both"/>
    </w:pPr>
    <w:rPr>
      <w:sz w:val="26"/>
      <w:szCs w:val="26"/>
      <w:lang w:val="ru-RU" w:eastAsia="ru-RU"/>
    </w:rPr>
  </w:style>
  <w:style w:type="paragraph" w:customStyle="1" w:styleId="50">
    <w:name w:val="Основной текст (5)"/>
    <w:basedOn w:val="a"/>
    <w:link w:val="5"/>
    <w:qFormat/>
    <w:rsid w:val="00C8003E"/>
    <w:pPr>
      <w:widowControl w:val="0"/>
      <w:shd w:val="clear" w:color="auto" w:fill="FFFFFF"/>
      <w:spacing w:line="312" w:lineRule="exact"/>
      <w:jc w:val="both"/>
    </w:pPr>
    <w:rPr>
      <w:i/>
      <w:iCs/>
      <w:sz w:val="26"/>
      <w:szCs w:val="26"/>
      <w:lang w:val="ru-RU" w:eastAsia="ru-RU"/>
    </w:rPr>
  </w:style>
  <w:style w:type="paragraph" w:styleId="af0">
    <w:name w:val="Normal (Web)"/>
    <w:basedOn w:val="a"/>
    <w:semiHidden/>
    <w:unhideWhenUsed/>
    <w:qFormat/>
    <w:rsid w:val="002A7A96"/>
    <w:pPr>
      <w:spacing w:beforeAutospacing="1" w:afterAutospacing="1"/>
    </w:pPr>
    <w:rPr>
      <w:sz w:val="24"/>
      <w:szCs w:val="24"/>
      <w:lang w:val="ru-RU" w:eastAsia="ru-RU"/>
    </w:rPr>
  </w:style>
  <w:style w:type="paragraph" w:styleId="af1">
    <w:name w:val="No Spacing"/>
    <w:qFormat/>
    <w:rsid w:val="00100D48"/>
  </w:style>
  <w:style w:type="paragraph" w:styleId="af2">
    <w:name w:val="Body Text Indent"/>
    <w:basedOn w:val="a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dry@lg.pfu.gov.ua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5556</Words>
  <Characters>3167</Characters>
  <Application>Microsoft Office Word</Application>
  <DocSecurity>0</DocSecurity>
  <Lines>26</Lines>
  <Paragraphs>17</Paragraphs>
  <ScaleCrop>false</ScaleCrop>
  <Company>SPecialiST RePack</Company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4</cp:revision>
  <cp:lastPrinted>2023-02-01T11:49:00Z</cp:lastPrinted>
  <dcterms:created xsi:type="dcterms:W3CDTF">2024-08-21T14:28:00Z</dcterms:created>
  <dcterms:modified xsi:type="dcterms:W3CDTF">2024-08-29T13:45:00Z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