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6449F2B" w14:textId="77777777" w:rsidR="00E646ED" w:rsidRPr="00ED22AE" w:rsidRDefault="00394782">
      <w:pPr>
        <w:jc w:val="center"/>
        <w:rPr>
          <w:b/>
          <w:bCs/>
          <w:sz w:val="24"/>
          <w:szCs w:val="24"/>
        </w:rPr>
      </w:pPr>
      <w:r w:rsidRPr="00ED22AE">
        <w:rPr>
          <w:b/>
          <w:bCs/>
          <w:sz w:val="24"/>
          <w:szCs w:val="24"/>
        </w:rPr>
        <w:t>Умови</w:t>
      </w:r>
    </w:p>
    <w:p w14:paraId="502D2CBD" w14:textId="6BD3C54A" w:rsidR="006555C3" w:rsidRPr="00ED22AE" w:rsidRDefault="00394782">
      <w:pPr>
        <w:jc w:val="center"/>
        <w:rPr>
          <w:sz w:val="24"/>
          <w:szCs w:val="24"/>
        </w:rPr>
      </w:pPr>
      <w:r w:rsidRPr="00ED22AE">
        <w:rPr>
          <w:b/>
          <w:bCs/>
          <w:sz w:val="24"/>
          <w:szCs w:val="24"/>
        </w:rPr>
        <w:t xml:space="preserve"> проведення добору </w:t>
      </w:r>
      <w:r w:rsidR="00235AC9" w:rsidRPr="00ED22AE">
        <w:rPr>
          <w:b/>
          <w:bCs/>
          <w:sz w:val="24"/>
          <w:szCs w:val="24"/>
        </w:rPr>
        <w:t xml:space="preserve">на зайняття посади </w:t>
      </w:r>
      <w:r w:rsidR="00235AC9" w:rsidRPr="00ED22AE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235AC9" w:rsidRPr="00ED22AE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701A4040" w14:textId="77777777" w:rsidR="006555C3" w:rsidRPr="00ED22AE" w:rsidRDefault="00235AC9">
      <w:pPr>
        <w:jc w:val="center"/>
        <w:rPr>
          <w:sz w:val="24"/>
          <w:szCs w:val="24"/>
        </w:rPr>
      </w:pPr>
      <w:r w:rsidRPr="00ED22AE">
        <w:rPr>
          <w:b/>
          <w:sz w:val="24"/>
          <w:szCs w:val="24"/>
          <w:lang w:eastAsia="ru-RU"/>
        </w:rPr>
        <w:t>відділу оцифрування документів та обробки даних №</w:t>
      </w:r>
      <w:r w:rsidR="0081394D" w:rsidRPr="00ED22AE">
        <w:rPr>
          <w:b/>
          <w:sz w:val="24"/>
          <w:szCs w:val="24"/>
          <w:lang w:eastAsia="ru-RU"/>
        </w:rPr>
        <w:t xml:space="preserve"> 2</w:t>
      </w:r>
      <w:r w:rsidRPr="00ED22AE">
        <w:rPr>
          <w:b/>
          <w:sz w:val="24"/>
          <w:szCs w:val="24"/>
          <w:lang w:eastAsia="ru-RU"/>
        </w:rPr>
        <w:t xml:space="preserve"> </w:t>
      </w:r>
      <w:r w:rsidRPr="00ED22AE">
        <w:rPr>
          <w:sz w:val="24"/>
          <w:szCs w:val="24"/>
          <w:lang w:eastAsia="ru-RU"/>
        </w:rPr>
        <w:t xml:space="preserve"> </w:t>
      </w:r>
      <w:r w:rsidRPr="00ED22AE">
        <w:rPr>
          <w:b/>
          <w:sz w:val="24"/>
          <w:szCs w:val="24"/>
        </w:rPr>
        <w:t xml:space="preserve">Управління пенсійного забезпечення, </w:t>
      </w:r>
      <w:r w:rsidRPr="00ED22AE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ED22AE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3A1FBF2D" w14:textId="77777777" w:rsidR="006555C3" w:rsidRPr="00ED22AE" w:rsidRDefault="00235AC9">
      <w:pPr>
        <w:jc w:val="center"/>
        <w:rPr>
          <w:b/>
          <w:sz w:val="24"/>
          <w:szCs w:val="24"/>
        </w:rPr>
      </w:pPr>
      <w:r w:rsidRPr="00ED22AE">
        <w:rPr>
          <w:b/>
          <w:sz w:val="24"/>
          <w:szCs w:val="24"/>
        </w:rPr>
        <w:t>(</w:t>
      </w:r>
      <w:r w:rsidR="00313EF4" w:rsidRPr="00ED22AE">
        <w:rPr>
          <w:b/>
          <w:sz w:val="24"/>
          <w:szCs w:val="24"/>
        </w:rPr>
        <w:t>9</w:t>
      </w:r>
      <w:r w:rsidRPr="00ED22AE">
        <w:rPr>
          <w:b/>
          <w:sz w:val="24"/>
          <w:szCs w:val="24"/>
        </w:rPr>
        <w:t xml:space="preserve"> посад)</w:t>
      </w:r>
    </w:p>
    <w:p w14:paraId="6EF5F8C9" w14:textId="77777777" w:rsidR="0081394D" w:rsidRPr="00ED22AE" w:rsidRDefault="0081394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6555C3" w:rsidRPr="00ED22AE" w14:paraId="1F6BF936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56363F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6555C3" w:rsidRPr="00ED22AE" w14:paraId="403C9A0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445CDE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D22A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D22A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D22A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5AB78BB" w14:textId="77777777" w:rsidR="006555C3" w:rsidRPr="00ED22AE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ED22AE">
              <w:rPr>
                <w:color w:val="000000"/>
                <w:sz w:val="24"/>
                <w:szCs w:val="24"/>
                <w:lang w:eastAsia="ru-RU"/>
              </w:rPr>
              <w:t xml:space="preserve">     Здійснювати оцифрування документів та обробку даних щодо </w:t>
            </w:r>
            <w:proofErr w:type="spellStart"/>
            <w:r w:rsidRPr="00ED22AE">
              <w:rPr>
                <w:color w:val="000000"/>
                <w:sz w:val="24"/>
                <w:szCs w:val="24"/>
                <w:lang w:eastAsia="ru-RU"/>
              </w:rPr>
              <w:t>автопризначення</w:t>
            </w:r>
            <w:proofErr w:type="spellEnd"/>
            <w:r w:rsidRPr="00ED22AE">
              <w:rPr>
                <w:color w:val="000000"/>
                <w:sz w:val="24"/>
                <w:szCs w:val="24"/>
                <w:lang w:eastAsia="ru-RU"/>
              </w:rPr>
              <w:t>, призначення та перерахунків пенсій; призначення та перерахунків субсидій та пільг; призначення, перерахунків страхових виплат/соціальних послуг з дотриманням вимог законодавства в умовах територіального розподілу за принципом “Єдиної черги”.</w:t>
            </w:r>
          </w:p>
          <w:p w14:paraId="0E436DBC" w14:textId="77777777" w:rsidR="006555C3" w:rsidRPr="00ED22AE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ED22AE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D22AE">
              <w:rPr>
                <w:color w:val="000000"/>
                <w:sz w:val="24"/>
                <w:szCs w:val="24"/>
                <w:lang w:eastAsia="zh-CN"/>
              </w:rPr>
              <w:t xml:space="preserve"> Здійснювати якісне сканування та кадрування документів, що наявні в матеріалах паперових  справах.</w:t>
            </w:r>
          </w:p>
          <w:p w14:paraId="4BD589EE" w14:textId="77777777" w:rsidR="006555C3" w:rsidRPr="00ED22AE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ED22AE">
              <w:rPr>
                <w:color w:val="000000"/>
                <w:sz w:val="24"/>
                <w:szCs w:val="24"/>
                <w:lang w:eastAsia="zh-CN"/>
              </w:rPr>
              <w:t xml:space="preserve">    Здійснювати класифікацію документів згідно з чинним законодавством, проводити документування та внесення атрибутів сканованих документів для подальшої передачі оцифрованої справи до центрального електронного архіву.</w:t>
            </w:r>
          </w:p>
          <w:p w14:paraId="5A1957FC" w14:textId="77777777" w:rsidR="006555C3" w:rsidRPr="00ED22AE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ED22AE">
              <w:rPr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ED22AE">
              <w:rPr>
                <w:sz w:val="24"/>
                <w:szCs w:val="24"/>
                <w:lang w:eastAsia="ru-RU"/>
              </w:rPr>
              <w:t xml:space="preserve"> Забезпечувати виконання вимог законодавства про запобігання корупції.</w:t>
            </w:r>
          </w:p>
          <w:p w14:paraId="1951474D" w14:textId="77777777" w:rsidR="006555C3" w:rsidRPr="00ED22AE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ru-RU"/>
              </w:rPr>
              <w:t xml:space="preserve">   Забезпечувати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5E2905E6" w14:textId="77777777" w:rsidR="006555C3" w:rsidRPr="00ED22AE" w:rsidRDefault="00235AC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ED22A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6D439D8" w14:textId="77777777" w:rsidR="006555C3" w:rsidRPr="00ED22AE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D22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6BC05E2" w14:textId="77777777" w:rsidR="006555C3" w:rsidRPr="00ED22AE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D22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263A96F4" w14:textId="77777777" w:rsidR="006555C3" w:rsidRPr="00ED22AE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D22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0BDDF31" w14:textId="77777777" w:rsidR="006555C3" w:rsidRPr="00ED22AE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D22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7F281863" w14:textId="77777777" w:rsidR="006555C3" w:rsidRPr="00ED22AE" w:rsidRDefault="00235AC9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ED22AE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555C3" w:rsidRPr="00ED22AE" w14:paraId="0FCE294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ED04EF" w14:textId="77777777" w:rsidR="006555C3" w:rsidRPr="00ED22AE" w:rsidRDefault="00235AC9">
            <w:pPr>
              <w:widowControl w:val="0"/>
              <w:jc w:val="both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4DC01D" w14:textId="77777777" w:rsidR="000D6D1F" w:rsidRPr="00ED22AE" w:rsidRDefault="00235AC9" w:rsidP="000D6D1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D22AE">
              <w:rPr>
                <w:sz w:val="24"/>
                <w:szCs w:val="24"/>
              </w:rPr>
              <w:t>посадовий оклад – 1</w:t>
            </w:r>
            <w:r w:rsidR="0081394D" w:rsidRPr="00ED22AE">
              <w:rPr>
                <w:sz w:val="24"/>
                <w:szCs w:val="24"/>
              </w:rPr>
              <w:t>2</w:t>
            </w:r>
            <w:r w:rsidRPr="00ED22AE">
              <w:rPr>
                <w:sz w:val="24"/>
                <w:szCs w:val="24"/>
              </w:rPr>
              <w:t> </w:t>
            </w:r>
            <w:r w:rsidR="0081394D" w:rsidRPr="00ED22AE">
              <w:rPr>
                <w:sz w:val="24"/>
                <w:szCs w:val="24"/>
              </w:rPr>
              <w:t>305</w:t>
            </w:r>
            <w:r w:rsidRPr="00ED22AE">
              <w:rPr>
                <w:sz w:val="24"/>
                <w:szCs w:val="24"/>
              </w:rPr>
              <w:t xml:space="preserve"> грн, </w:t>
            </w:r>
            <w:r w:rsidR="000D6D1F" w:rsidRPr="00ED22AE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6CFE795" w14:textId="77777777" w:rsidR="000D6D1F" w:rsidRPr="00ED22AE" w:rsidRDefault="000D6D1F" w:rsidP="000D6D1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D22AE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6C68E961" w14:textId="3FBF6377" w:rsidR="006555C3" w:rsidRPr="00ED22AE" w:rsidRDefault="000D6D1F" w:rsidP="000D6D1F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</w:t>
            </w:r>
          </w:p>
        </w:tc>
      </w:tr>
      <w:tr w:rsidR="006555C3" w:rsidRPr="00ED22AE" w14:paraId="459AA1B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121FCB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95AA5E3" w14:textId="77777777" w:rsidR="006555C3" w:rsidRPr="00ED22AE" w:rsidRDefault="00235AC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ED22AE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ED22AE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555C3" w:rsidRPr="00ED22AE" w14:paraId="2CA03CB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3C03A3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</w:t>
            </w:r>
            <w:r w:rsidRPr="00ED22AE">
              <w:rPr>
                <w:b/>
                <w:bCs/>
                <w:color w:val="000000"/>
                <w:sz w:val="24"/>
                <w:szCs w:val="24"/>
              </w:rPr>
              <w:lastRenderedPageBreak/>
              <w:t>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646999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lastRenderedPageBreak/>
              <w:t xml:space="preserve">1) заяву про участь у доборі із зазначенням основних мотивів щодо зайняття посади (обов’язково вказати </w:t>
            </w:r>
            <w:r w:rsidRPr="00ED22AE">
              <w:rPr>
                <w:sz w:val="24"/>
                <w:szCs w:val="24"/>
              </w:rPr>
              <w:lastRenderedPageBreak/>
              <w:t>адресу електронної пошти та номер телефону).</w:t>
            </w:r>
          </w:p>
          <w:p w14:paraId="5433BCD7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2) резюме за формою згідно з додатком 2</w:t>
            </w:r>
            <w:r w:rsidRPr="00ED22AE">
              <w:rPr>
                <w:sz w:val="24"/>
                <w:szCs w:val="24"/>
                <w:vertAlign w:val="superscript"/>
              </w:rPr>
              <w:t xml:space="preserve">1 </w:t>
            </w:r>
            <w:r w:rsidRPr="00ED22AE">
              <w:rPr>
                <w:sz w:val="24"/>
                <w:szCs w:val="24"/>
              </w:rPr>
              <w:t>П</w:t>
            </w:r>
            <w:r w:rsidRPr="00ED22AE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ED22AE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ED22AE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ED22AE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FE06F07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прізвище, ім’я, по батькові кандидата;</w:t>
            </w:r>
          </w:p>
          <w:p w14:paraId="4010411A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A9E48F4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5618F8F" w14:textId="77777777" w:rsidR="006555C3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345D06C5" w14:textId="77777777" w:rsidR="00E646ED" w:rsidRPr="00ED22AE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ED22AE">
              <w:rPr>
                <w:sz w:val="24"/>
                <w:szCs w:val="24"/>
              </w:rPr>
              <w:t xml:space="preserve">3) </w:t>
            </w:r>
            <w:proofErr w:type="spellStart"/>
            <w:r w:rsidR="00E646ED" w:rsidRPr="00ED22AE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646ED" w:rsidRPr="00ED22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646ED" w:rsidRPr="00ED22AE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646ED" w:rsidRPr="00ED22AE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E646ED" w:rsidRPr="00ED22AE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646ED" w:rsidRPr="00ED22AE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7ACD2F65" w14:textId="1A5119F2" w:rsidR="006555C3" w:rsidRPr="00ED22AE" w:rsidRDefault="00E646E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val="ru-RU" w:eastAsia="ru-RU"/>
              </w:rPr>
              <w:t>25 червня</w:t>
            </w:r>
            <w:r w:rsidRPr="00ED22AE">
              <w:rPr>
                <w:sz w:val="24"/>
                <w:szCs w:val="24"/>
                <w:lang w:eastAsia="ru-RU"/>
              </w:rPr>
              <w:t xml:space="preserve"> </w:t>
            </w:r>
            <w:r w:rsidRPr="00ED22AE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6555C3" w:rsidRPr="00ED22AE" w14:paraId="0FD5874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45F83F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color w:val="000000"/>
                <w:sz w:val="24"/>
                <w:szCs w:val="24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515278" w14:textId="77777777" w:rsidR="006555C3" w:rsidRPr="00ED22AE" w:rsidRDefault="006555C3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6555C3" w:rsidRPr="00ED22AE" w14:paraId="00682F7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B4A0A4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837D3B" w14:textId="514992B6" w:rsidR="006555C3" w:rsidRPr="00ED22AE" w:rsidRDefault="0081394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ED22AE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ED22AE">
              <w:rPr>
                <w:b/>
                <w:sz w:val="24"/>
                <w:szCs w:val="24"/>
              </w:rPr>
              <w:t xml:space="preserve"> </w:t>
            </w:r>
            <w:r w:rsidRPr="00ED22AE">
              <w:rPr>
                <w:sz w:val="24"/>
                <w:szCs w:val="24"/>
              </w:rPr>
              <w:t xml:space="preserve">відбудеться </w:t>
            </w:r>
            <w:r w:rsidR="00E646ED" w:rsidRPr="00ED22AE">
              <w:rPr>
                <w:sz w:val="24"/>
                <w:szCs w:val="24"/>
              </w:rPr>
              <w:t>26 – 27 червня</w:t>
            </w:r>
            <w:r w:rsidRPr="00ED22AE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555C3" w:rsidRPr="00ED22AE" w14:paraId="2999E87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F23C81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ED22AE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D22A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D22A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07EAE4" w14:textId="77777777" w:rsidR="006555C3" w:rsidRPr="00ED22AE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Петрова Наталія Зіновіївна</w:t>
            </w:r>
            <w:r w:rsidRPr="00ED22AE">
              <w:rPr>
                <w:color w:val="000000"/>
                <w:sz w:val="24"/>
                <w:szCs w:val="24"/>
              </w:rPr>
              <w:t>, (050) 644-40-25;</w:t>
            </w:r>
          </w:p>
          <w:p w14:paraId="41CB26BD" w14:textId="77777777" w:rsidR="006555C3" w:rsidRPr="00ED22AE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kadry@lg.pfu.gov.ua.</w:t>
            </w:r>
          </w:p>
        </w:tc>
      </w:tr>
      <w:tr w:rsidR="006555C3" w:rsidRPr="00ED22AE" w14:paraId="42E10BB9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0771158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555C3" w:rsidRPr="00ED22AE" w14:paraId="5E1D6F70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8B9F3C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689145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99E10E" w14:textId="77777777" w:rsidR="006555C3" w:rsidRPr="00ED22AE" w:rsidRDefault="00235AC9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1D5B9986" w14:textId="77777777" w:rsidR="006555C3" w:rsidRPr="00ED22AE" w:rsidRDefault="006555C3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6555C3" w:rsidRPr="00ED22AE" w14:paraId="1115BA64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48F9A6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9E269A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A3BBEDB" w14:textId="77777777" w:rsidR="006555C3" w:rsidRPr="00ED22AE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6555C3" w:rsidRPr="00ED22AE" w14:paraId="588F2140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9C5836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F0C6D7" w14:textId="77777777" w:rsidR="006555C3" w:rsidRPr="00ED22AE" w:rsidRDefault="00235AC9">
            <w:pPr>
              <w:widowControl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908FAED" w14:textId="77777777" w:rsidR="006555C3" w:rsidRPr="00ED22AE" w:rsidRDefault="00235AC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555C3" w:rsidRPr="00ED22AE" w14:paraId="1ACC4DB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FB7536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555C3" w:rsidRPr="00ED22AE" w14:paraId="17F45C88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CF438C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5F1D4F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Компоненти вимоги</w:t>
            </w:r>
          </w:p>
        </w:tc>
      </w:tr>
      <w:tr w:rsidR="006555C3" w:rsidRPr="00ED22AE" w14:paraId="65C5D4BD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8E9890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7F86E8" w14:textId="77777777" w:rsidR="006555C3" w:rsidRPr="00ED22AE" w:rsidRDefault="00235AC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674DC4" w14:textId="77777777" w:rsidR="006555C3" w:rsidRPr="00ED22AE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761F5016" w14:textId="77777777" w:rsidR="006555C3" w:rsidRPr="00ED22AE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A504DCF" w14:textId="77777777" w:rsidR="006555C3" w:rsidRPr="00ED22AE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zh-CN" w:bidi="hi-IN"/>
              </w:rPr>
              <w:lastRenderedPageBreak/>
              <w:t>вміння запобігати та ефективно долати перешкоди</w:t>
            </w:r>
          </w:p>
        </w:tc>
      </w:tr>
      <w:tr w:rsidR="006555C3" w:rsidRPr="00ED22AE" w14:paraId="3DAB3845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7F4EFE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065B89" w14:textId="77777777" w:rsidR="006555C3" w:rsidRPr="00ED22AE" w:rsidRDefault="00235AC9">
            <w:pPr>
              <w:widowControl w:val="0"/>
              <w:snapToGrid w:val="0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F27AF3" w14:textId="77777777" w:rsidR="006555C3" w:rsidRPr="00ED22AE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3639080" w14:textId="77777777" w:rsidR="006555C3" w:rsidRPr="00ED22AE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ED22AE">
              <w:rPr>
                <w:sz w:val="24"/>
                <w:szCs w:val="24"/>
                <w:lang w:eastAsia="ru-RU"/>
              </w:rPr>
              <w:t xml:space="preserve"> </w:t>
            </w:r>
            <w:r w:rsidRPr="00ED22AE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555C3" w:rsidRPr="00ED22AE" w14:paraId="4F500F5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9A8AA0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C51AFA" w14:textId="77777777" w:rsidR="006555C3" w:rsidRPr="00ED22AE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A8D697" w14:textId="77777777" w:rsidR="006555C3" w:rsidRPr="00ED22AE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33D3CBE" w14:textId="77777777" w:rsidR="006555C3" w:rsidRPr="00ED22AE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555C3" w:rsidRPr="00ED22AE" w14:paraId="6F795206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69D0BA" w14:textId="77777777" w:rsidR="006555C3" w:rsidRPr="00ED22AE" w:rsidRDefault="00235AC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ED22AE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55C3" w:rsidRPr="00ED22AE" w14:paraId="0893825E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4CA3F2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3A46D1" w14:textId="77777777" w:rsidR="006555C3" w:rsidRPr="00ED22AE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BB99D7" w14:textId="77777777" w:rsidR="006555C3" w:rsidRPr="00ED22AE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Знання:</w:t>
            </w:r>
          </w:p>
          <w:p w14:paraId="1109A5C0" w14:textId="77777777" w:rsidR="006555C3" w:rsidRPr="00ED22AE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Конституції України;</w:t>
            </w:r>
          </w:p>
          <w:p w14:paraId="3A2865A8" w14:textId="77777777" w:rsidR="006555C3" w:rsidRPr="00ED22AE" w:rsidRDefault="00235AC9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3AD0ACA2" w14:textId="77777777" w:rsidR="006555C3" w:rsidRPr="00ED22AE" w:rsidRDefault="00235AC9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727B8B14" w14:textId="77777777" w:rsidR="006555C3" w:rsidRPr="00ED22AE" w:rsidRDefault="006555C3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6555C3" w:rsidRPr="00ED22AE" w14:paraId="474C8C86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FD0C9E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D9D348" w14:textId="77777777" w:rsidR="006555C3" w:rsidRPr="00ED22AE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D22AE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8B2861" w14:textId="77777777" w:rsidR="006555C3" w:rsidRPr="00ED22AE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Знання:</w:t>
            </w:r>
          </w:p>
          <w:p w14:paraId="1F98E60F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47BE989A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інформацію”;</w:t>
            </w:r>
          </w:p>
          <w:p w14:paraId="75F12CE6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0547568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0328E862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5367A3A9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49FE5CBE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прокуратуру”;</w:t>
            </w:r>
          </w:p>
          <w:p w14:paraId="3E38C768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2346A737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6889B8ED" w14:textId="77777777" w:rsidR="006555C3" w:rsidRPr="00ED22AE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06885509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3732F431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38CEBEF0" w14:textId="77777777" w:rsidR="006555C3" w:rsidRPr="00ED22AE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6E7FCD6F" w14:textId="77777777" w:rsidR="006555C3" w:rsidRPr="00ED22AE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7F909C5" w14:textId="77777777" w:rsidR="006555C3" w:rsidRPr="00ED22AE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7F89A83" w14:textId="77777777" w:rsidR="006555C3" w:rsidRPr="00ED22AE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 xml:space="preserve">- Інших нормативно-правових актів, необхідних для виконання завдань, визначених Положенням про </w:t>
            </w:r>
            <w:r w:rsidRPr="00ED22AE">
              <w:rPr>
                <w:sz w:val="24"/>
                <w:szCs w:val="24"/>
              </w:rPr>
              <w:lastRenderedPageBreak/>
              <w:t>управління пенсійного забезпечення.</w:t>
            </w:r>
          </w:p>
        </w:tc>
      </w:tr>
      <w:tr w:rsidR="006555C3" w:rsidRPr="00ED22AE" w14:paraId="43FC9816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B7D0F6" w14:textId="77777777" w:rsidR="006555C3" w:rsidRPr="00ED22AE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D856DE" w14:textId="77777777" w:rsidR="006555C3" w:rsidRPr="00ED22AE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D22AE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8952E6" w14:textId="77777777" w:rsidR="006555C3" w:rsidRPr="00ED22AE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Рівень досвідченого користувача:</w:t>
            </w:r>
          </w:p>
          <w:p w14:paraId="093E09A4" w14:textId="77777777" w:rsidR="006555C3" w:rsidRPr="00ED22AE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 xml:space="preserve">досвід роботи з офісним пакетом </w:t>
            </w:r>
            <w:r w:rsidRPr="00ED22AE">
              <w:rPr>
                <w:sz w:val="24"/>
                <w:szCs w:val="24"/>
                <w:lang w:val="en-US"/>
              </w:rPr>
              <w:t>Microsoft</w:t>
            </w:r>
            <w:r w:rsidRPr="00ED22AE">
              <w:rPr>
                <w:sz w:val="24"/>
                <w:szCs w:val="24"/>
              </w:rPr>
              <w:t xml:space="preserve"> </w:t>
            </w:r>
            <w:r w:rsidRPr="00ED22AE">
              <w:rPr>
                <w:sz w:val="24"/>
                <w:szCs w:val="24"/>
                <w:lang w:val="en-US"/>
              </w:rPr>
              <w:t>Office</w:t>
            </w:r>
            <w:r w:rsidRPr="00ED22AE">
              <w:rPr>
                <w:sz w:val="24"/>
                <w:szCs w:val="24"/>
              </w:rPr>
              <w:t xml:space="preserve"> (</w:t>
            </w:r>
            <w:r w:rsidRPr="00ED22AE">
              <w:rPr>
                <w:sz w:val="24"/>
                <w:szCs w:val="24"/>
                <w:lang w:val="en-US"/>
              </w:rPr>
              <w:t>Word</w:t>
            </w:r>
            <w:r w:rsidRPr="00ED22AE">
              <w:rPr>
                <w:sz w:val="24"/>
                <w:szCs w:val="24"/>
              </w:rPr>
              <w:t xml:space="preserve">, </w:t>
            </w:r>
            <w:r w:rsidRPr="00ED22AE">
              <w:rPr>
                <w:sz w:val="24"/>
                <w:szCs w:val="24"/>
                <w:lang w:val="en-US"/>
              </w:rPr>
              <w:t>Excel</w:t>
            </w:r>
            <w:r w:rsidRPr="00ED22AE">
              <w:rPr>
                <w:sz w:val="24"/>
                <w:szCs w:val="24"/>
              </w:rPr>
              <w:t xml:space="preserve">, </w:t>
            </w:r>
            <w:r w:rsidRPr="00ED22AE">
              <w:rPr>
                <w:sz w:val="24"/>
                <w:szCs w:val="24"/>
                <w:lang w:val="en-US"/>
              </w:rPr>
              <w:t>Power</w:t>
            </w:r>
            <w:r w:rsidRPr="00ED22AE">
              <w:rPr>
                <w:sz w:val="24"/>
                <w:szCs w:val="24"/>
              </w:rPr>
              <w:t xml:space="preserve"> </w:t>
            </w:r>
            <w:r w:rsidRPr="00ED22AE">
              <w:rPr>
                <w:sz w:val="24"/>
                <w:szCs w:val="24"/>
                <w:lang w:val="en-US"/>
              </w:rPr>
              <w:t>Point</w:t>
            </w:r>
            <w:r w:rsidRPr="00ED22AE">
              <w:rPr>
                <w:sz w:val="24"/>
                <w:szCs w:val="24"/>
              </w:rPr>
              <w:t>);</w:t>
            </w:r>
          </w:p>
          <w:p w14:paraId="2C048204" w14:textId="77777777" w:rsidR="006555C3" w:rsidRPr="00ED22AE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D22AE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4C636C84" w14:textId="77777777" w:rsidR="006555C3" w:rsidRPr="00E646ED" w:rsidRDefault="0081394D">
      <w:pPr>
        <w:jc w:val="center"/>
        <w:rPr>
          <w:sz w:val="24"/>
          <w:szCs w:val="24"/>
        </w:rPr>
      </w:pPr>
      <w:r w:rsidRPr="00ED22AE">
        <w:rPr>
          <w:sz w:val="24"/>
          <w:szCs w:val="24"/>
        </w:rPr>
        <w:t>________________</w:t>
      </w:r>
      <w:r w:rsidRPr="00E646ED">
        <w:rPr>
          <w:sz w:val="24"/>
          <w:szCs w:val="24"/>
        </w:rPr>
        <w:t>_______</w:t>
      </w:r>
    </w:p>
    <w:sectPr w:rsidR="006555C3" w:rsidRPr="00E646ED" w:rsidSect="006555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590D0" w14:textId="77777777" w:rsidR="00455B07" w:rsidRDefault="00455B07" w:rsidP="006555C3">
      <w:r>
        <w:separator/>
      </w:r>
    </w:p>
  </w:endnote>
  <w:endnote w:type="continuationSeparator" w:id="0">
    <w:p w14:paraId="0CCF2DAE" w14:textId="77777777" w:rsidR="00455B07" w:rsidRDefault="00455B07" w:rsidP="00655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39CB5" w14:textId="77777777" w:rsidR="006555C3" w:rsidRDefault="006555C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11CF9" w14:textId="77777777" w:rsidR="006555C3" w:rsidRDefault="006555C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AA6AD" w14:textId="77777777" w:rsidR="006555C3" w:rsidRDefault="006555C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E0F19" w14:textId="77777777" w:rsidR="00455B07" w:rsidRDefault="00455B07" w:rsidP="006555C3">
      <w:r>
        <w:separator/>
      </w:r>
    </w:p>
  </w:footnote>
  <w:footnote w:type="continuationSeparator" w:id="0">
    <w:p w14:paraId="11C79F77" w14:textId="77777777" w:rsidR="00455B07" w:rsidRDefault="00455B07" w:rsidP="00655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92ADC" w14:textId="77777777" w:rsidR="006555C3" w:rsidRDefault="006555C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E2451" w14:textId="77777777" w:rsidR="006555C3" w:rsidRDefault="00080DAE">
    <w:pPr>
      <w:pStyle w:val="1"/>
      <w:jc w:val="center"/>
    </w:pPr>
    <w:r>
      <w:fldChar w:fldCharType="begin"/>
    </w:r>
    <w:r w:rsidR="00235AC9">
      <w:instrText xml:space="preserve"> PAGE </w:instrText>
    </w:r>
    <w:r>
      <w:fldChar w:fldCharType="separate"/>
    </w:r>
    <w:r w:rsidR="00313EF4">
      <w:rPr>
        <w:noProof/>
      </w:rPr>
      <w:t>3</w:t>
    </w:r>
    <w:r>
      <w:fldChar w:fldCharType="end"/>
    </w:r>
  </w:p>
  <w:p w14:paraId="58B438D4" w14:textId="77777777" w:rsidR="006555C3" w:rsidRDefault="006555C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27779" w14:textId="77777777" w:rsidR="006555C3" w:rsidRDefault="006555C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094"/>
    <w:multiLevelType w:val="multilevel"/>
    <w:tmpl w:val="0ABC51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6F63A18"/>
    <w:multiLevelType w:val="multilevel"/>
    <w:tmpl w:val="E2FEC0A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55C3"/>
    <w:rsid w:val="00062F14"/>
    <w:rsid w:val="00080DAE"/>
    <w:rsid w:val="000D6D1F"/>
    <w:rsid w:val="00235AC9"/>
    <w:rsid w:val="00287A77"/>
    <w:rsid w:val="002E7BCF"/>
    <w:rsid w:val="00313EF4"/>
    <w:rsid w:val="00394782"/>
    <w:rsid w:val="003B48A7"/>
    <w:rsid w:val="00455B07"/>
    <w:rsid w:val="006555C3"/>
    <w:rsid w:val="0081394D"/>
    <w:rsid w:val="00A72B8F"/>
    <w:rsid w:val="00E646ED"/>
    <w:rsid w:val="00ED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7A3C2"/>
  <w15:docId w15:val="{FAAC1DD8-10C5-499B-8863-AC9F3D40D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6555C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6555C3"/>
    <w:pPr>
      <w:spacing w:after="140" w:line="276" w:lineRule="auto"/>
    </w:pPr>
  </w:style>
  <w:style w:type="paragraph" w:styleId="a9">
    <w:name w:val="List"/>
    <w:basedOn w:val="a8"/>
    <w:rsid w:val="006555C3"/>
    <w:rPr>
      <w:rFonts w:cs="Arial"/>
    </w:rPr>
  </w:style>
  <w:style w:type="paragraph" w:customStyle="1" w:styleId="11">
    <w:name w:val="Назва об'єкта1"/>
    <w:basedOn w:val="a"/>
    <w:qFormat/>
    <w:rsid w:val="006555C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6555C3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6555C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6555C3"/>
    <w:pPr>
      <w:ind w:left="720"/>
      <w:contextualSpacing/>
    </w:pPr>
  </w:style>
  <w:style w:type="paragraph" w:customStyle="1" w:styleId="ae">
    <w:name w:val="Вміст таблиці"/>
    <w:basedOn w:val="a"/>
    <w:qFormat/>
    <w:rsid w:val="006555C3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3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36705-B344-4055-A950-5F614D0C2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4365</Words>
  <Characters>2489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34</cp:revision>
  <cp:lastPrinted>2021-04-03T08:34:00Z</cp:lastPrinted>
  <dcterms:created xsi:type="dcterms:W3CDTF">2021-11-10T14:28:00Z</dcterms:created>
  <dcterms:modified xsi:type="dcterms:W3CDTF">2025-06-11T07:04:00Z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