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47C7E" w14:textId="77777777" w:rsidR="00555A10" w:rsidRDefault="00555A10" w:rsidP="00D86239">
      <w:pPr>
        <w:jc w:val="center"/>
        <w:rPr>
          <w:b/>
          <w:bCs/>
          <w:sz w:val="10"/>
          <w:szCs w:val="10"/>
        </w:rPr>
      </w:pPr>
    </w:p>
    <w:p w14:paraId="3A88B9D4" w14:textId="77777777" w:rsidR="006535AD" w:rsidRPr="00555A10" w:rsidRDefault="006535AD" w:rsidP="00D86239">
      <w:pPr>
        <w:jc w:val="center"/>
        <w:rPr>
          <w:b/>
          <w:bCs/>
          <w:sz w:val="10"/>
          <w:szCs w:val="10"/>
        </w:rPr>
      </w:pPr>
    </w:p>
    <w:p w14:paraId="2A4DBB81" w14:textId="50DCE0FD" w:rsidR="00D86239" w:rsidRPr="006535AD" w:rsidRDefault="00D13290" w:rsidP="00D8623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15300956" w14:textId="6E4BC901" w:rsidR="00D13290" w:rsidRDefault="00814364" w:rsidP="00D86239">
      <w:pPr>
        <w:jc w:val="center"/>
        <w:rPr>
          <w:b/>
          <w:sz w:val="24"/>
          <w:szCs w:val="24"/>
        </w:rPr>
      </w:pPr>
      <w:r w:rsidRPr="006535AD">
        <w:rPr>
          <w:b/>
          <w:bCs/>
          <w:sz w:val="24"/>
          <w:szCs w:val="24"/>
        </w:rPr>
        <w:t xml:space="preserve"> проведення </w:t>
      </w:r>
      <w:r>
        <w:rPr>
          <w:b/>
          <w:bCs/>
          <w:sz w:val="24"/>
          <w:szCs w:val="24"/>
        </w:rPr>
        <w:t>добору</w:t>
      </w:r>
      <w:r w:rsidRPr="006535AD">
        <w:rPr>
          <w:b/>
          <w:bCs/>
          <w:sz w:val="24"/>
          <w:szCs w:val="24"/>
        </w:rPr>
        <w:t xml:space="preserve"> </w:t>
      </w:r>
      <w:r w:rsidR="00D86239" w:rsidRPr="006535AD">
        <w:rPr>
          <w:b/>
          <w:bCs/>
          <w:sz w:val="24"/>
          <w:szCs w:val="24"/>
        </w:rPr>
        <w:t xml:space="preserve">на зайняття </w:t>
      </w:r>
      <w:r w:rsidR="00D13290">
        <w:rPr>
          <w:b/>
          <w:bCs/>
          <w:sz w:val="24"/>
          <w:szCs w:val="24"/>
        </w:rPr>
        <w:t xml:space="preserve">вакантної </w:t>
      </w:r>
      <w:r w:rsidR="00D86239" w:rsidRPr="006535AD">
        <w:rPr>
          <w:b/>
          <w:bCs/>
          <w:sz w:val="24"/>
          <w:szCs w:val="24"/>
        </w:rPr>
        <w:t xml:space="preserve">посади </w:t>
      </w:r>
      <w:r w:rsidR="00D13290">
        <w:rPr>
          <w:b/>
          <w:bCs/>
          <w:sz w:val="24"/>
          <w:szCs w:val="24"/>
        </w:rPr>
        <w:t xml:space="preserve">державної служби категорії «В» - </w:t>
      </w:r>
      <w:r w:rsidR="005116A2">
        <w:rPr>
          <w:b/>
          <w:sz w:val="24"/>
          <w:szCs w:val="24"/>
        </w:rPr>
        <w:t>головного спеціаліста</w:t>
      </w:r>
      <w:r w:rsidR="00D86239" w:rsidRPr="009D22A1">
        <w:rPr>
          <w:b/>
          <w:bCs/>
          <w:sz w:val="24"/>
          <w:szCs w:val="24"/>
        </w:rPr>
        <w:t xml:space="preserve"> відділу </w:t>
      </w:r>
      <w:r w:rsidR="00906B94">
        <w:rPr>
          <w:b/>
          <w:sz w:val="24"/>
          <w:szCs w:val="24"/>
        </w:rPr>
        <w:t>інформаційно-аналітичного забезпечення</w:t>
      </w:r>
      <w:r w:rsidR="007B5F7B" w:rsidRPr="009D22A1">
        <w:rPr>
          <w:b/>
          <w:sz w:val="24"/>
          <w:szCs w:val="24"/>
        </w:rPr>
        <w:t xml:space="preserve"> </w:t>
      </w:r>
      <w:r w:rsidR="00906B94" w:rsidRPr="009D22A1">
        <w:rPr>
          <w:b/>
          <w:sz w:val="24"/>
          <w:szCs w:val="24"/>
        </w:rPr>
        <w:t>Управління інформаційних систем та електронних</w:t>
      </w:r>
      <w:r w:rsidR="00906B94" w:rsidRPr="006535AD">
        <w:rPr>
          <w:b/>
          <w:sz w:val="24"/>
          <w:szCs w:val="24"/>
        </w:rPr>
        <w:t xml:space="preserve"> реєстрів </w:t>
      </w:r>
      <w:r w:rsidR="00D86239" w:rsidRPr="006535AD">
        <w:rPr>
          <w:b/>
          <w:sz w:val="24"/>
          <w:szCs w:val="24"/>
        </w:rPr>
        <w:t>Головного управління Пенсійного фонду України в Луганській області</w:t>
      </w:r>
      <w:r w:rsidR="00D13290">
        <w:rPr>
          <w:b/>
          <w:sz w:val="24"/>
          <w:szCs w:val="24"/>
        </w:rPr>
        <w:t xml:space="preserve"> </w:t>
      </w:r>
    </w:p>
    <w:p w14:paraId="031F1444" w14:textId="07F9CCBC" w:rsidR="00D86239" w:rsidRPr="006535AD" w:rsidRDefault="00D13290" w:rsidP="00D862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 посада)</w:t>
      </w:r>
    </w:p>
    <w:p w14:paraId="5A59245B" w14:textId="77777777" w:rsidR="00D86239" w:rsidRPr="006535AD" w:rsidRDefault="00D86239" w:rsidP="00D86239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254"/>
      </w:tblGrid>
      <w:tr w:rsidR="00D86239" w:rsidRPr="006535AD" w14:paraId="00CA0D93" w14:textId="77777777" w:rsidTr="006535AD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D4A4FC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D86239" w:rsidRPr="006535AD" w14:paraId="27904C02" w14:textId="77777777" w:rsidTr="006535AD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777274" w14:textId="77777777" w:rsidR="00D86239" w:rsidRPr="006535AD" w:rsidRDefault="00D86239" w:rsidP="000A2854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D4DEEC" w14:textId="282A051B" w:rsidR="007A0A7A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</w:t>
            </w:r>
            <w:r w:rsidR="00906B94" w:rsidRPr="007A0A7A">
              <w:rPr>
                <w:sz w:val="22"/>
                <w:szCs w:val="22"/>
              </w:rPr>
              <w:t xml:space="preserve"> формування та ведення реєстру застрахованих осіб, накопичення, зберігання та автоматизовану обробку інформації про страховий стаж та заробітну плату, про набуття права на отримання </w:t>
            </w:r>
            <w:r w:rsidR="009A1B7A">
              <w:rPr>
                <w:sz w:val="22"/>
                <w:szCs w:val="22"/>
              </w:rPr>
              <w:t xml:space="preserve">соціальних та </w:t>
            </w:r>
            <w:r w:rsidR="00906B94" w:rsidRPr="007A0A7A">
              <w:rPr>
                <w:sz w:val="22"/>
                <w:szCs w:val="22"/>
              </w:rPr>
              <w:t>страхових виплат</w:t>
            </w:r>
            <w:r w:rsidR="009A1B7A">
              <w:rPr>
                <w:sz w:val="22"/>
                <w:szCs w:val="22"/>
              </w:rPr>
              <w:t xml:space="preserve">, в </w:t>
            </w:r>
            <w:proofErr w:type="spellStart"/>
            <w:r w:rsidR="009A1B7A">
              <w:rPr>
                <w:sz w:val="22"/>
                <w:szCs w:val="22"/>
              </w:rPr>
              <w:t>т.ч</w:t>
            </w:r>
            <w:proofErr w:type="spellEnd"/>
            <w:r w:rsidR="009A1B7A">
              <w:rPr>
                <w:sz w:val="22"/>
                <w:szCs w:val="22"/>
              </w:rPr>
              <w:t>.</w:t>
            </w:r>
            <w:r w:rsidR="00906B94" w:rsidRPr="007A0A7A">
              <w:rPr>
                <w:sz w:val="22"/>
                <w:szCs w:val="22"/>
              </w:rPr>
              <w:t xml:space="preserve"> за окремими видами загальнообов’язкового державного соціального страхування</w:t>
            </w:r>
            <w:r>
              <w:rPr>
                <w:sz w:val="22"/>
                <w:szCs w:val="22"/>
              </w:rPr>
              <w:t>;</w:t>
            </w:r>
          </w:p>
          <w:p w14:paraId="2978C4DE" w14:textId="5ED7D4EE" w:rsidR="007A0A7A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="00906B94" w:rsidRPr="007A0A7A">
              <w:rPr>
                <w:sz w:val="22"/>
                <w:szCs w:val="22"/>
              </w:rPr>
              <w:t>організаційно-методичн</w:t>
            </w:r>
            <w:r>
              <w:rPr>
                <w:sz w:val="22"/>
                <w:szCs w:val="22"/>
              </w:rPr>
              <w:t>а</w:t>
            </w:r>
            <w:r w:rsidR="00906B94" w:rsidRPr="007A0A7A">
              <w:rPr>
                <w:sz w:val="22"/>
                <w:szCs w:val="22"/>
              </w:rPr>
              <w:t xml:space="preserve"> підтримк</w:t>
            </w:r>
            <w:r>
              <w:rPr>
                <w:sz w:val="22"/>
                <w:szCs w:val="22"/>
              </w:rPr>
              <w:t>а</w:t>
            </w:r>
            <w:r w:rsidR="00906B94" w:rsidRPr="007A0A7A">
              <w:rPr>
                <w:sz w:val="22"/>
                <w:szCs w:val="22"/>
              </w:rPr>
              <w:t>, супровід та поточн</w:t>
            </w:r>
            <w:r>
              <w:rPr>
                <w:sz w:val="22"/>
                <w:szCs w:val="22"/>
              </w:rPr>
              <w:t>а</w:t>
            </w:r>
            <w:r w:rsidR="00906B94" w:rsidRPr="007A0A7A">
              <w:rPr>
                <w:sz w:val="22"/>
                <w:szCs w:val="22"/>
              </w:rPr>
              <w:t xml:space="preserve"> експлуатаці</w:t>
            </w:r>
            <w:r>
              <w:rPr>
                <w:sz w:val="22"/>
                <w:szCs w:val="22"/>
              </w:rPr>
              <w:t>я</w:t>
            </w:r>
            <w:r w:rsidR="00906B94" w:rsidRPr="007A0A7A">
              <w:rPr>
                <w:sz w:val="22"/>
                <w:szCs w:val="22"/>
              </w:rPr>
              <w:t xml:space="preserve"> програмного забезпечення, прикладних підсистем інформаційно-комунікаційної системи Пенсійного фонду України, баз даних, що використовуються в Головному управлінні</w:t>
            </w:r>
            <w:r>
              <w:rPr>
                <w:sz w:val="22"/>
                <w:szCs w:val="22"/>
              </w:rPr>
              <w:t>;</w:t>
            </w:r>
          </w:p>
          <w:p w14:paraId="72036202" w14:textId="77777777" w:rsidR="005116A2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="0034685A" w:rsidRPr="0034685A">
              <w:rPr>
                <w:sz w:val="22"/>
                <w:szCs w:val="22"/>
              </w:rPr>
              <w:t xml:space="preserve">опрацювання розбіжностей даних реєстру застрахованих осіб Державного реєстру загальнообов’язкового державного соціального страхування за результатами співставлення даних в автоматизованих системах інформаційно-комунікаційної системи Пенсійного фонду України. </w:t>
            </w:r>
          </w:p>
          <w:p w14:paraId="169DD492" w14:textId="2B2633E1" w:rsidR="007A0A7A" w:rsidRPr="009A1B7A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="0034685A" w:rsidRPr="0034685A">
              <w:rPr>
                <w:sz w:val="22"/>
                <w:szCs w:val="22"/>
              </w:rPr>
              <w:t>інформаційн</w:t>
            </w:r>
            <w:r>
              <w:rPr>
                <w:sz w:val="22"/>
                <w:szCs w:val="22"/>
              </w:rPr>
              <w:t>а</w:t>
            </w:r>
            <w:r w:rsidR="0034685A" w:rsidRPr="0034685A">
              <w:rPr>
                <w:sz w:val="22"/>
                <w:szCs w:val="22"/>
              </w:rPr>
              <w:t xml:space="preserve"> взаємоді</w:t>
            </w:r>
            <w:r>
              <w:rPr>
                <w:sz w:val="22"/>
                <w:szCs w:val="22"/>
              </w:rPr>
              <w:t>я</w:t>
            </w:r>
            <w:r w:rsidR="0034685A" w:rsidRPr="0034685A">
              <w:rPr>
                <w:sz w:val="22"/>
                <w:szCs w:val="22"/>
              </w:rPr>
              <w:t xml:space="preserve"> здійснення верифікації та моніторингу державних виплат</w:t>
            </w:r>
            <w:r>
              <w:rPr>
                <w:sz w:val="22"/>
                <w:szCs w:val="22"/>
              </w:rPr>
              <w:t xml:space="preserve"> з відповідальними структурними підрозділами Головного управління;</w:t>
            </w:r>
          </w:p>
          <w:p w14:paraId="04FD4FBE" w14:textId="3FC1BA6B" w:rsidR="007A0A7A" w:rsidRPr="009A1B7A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</w:t>
            </w:r>
            <w:r w:rsidR="0034685A" w:rsidRPr="0034685A">
              <w:rPr>
                <w:sz w:val="22"/>
                <w:szCs w:val="22"/>
              </w:rPr>
              <w:t>моніторинг та складання оперативної звітності, статистичної звітності за даними реєстру застрахованих осіб та інших електронних реєстрів, контролювати достовірність звітних даних, готувати в межах своєї компетенції аналітичні та інформаційні матеріали</w:t>
            </w:r>
            <w:r>
              <w:rPr>
                <w:sz w:val="22"/>
                <w:szCs w:val="22"/>
              </w:rPr>
              <w:t>;</w:t>
            </w:r>
          </w:p>
          <w:p w14:paraId="747B3315" w14:textId="0027B358" w:rsidR="00DC4B4D" w:rsidRPr="008B4642" w:rsidRDefault="005116A2" w:rsidP="005116A2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</w:t>
            </w:r>
            <w:r w:rsidR="00906B94" w:rsidRPr="008B4642">
              <w:rPr>
                <w:color w:val="000000"/>
                <w:sz w:val="22"/>
                <w:szCs w:val="22"/>
              </w:rPr>
              <w:t>інформаційно-роз’яснювальн</w:t>
            </w:r>
            <w:r>
              <w:rPr>
                <w:color w:val="000000"/>
                <w:sz w:val="22"/>
                <w:szCs w:val="22"/>
              </w:rPr>
              <w:t>а</w:t>
            </w:r>
            <w:r w:rsidR="00906B94" w:rsidRPr="008B4642">
              <w:rPr>
                <w:color w:val="000000"/>
                <w:sz w:val="22"/>
                <w:szCs w:val="22"/>
              </w:rPr>
              <w:t xml:space="preserve"> та методологічн</w:t>
            </w:r>
            <w:r>
              <w:rPr>
                <w:color w:val="000000"/>
                <w:sz w:val="22"/>
                <w:szCs w:val="22"/>
              </w:rPr>
              <w:t>а</w:t>
            </w:r>
            <w:r w:rsidR="00906B94" w:rsidRPr="008B4642">
              <w:rPr>
                <w:color w:val="000000"/>
                <w:sz w:val="22"/>
                <w:szCs w:val="22"/>
              </w:rPr>
              <w:t xml:space="preserve"> робот</w:t>
            </w:r>
            <w:r>
              <w:rPr>
                <w:color w:val="000000"/>
                <w:sz w:val="22"/>
                <w:szCs w:val="22"/>
              </w:rPr>
              <w:t>а</w:t>
            </w:r>
            <w:r w:rsidR="00906B94" w:rsidRPr="008B4642">
              <w:rPr>
                <w:color w:val="000000"/>
                <w:sz w:val="22"/>
                <w:szCs w:val="22"/>
              </w:rPr>
              <w:t xml:space="preserve"> з питань</w:t>
            </w:r>
            <w:r w:rsidR="009A1B7A" w:rsidRPr="008B4642">
              <w:rPr>
                <w:color w:val="000000"/>
                <w:sz w:val="22"/>
                <w:szCs w:val="22"/>
              </w:rPr>
              <w:t>, що відносяться до компетенції відділу</w:t>
            </w:r>
            <w:r>
              <w:rPr>
                <w:color w:val="000000"/>
                <w:sz w:val="22"/>
                <w:szCs w:val="22"/>
              </w:rPr>
              <w:t>, розгляд звернень громадян та підготовка проектів відповідей</w:t>
            </w:r>
            <w:r w:rsidR="00906B94" w:rsidRPr="008B4642">
              <w:rPr>
                <w:color w:val="000000"/>
                <w:sz w:val="22"/>
                <w:szCs w:val="22"/>
              </w:rPr>
              <w:t>.</w:t>
            </w:r>
          </w:p>
          <w:p w14:paraId="134A61A2" w14:textId="06D56AEB" w:rsidR="00DC4B4D" w:rsidRPr="00906B94" w:rsidRDefault="00242CEA" w:rsidP="007A0A7A">
            <w:pPr>
              <w:pStyle w:val="a9"/>
              <w:tabs>
                <w:tab w:val="left" w:pos="194"/>
                <w:tab w:val="left" w:pos="477"/>
              </w:tabs>
              <w:suppressAutoHyphens/>
              <w:ind w:left="194" w:right="15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  </w:t>
            </w:r>
            <w:r w:rsidR="007A0A7A" w:rsidRPr="00924F5C">
              <w:rPr>
                <w:color w:val="000000"/>
                <w:sz w:val="22"/>
                <w:szCs w:val="22"/>
                <w:shd w:val="clear" w:color="auto" w:fill="FFFFFF"/>
              </w:rPr>
              <w:t xml:space="preserve">Місце розташування посади: </w:t>
            </w:r>
            <w:r w:rsidR="007A0A7A">
              <w:rPr>
                <w:color w:val="000000"/>
                <w:sz w:val="22"/>
                <w:szCs w:val="22"/>
                <w:shd w:val="clear" w:color="auto" w:fill="FFFFFF"/>
              </w:rPr>
              <w:t>дистанційна робота</w:t>
            </w:r>
            <w:r w:rsidR="007A0A7A" w:rsidRPr="00924F5C">
              <w:rPr>
                <w:color w:val="000000"/>
                <w:sz w:val="22"/>
                <w:szCs w:val="22"/>
                <w:shd w:val="clear" w:color="auto" w:fill="FFFFFF"/>
              </w:rPr>
              <w:t xml:space="preserve">, </w:t>
            </w:r>
            <w:r w:rsidR="007A0A7A">
              <w:rPr>
                <w:color w:val="000000"/>
                <w:sz w:val="22"/>
                <w:szCs w:val="22"/>
                <w:shd w:val="clear" w:color="auto" w:fill="FFFFFF"/>
              </w:rPr>
              <w:t>згідно наказів Головного управління про визначене місце розташування посади.</w:t>
            </w:r>
          </w:p>
        </w:tc>
      </w:tr>
      <w:tr w:rsidR="00D13290" w:rsidRPr="006535AD" w14:paraId="5FBA6834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C0BF7E" w14:textId="77777777" w:rsidR="00D13290" w:rsidRPr="006535AD" w:rsidRDefault="00D13290" w:rsidP="00D13290">
            <w:pPr>
              <w:ind w:left="54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21E795" w14:textId="23F7890E" w:rsidR="00D13290" w:rsidRDefault="00D13290" w:rsidP="00D132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15996грн.;</w:t>
            </w:r>
          </w:p>
          <w:p w14:paraId="7ABE1CA3" w14:textId="77777777" w:rsidR="00D13290" w:rsidRDefault="00D13290" w:rsidP="00D132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6A5D8D6D" w14:textId="77777777" w:rsidR="00D13290" w:rsidRDefault="00D13290" w:rsidP="00D13290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2E7F2BA7" w14:textId="22078450" w:rsidR="00D13290" w:rsidRPr="006535AD" w:rsidRDefault="00D13290" w:rsidP="00D132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D13290" w:rsidRPr="006535AD" w14:paraId="16DFDA15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3C781F" w14:textId="77777777" w:rsidR="00D13290" w:rsidRPr="006535AD" w:rsidRDefault="00D13290" w:rsidP="00D13290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56BB241" w14:textId="77777777" w:rsidR="00D13290" w:rsidRDefault="00D13290" w:rsidP="00D13290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5FA21C23" w14:textId="77777777" w:rsidR="00D13290" w:rsidRDefault="00D13290" w:rsidP="00D13290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63D8FFF2" w14:textId="691E5137" w:rsidR="00D13290" w:rsidRPr="006535AD" w:rsidRDefault="00D13290" w:rsidP="00D132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D13290" w:rsidRPr="006535AD" w14:paraId="5CF7ABE7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BE1213" w14:textId="77777777" w:rsidR="00D13290" w:rsidRPr="006535AD" w:rsidRDefault="00D13290" w:rsidP="00D13290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lastRenderedPageBreak/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F95CD9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776BBE62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7B73A65E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1EC24C3A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EF30C16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6D23789D" w14:textId="77777777" w:rsidR="00D13290" w:rsidRDefault="00D13290" w:rsidP="00D13290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AC83074" w14:textId="3A2272BC" w:rsidR="00D13290" w:rsidRPr="006535AD" w:rsidRDefault="00D13290" w:rsidP="00D1329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3) документи приймаються до 17 год. 00 хв.  25 червня 2026 року</w:t>
            </w:r>
          </w:p>
        </w:tc>
      </w:tr>
      <w:tr w:rsidR="00D13290" w:rsidRPr="006535AD" w14:paraId="4C576D7E" w14:textId="77777777" w:rsidTr="006535AD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F8DC53" w14:textId="77777777" w:rsidR="00D13290" w:rsidRPr="006535AD" w:rsidRDefault="00D13290" w:rsidP="00D13290">
            <w:pPr>
              <w:ind w:left="54"/>
              <w:rPr>
                <w:b/>
                <w:bCs/>
                <w:color w:val="000000"/>
                <w:sz w:val="24"/>
                <w:szCs w:val="24"/>
              </w:rPr>
            </w:pPr>
            <w:r w:rsidRPr="006535AD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8291D57" w14:textId="60D39005" w:rsidR="00D13290" w:rsidRPr="006535AD" w:rsidRDefault="00E674C5" w:rsidP="00D1329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</w:t>
            </w:r>
            <w:r w:rsidR="00D13290">
              <w:rPr>
                <w:color w:val="000000"/>
                <w:sz w:val="24"/>
                <w:szCs w:val="24"/>
              </w:rPr>
              <w:t xml:space="preserve">Співбесіда з керівником Управління інформаційних систем та електронних реєстрів </w:t>
            </w:r>
            <w:r w:rsidR="00D13290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D13290" w:rsidRPr="006535AD" w14:paraId="08BDCCAB" w14:textId="77777777" w:rsidTr="006535AD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106146" w14:textId="77777777" w:rsidR="00D13290" w:rsidRPr="006535AD" w:rsidRDefault="00D13290" w:rsidP="00D13290">
            <w:pPr>
              <w:ind w:left="54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6535AD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6535A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6535AD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ACF018" w14:textId="77777777" w:rsidR="00D13290" w:rsidRDefault="00D13290" w:rsidP="00D13290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7C70A6D9" w14:textId="0883BDE9" w:rsidR="00D13290" w:rsidRPr="006535AD" w:rsidRDefault="00D13290" w:rsidP="00D13290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D86239" w:rsidRPr="006535AD" w14:paraId="5B087AF9" w14:textId="77777777" w:rsidTr="006535AD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4617D15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D86239" w:rsidRPr="006535AD" w14:paraId="4B080CF4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29578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0D15D4" w14:textId="77777777" w:rsidR="00D86239" w:rsidRPr="006535AD" w:rsidRDefault="00D86239" w:rsidP="000A2854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0B3BF5" w14:textId="693D01B2" w:rsidR="00D86239" w:rsidRPr="0075071A" w:rsidRDefault="005116A2" w:rsidP="00527FA5">
            <w:pPr>
              <w:ind w:left="142" w:right="138"/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9A1B7A" w:rsidRPr="00F0701F">
              <w:rPr>
                <w:sz w:val="24"/>
                <w:szCs w:val="24"/>
              </w:rPr>
              <w:t>ища</w:t>
            </w:r>
            <w:r>
              <w:rPr>
                <w:sz w:val="24"/>
                <w:szCs w:val="24"/>
              </w:rPr>
              <w:t xml:space="preserve"> освіта </w:t>
            </w:r>
            <w:r w:rsidR="009A1B7A" w:rsidRPr="00F0701F">
              <w:rPr>
                <w:sz w:val="24"/>
                <w:szCs w:val="24"/>
              </w:rPr>
              <w:t xml:space="preserve">не нижче ступеня </w:t>
            </w:r>
            <w:r>
              <w:rPr>
                <w:sz w:val="24"/>
                <w:szCs w:val="24"/>
              </w:rPr>
              <w:t xml:space="preserve">бакалавра </w:t>
            </w:r>
          </w:p>
        </w:tc>
      </w:tr>
      <w:tr w:rsidR="00D86239" w:rsidRPr="006535AD" w14:paraId="4F57F005" w14:textId="77777777" w:rsidTr="006535AD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E5DCA9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4F0814" w14:textId="77777777" w:rsidR="00D86239" w:rsidRPr="006535AD" w:rsidRDefault="00D86239" w:rsidP="000A2854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F5A216" w14:textId="29B454A5" w:rsidR="00D86239" w:rsidRPr="00CF2B24" w:rsidRDefault="00E674C5" w:rsidP="004C3ED7">
            <w:pPr>
              <w:ind w:left="142" w:right="13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D86239" w:rsidRPr="006535AD" w14:paraId="35AF1B7A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9FDB56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EAE652F" w14:textId="77777777" w:rsidR="00D86239" w:rsidRPr="006535AD" w:rsidRDefault="00D86239" w:rsidP="000A2854">
            <w:pPr>
              <w:ind w:left="157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36C8820" w14:textId="77777777" w:rsidR="00D86239" w:rsidRPr="006535AD" w:rsidRDefault="00FD487C" w:rsidP="004C3ED7">
            <w:pPr>
              <w:ind w:left="142" w:right="138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</w:t>
            </w:r>
            <w:r w:rsidR="00D86239" w:rsidRPr="006535AD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D86239" w:rsidRPr="006535AD" w14:paraId="256F53DD" w14:textId="77777777" w:rsidTr="006535AD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DE7B9" w14:textId="77777777" w:rsidR="00D86239" w:rsidRPr="006535AD" w:rsidRDefault="00D86239" w:rsidP="000A2854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lastRenderedPageBreak/>
              <w:t xml:space="preserve">Вимоги до компетентності </w:t>
            </w:r>
          </w:p>
        </w:tc>
      </w:tr>
      <w:tr w:rsidR="00D86239" w:rsidRPr="006535AD" w14:paraId="5EE3AFAD" w14:textId="77777777" w:rsidTr="006535AD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AF10CD8" w14:textId="77777777" w:rsidR="00D86239" w:rsidRPr="006535AD" w:rsidRDefault="00D86239" w:rsidP="000A2854">
            <w:pPr>
              <w:ind w:left="157"/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Вимога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867FDA" w14:textId="77777777" w:rsidR="00D86239" w:rsidRPr="006535AD" w:rsidRDefault="00D86239" w:rsidP="004C3ED7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Компоненти вимоги</w:t>
            </w:r>
          </w:p>
        </w:tc>
      </w:tr>
      <w:tr w:rsidR="00314040" w:rsidRPr="006535AD" w14:paraId="6B8750E0" w14:textId="77777777" w:rsidTr="006535AD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D765C0" w14:textId="77777777" w:rsidR="00314040" w:rsidRPr="006535AD" w:rsidRDefault="00314040" w:rsidP="00314040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6751C9" w14:textId="5D3419E7" w:rsidR="00314040" w:rsidRPr="006535AD" w:rsidRDefault="00314040" w:rsidP="00314040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FA0D8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9C9291" w14:textId="77777777" w:rsidR="00314040" w:rsidRPr="00FA0D87" w:rsidRDefault="00314040" w:rsidP="00314040">
            <w:pPr>
              <w:ind w:left="136" w:right="9" w:firstLine="284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відокремлення головного від другорядного, виявлення закономірностей;</w:t>
            </w:r>
          </w:p>
          <w:p w14:paraId="38AFB9B7" w14:textId="77777777" w:rsidR="00314040" w:rsidRPr="00FA0D87" w:rsidRDefault="00314040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вміння встановлювати причинно-наслідкові зв’язки;</w:t>
            </w:r>
          </w:p>
          <w:p w14:paraId="3D61C9CB" w14:textId="487470AE" w:rsidR="00314040" w:rsidRPr="006535AD" w:rsidRDefault="00314040" w:rsidP="00314040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A0D8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314040" w:rsidRPr="006535AD" w14:paraId="547CBE6B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36A34D" w14:textId="77777777" w:rsidR="00314040" w:rsidRPr="006535AD" w:rsidRDefault="00314040" w:rsidP="00314040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823999C" w14:textId="29742DC9" w:rsidR="00314040" w:rsidRPr="006535AD" w:rsidRDefault="00314040" w:rsidP="00314040">
            <w:pPr>
              <w:snapToGrid w:val="0"/>
              <w:ind w:left="157"/>
              <w:rPr>
                <w:sz w:val="24"/>
                <w:szCs w:val="24"/>
              </w:rPr>
            </w:pPr>
            <w:r w:rsidRPr="00FA0D87">
              <w:rPr>
                <w:b/>
                <w:bCs/>
                <w:sz w:val="24"/>
                <w:szCs w:val="24"/>
              </w:rPr>
              <w:t>Управління персоналом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13843F" w14:textId="77777777" w:rsidR="00314040" w:rsidRPr="00FA0D87" w:rsidRDefault="00314040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управління мотивацією;</w:t>
            </w:r>
          </w:p>
          <w:p w14:paraId="0FDE0BF0" w14:textId="76C53B33" w:rsidR="00314040" w:rsidRPr="006535AD" w:rsidRDefault="00314040" w:rsidP="00314040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FA0D87">
              <w:rPr>
                <w:sz w:val="24"/>
                <w:szCs w:val="24"/>
              </w:rPr>
              <w:t>стимулювання командної роботи та співробітництва</w:t>
            </w:r>
          </w:p>
        </w:tc>
      </w:tr>
      <w:tr w:rsidR="00314040" w:rsidRPr="006535AD" w14:paraId="73932457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A1EC9B" w14:textId="77777777" w:rsidR="00314040" w:rsidRPr="006535AD" w:rsidRDefault="00314040" w:rsidP="00314040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FED910" w14:textId="65DAAE20" w:rsidR="00314040" w:rsidRPr="006535AD" w:rsidRDefault="00314040" w:rsidP="00314040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FA0D87">
              <w:rPr>
                <w:b/>
                <w:bCs/>
                <w:sz w:val="24"/>
                <w:szCs w:val="24"/>
              </w:rPr>
              <w:t>Прийняття ефективних рішень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983A19" w14:textId="77777777" w:rsidR="00314040" w:rsidRPr="00FA0D87" w:rsidRDefault="00314040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здатність приймати вчасні та виважені рішення;</w:t>
            </w:r>
          </w:p>
          <w:p w14:paraId="40F9A6CD" w14:textId="77777777" w:rsidR="00314040" w:rsidRPr="00FA0D87" w:rsidRDefault="00314040" w:rsidP="00314040">
            <w:pPr>
              <w:ind w:right="125" w:firstLine="413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аналіз альтернатив;</w:t>
            </w:r>
          </w:p>
          <w:p w14:paraId="68A741C5" w14:textId="4480D885" w:rsidR="00314040" w:rsidRPr="006535AD" w:rsidRDefault="00314040" w:rsidP="00314040">
            <w:pPr>
              <w:ind w:left="142" w:right="138"/>
              <w:jc w:val="both"/>
              <w:rPr>
                <w:sz w:val="24"/>
                <w:szCs w:val="24"/>
              </w:rPr>
            </w:pPr>
            <w:r w:rsidRPr="00FA0D87">
              <w:rPr>
                <w:sz w:val="24"/>
                <w:szCs w:val="24"/>
              </w:rPr>
              <w:t>автономність та ініціативність щодо пропозицій і рішень</w:t>
            </w:r>
          </w:p>
        </w:tc>
      </w:tr>
      <w:tr w:rsidR="006535AD" w:rsidRPr="006535AD" w14:paraId="7780B722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E60E85" w14:textId="77777777" w:rsidR="006535AD" w:rsidRPr="006535AD" w:rsidRDefault="006535AD" w:rsidP="006535A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C7FA55" w14:textId="77777777" w:rsidR="006535AD" w:rsidRPr="006535AD" w:rsidRDefault="006535AD" w:rsidP="006535AD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6535AD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DB45A7" w14:textId="77777777" w:rsidR="006535AD" w:rsidRPr="006535AD" w:rsidRDefault="006225FC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    </w:t>
            </w:r>
            <w:r w:rsidR="006535AD" w:rsidRPr="006535AD">
              <w:rPr>
                <w:sz w:val="24"/>
                <w:szCs w:val="24"/>
                <w:highlight w:val="white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</w:t>
            </w:r>
          </w:p>
          <w:p w14:paraId="5B0BE90A" w14:textId="77777777" w:rsidR="006535AD" w:rsidRPr="006535AD" w:rsidRDefault="006225FC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    </w:t>
            </w:r>
            <w:r w:rsidR="006535AD" w:rsidRPr="006535AD">
              <w:rPr>
                <w:sz w:val="24"/>
                <w:szCs w:val="24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2F80882" w14:textId="77777777" w:rsidR="006535AD" w:rsidRPr="006535AD" w:rsidRDefault="006225FC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bookmarkStart w:id="0" w:name="_heading=h.30j0zll" w:colFirst="0" w:colLast="0"/>
            <w:bookmarkEnd w:id="0"/>
            <w:r>
              <w:rPr>
                <w:sz w:val="24"/>
                <w:szCs w:val="24"/>
                <w:highlight w:val="white"/>
              </w:rPr>
              <w:t xml:space="preserve">   </w:t>
            </w:r>
            <w:r w:rsidR="006535AD" w:rsidRPr="006535AD">
              <w:rPr>
                <w:sz w:val="24"/>
                <w:szCs w:val="24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06B684D" w14:textId="77777777" w:rsidR="006535AD" w:rsidRPr="006535AD" w:rsidRDefault="006225FC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    </w:t>
            </w:r>
            <w:r w:rsidR="006535AD" w:rsidRPr="006535AD">
              <w:rPr>
                <w:sz w:val="24"/>
                <w:szCs w:val="24"/>
                <w:highlight w:val="white"/>
              </w:rPr>
              <w:t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вміння використовувати спільні онлайн календарі,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238D1C3B" w14:textId="77777777" w:rsidR="006535AD" w:rsidRPr="006535AD" w:rsidRDefault="006225FC" w:rsidP="006225FC">
            <w:pPr>
              <w:tabs>
                <w:tab w:val="left" w:pos="754"/>
                <w:tab w:val="left" w:pos="1037"/>
              </w:tabs>
              <w:ind w:left="133" w:right="125"/>
              <w:jc w:val="both"/>
              <w:rPr>
                <w:sz w:val="24"/>
                <w:szCs w:val="24"/>
                <w:highlight w:val="white"/>
              </w:rPr>
            </w:pPr>
            <w:r>
              <w:rPr>
                <w:sz w:val="24"/>
                <w:szCs w:val="24"/>
                <w:highlight w:val="white"/>
              </w:rPr>
              <w:t xml:space="preserve">    </w:t>
            </w:r>
            <w:r w:rsidR="006535AD" w:rsidRPr="006535AD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535AD" w:rsidRPr="006535AD" w14:paraId="00986C91" w14:textId="77777777" w:rsidTr="006535AD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FE79EE" w14:textId="77777777" w:rsidR="006535AD" w:rsidRPr="006535AD" w:rsidRDefault="006535AD" w:rsidP="006535AD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6535A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6535AD" w:rsidRPr="006535AD" w14:paraId="1A5A74FE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89A6A1" w14:textId="77777777" w:rsidR="006535AD" w:rsidRPr="006535AD" w:rsidRDefault="006535AD" w:rsidP="006535AD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CA51EC" w14:textId="77777777" w:rsidR="006535AD" w:rsidRPr="006535AD" w:rsidRDefault="006535AD" w:rsidP="006535AD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ADA55E" w14:textId="77777777" w:rsidR="00247F37" w:rsidRPr="006535AD" w:rsidRDefault="00247F37" w:rsidP="00247F37">
            <w:pPr>
              <w:ind w:left="278" w:right="165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Знання:</w:t>
            </w:r>
          </w:p>
          <w:p w14:paraId="31ADE243" w14:textId="77777777" w:rsidR="00247F37" w:rsidRPr="006535AD" w:rsidRDefault="00247F37" w:rsidP="00247F37">
            <w:pPr>
              <w:ind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6535AD">
              <w:rPr>
                <w:sz w:val="24"/>
                <w:szCs w:val="24"/>
              </w:rPr>
              <w:t>- Конституції України;</w:t>
            </w:r>
          </w:p>
          <w:p w14:paraId="76CDF961" w14:textId="77777777" w:rsidR="00247F37" w:rsidRPr="006535AD" w:rsidRDefault="00247F37" w:rsidP="00247F37">
            <w:pPr>
              <w:ind w:left="278" w:right="165" w:hanging="181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1B365F0" w14:textId="56E504A9" w:rsidR="006535AD" w:rsidRPr="006535AD" w:rsidRDefault="00247F37" w:rsidP="00247F37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- Закону України “Про запобігання корупції”</w:t>
            </w:r>
            <w:r>
              <w:rPr>
                <w:sz w:val="24"/>
                <w:szCs w:val="24"/>
              </w:rPr>
              <w:t xml:space="preserve"> </w:t>
            </w:r>
            <w:r w:rsidRPr="008F3422">
              <w:rPr>
                <w:sz w:val="24"/>
                <w:szCs w:val="24"/>
              </w:rPr>
              <w:t>та іншого законодавства</w:t>
            </w:r>
          </w:p>
        </w:tc>
      </w:tr>
      <w:tr w:rsidR="006535AD" w:rsidRPr="006535AD" w14:paraId="133BAF90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B46EEB8" w14:textId="77777777" w:rsidR="006535AD" w:rsidRPr="006535AD" w:rsidRDefault="006535AD" w:rsidP="006535AD">
            <w:pPr>
              <w:jc w:val="center"/>
              <w:rPr>
                <w:sz w:val="24"/>
                <w:szCs w:val="24"/>
              </w:rPr>
            </w:pPr>
            <w:r w:rsidRPr="006535A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B40D666" w14:textId="77777777" w:rsidR="006535AD" w:rsidRPr="006535AD" w:rsidRDefault="006535AD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516DBA74" w14:textId="77777777" w:rsidR="006535AD" w:rsidRPr="006535AD" w:rsidRDefault="006535AD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7F1329B" w14:textId="77777777" w:rsidR="00A06E31" w:rsidRPr="00977CB7" w:rsidRDefault="00A06E31" w:rsidP="00A06E31">
            <w:pPr>
              <w:ind w:left="278" w:right="152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Знання:</w:t>
            </w:r>
          </w:p>
          <w:p w14:paraId="7B2F5812" w14:textId="77777777" w:rsidR="00A06E31" w:rsidRPr="00977CB7" w:rsidRDefault="00A06E31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 Закону України “Про доступ до публічної інформації”;</w:t>
            </w:r>
          </w:p>
          <w:p w14:paraId="62529CCE" w14:textId="77777777" w:rsidR="00A06E31" w:rsidRPr="00977CB7" w:rsidRDefault="00A06E31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165664D4" w14:textId="77777777" w:rsidR="00A06E31" w:rsidRPr="00977CB7" w:rsidRDefault="00A06E31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 Закону України “Про інформацію”;</w:t>
            </w:r>
          </w:p>
          <w:p w14:paraId="0B66D244" w14:textId="77777777" w:rsidR="00A06E31" w:rsidRPr="00977CB7" w:rsidRDefault="00A06E31" w:rsidP="00A06E31">
            <w:pPr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029D257E" w14:textId="77777777" w:rsidR="00A06E31" w:rsidRPr="00977CB7" w:rsidRDefault="00A06E31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61B3FB62" w14:textId="77777777" w:rsidR="00A06E31" w:rsidRPr="00977CB7" w:rsidRDefault="00A06E31" w:rsidP="00A06E31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lastRenderedPageBreak/>
              <w:t>- Закону України “Про збір та облік єдиного соціального внеску на загальнообов'язкове державне соціальне страхування ”;</w:t>
            </w:r>
          </w:p>
          <w:p w14:paraId="54E9D3A4" w14:textId="4EF56A68" w:rsidR="00247F37" w:rsidRPr="00977CB7" w:rsidRDefault="00A06E31" w:rsidP="00E145AF">
            <w:pPr>
              <w:snapToGrid w:val="0"/>
              <w:ind w:left="278" w:right="152" w:hanging="171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 Закону України “Про верифікацію та моніторинг державних виплат”;</w:t>
            </w:r>
          </w:p>
          <w:p w14:paraId="382828E1" w14:textId="4BC7F2C7" w:rsidR="00A06E31" w:rsidRPr="00977CB7" w:rsidRDefault="00A06E31" w:rsidP="00A06E31">
            <w:pPr>
              <w:snapToGrid w:val="0"/>
              <w:ind w:left="278" w:right="165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77B50711" w14:textId="0A3DFEE1" w:rsidR="00A06E31" w:rsidRDefault="00A06E31" w:rsidP="00A06E31">
            <w:pPr>
              <w:widowControl w:val="0"/>
              <w:autoSpaceDE w:val="0"/>
              <w:autoSpaceDN w:val="0"/>
              <w:adjustRightInd w:val="0"/>
              <w:ind w:left="278" w:right="144"/>
              <w:jc w:val="both"/>
              <w:rPr>
                <w:sz w:val="24"/>
                <w:szCs w:val="24"/>
              </w:rPr>
            </w:pPr>
            <w:r w:rsidRPr="00977CB7">
              <w:rPr>
                <w:sz w:val="24"/>
                <w:szCs w:val="24"/>
              </w:rPr>
              <w:t xml:space="preserve">- Положення про реєстр застрахованих осіб </w:t>
            </w:r>
            <w:proofErr w:type="spellStart"/>
            <w:r w:rsidRPr="00977CB7">
              <w:rPr>
                <w:sz w:val="24"/>
                <w:szCs w:val="24"/>
              </w:rPr>
              <w:t>загальнообов</w:t>
            </w:r>
            <w:proofErr w:type="spellEnd"/>
            <w:r w:rsidRPr="00977CB7">
              <w:rPr>
                <w:sz w:val="24"/>
                <w:szCs w:val="24"/>
                <w:lang w:val="ru-RU"/>
              </w:rPr>
              <w:t>’</w:t>
            </w:r>
            <w:proofErr w:type="spellStart"/>
            <w:r w:rsidRPr="00977CB7">
              <w:rPr>
                <w:sz w:val="24"/>
                <w:szCs w:val="24"/>
              </w:rPr>
              <w:t>язкового</w:t>
            </w:r>
            <w:proofErr w:type="spellEnd"/>
            <w:r w:rsidRPr="00977CB7">
              <w:rPr>
                <w:sz w:val="24"/>
                <w:szCs w:val="24"/>
              </w:rPr>
              <w:t xml:space="preserve"> державного соціального страхування, затверджене Постановою Правління Пенсійного фонду України 18 червня 2014 року  № 10-1 (зі змінами);</w:t>
            </w:r>
          </w:p>
          <w:p w14:paraId="3C408BB0" w14:textId="3B0EEF05" w:rsidR="00247F37" w:rsidRPr="006535AD" w:rsidRDefault="00A06E31" w:rsidP="00247F37">
            <w:pPr>
              <w:widowControl w:val="0"/>
              <w:autoSpaceDE w:val="0"/>
              <w:autoSpaceDN w:val="0"/>
              <w:adjustRightInd w:val="0"/>
              <w:ind w:left="2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інформаційних систем та електронних реєстрів</w:t>
            </w:r>
            <w:r w:rsidR="00247F37">
              <w:rPr>
                <w:sz w:val="24"/>
                <w:szCs w:val="24"/>
              </w:rPr>
              <w:t>.</w:t>
            </w:r>
          </w:p>
        </w:tc>
      </w:tr>
      <w:tr w:rsidR="006535AD" w:rsidRPr="006535AD" w14:paraId="3904D786" w14:textId="77777777" w:rsidTr="006535AD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CAEBDE" w14:textId="77777777" w:rsidR="006535AD" w:rsidRPr="006535AD" w:rsidRDefault="006535AD" w:rsidP="006535AD">
            <w:pPr>
              <w:jc w:val="center"/>
              <w:rPr>
                <w:sz w:val="24"/>
                <w:szCs w:val="24"/>
                <w:lang w:val="en-US"/>
              </w:rPr>
            </w:pPr>
            <w:r w:rsidRPr="006535AD">
              <w:rPr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AC7AB91" w14:textId="77777777" w:rsidR="006535AD" w:rsidRPr="006535AD" w:rsidRDefault="006535AD" w:rsidP="006535AD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6535AD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6535AD">
              <w:rPr>
                <w:b/>
                <w:sz w:val="24"/>
                <w:szCs w:val="24"/>
              </w:rPr>
              <w:t>ведення реєстру застрахованих осіб</w:t>
            </w:r>
          </w:p>
        </w:tc>
        <w:tc>
          <w:tcPr>
            <w:tcW w:w="6289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BFBEF45" w14:textId="7AFF744F" w:rsidR="00A06E31" w:rsidRDefault="006B107D" w:rsidP="00A06E31">
            <w:pPr>
              <w:ind w:left="142" w:right="165"/>
              <w:rPr>
                <w:sz w:val="24"/>
                <w:szCs w:val="24"/>
              </w:rPr>
            </w:pPr>
            <w:r w:rsidRPr="006B107D">
              <w:rPr>
                <w:sz w:val="24"/>
                <w:szCs w:val="24"/>
              </w:rPr>
              <w:t xml:space="preserve">  </w:t>
            </w:r>
            <w:r w:rsidR="00A06E31">
              <w:rPr>
                <w:sz w:val="24"/>
                <w:szCs w:val="24"/>
              </w:rPr>
              <w:t>склад відомостей реєстру застрахованих осіб, порядок внесення змін;</w:t>
            </w:r>
          </w:p>
          <w:p w14:paraId="351DE88C" w14:textId="28E77FAA" w:rsidR="00A06E31" w:rsidRDefault="00A06E31" w:rsidP="00A06E31">
            <w:pPr>
              <w:ind w:left="142"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проведення верифікації даних;</w:t>
            </w:r>
          </w:p>
          <w:p w14:paraId="508C7F84" w14:textId="4B170002" w:rsidR="006535AD" w:rsidRPr="006535AD" w:rsidRDefault="00A06E31" w:rsidP="00A06E31">
            <w:pPr>
              <w:ind w:left="142" w:right="1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основи роботи з базами даних</w:t>
            </w:r>
          </w:p>
        </w:tc>
      </w:tr>
    </w:tbl>
    <w:p w14:paraId="09CD1117" w14:textId="77777777" w:rsidR="00527FA5" w:rsidRDefault="00527FA5" w:rsidP="00555A10">
      <w:pPr>
        <w:jc w:val="center"/>
      </w:pPr>
    </w:p>
    <w:p w14:paraId="1B1557EE" w14:textId="77777777" w:rsidR="00ED7AA1" w:rsidRDefault="00D86239" w:rsidP="00555A10">
      <w:pPr>
        <w:jc w:val="center"/>
      </w:pPr>
      <w:r>
        <w:t>_______________________________</w:t>
      </w:r>
    </w:p>
    <w:sectPr w:rsidR="00ED7AA1" w:rsidSect="00555A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3EAEC8" w14:textId="77777777" w:rsidR="002C3ED3" w:rsidRDefault="002C3ED3">
      <w:r>
        <w:separator/>
      </w:r>
    </w:p>
  </w:endnote>
  <w:endnote w:type="continuationSeparator" w:id="0">
    <w:p w14:paraId="14522A97" w14:textId="77777777" w:rsidR="002C3ED3" w:rsidRDefault="002C3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AA57C" w14:textId="77777777" w:rsidR="0009335D" w:rsidRDefault="0009335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2D364" w14:textId="77777777" w:rsidR="0009335D" w:rsidRDefault="0009335D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44005" w14:textId="77777777" w:rsidR="0009335D" w:rsidRDefault="0009335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7DC6E" w14:textId="77777777" w:rsidR="002C3ED3" w:rsidRDefault="002C3ED3">
      <w:r>
        <w:separator/>
      </w:r>
    </w:p>
  </w:footnote>
  <w:footnote w:type="continuationSeparator" w:id="0">
    <w:p w14:paraId="79FB9F97" w14:textId="77777777" w:rsidR="002C3ED3" w:rsidRDefault="002C3E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F8F02" w14:textId="77777777" w:rsidR="0009335D" w:rsidRDefault="0009335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CE4B6" w14:textId="77777777" w:rsidR="0009335D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AC1FAB" w:rsidRPr="00AC1FAB">
      <w:rPr>
        <w:noProof/>
        <w:lang w:val="ru-RU"/>
      </w:rPr>
      <w:t>2</w:t>
    </w:r>
    <w:r>
      <w:fldChar w:fldCharType="end"/>
    </w:r>
  </w:p>
  <w:p w14:paraId="345EEB91" w14:textId="77777777" w:rsidR="0009335D" w:rsidRDefault="0009335D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84D9E0" w14:textId="77777777" w:rsidR="0009335D" w:rsidRDefault="0009335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1C1BCB"/>
    <w:multiLevelType w:val="hybridMultilevel"/>
    <w:tmpl w:val="0A247B86"/>
    <w:lvl w:ilvl="0" w:tplc="66F42B0E">
      <w:start w:val="1"/>
      <w:numFmt w:val="decimal"/>
      <w:lvlText w:val="%1)"/>
      <w:lvlJc w:val="left"/>
      <w:pPr>
        <w:ind w:left="41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2" w:hanging="360"/>
      </w:pPr>
    </w:lvl>
    <w:lvl w:ilvl="2" w:tplc="0422001B" w:tentative="1">
      <w:start w:val="1"/>
      <w:numFmt w:val="lowerRoman"/>
      <w:lvlText w:val="%3."/>
      <w:lvlJc w:val="right"/>
      <w:pPr>
        <w:ind w:left="1852" w:hanging="180"/>
      </w:pPr>
    </w:lvl>
    <w:lvl w:ilvl="3" w:tplc="0422000F" w:tentative="1">
      <w:start w:val="1"/>
      <w:numFmt w:val="decimal"/>
      <w:lvlText w:val="%4."/>
      <w:lvlJc w:val="left"/>
      <w:pPr>
        <w:ind w:left="2572" w:hanging="360"/>
      </w:pPr>
    </w:lvl>
    <w:lvl w:ilvl="4" w:tplc="04220019" w:tentative="1">
      <w:start w:val="1"/>
      <w:numFmt w:val="lowerLetter"/>
      <w:lvlText w:val="%5."/>
      <w:lvlJc w:val="left"/>
      <w:pPr>
        <w:ind w:left="3292" w:hanging="360"/>
      </w:pPr>
    </w:lvl>
    <w:lvl w:ilvl="5" w:tplc="0422001B" w:tentative="1">
      <w:start w:val="1"/>
      <w:numFmt w:val="lowerRoman"/>
      <w:lvlText w:val="%6."/>
      <w:lvlJc w:val="right"/>
      <w:pPr>
        <w:ind w:left="4012" w:hanging="180"/>
      </w:pPr>
    </w:lvl>
    <w:lvl w:ilvl="6" w:tplc="0422000F" w:tentative="1">
      <w:start w:val="1"/>
      <w:numFmt w:val="decimal"/>
      <w:lvlText w:val="%7."/>
      <w:lvlJc w:val="left"/>
      <w:pPr>
        <w:ind w:left="4732" w:hanging="360"/>
      </w:pPr>
    </w:lvl>
    <w:lvl w:ilvl="7" w:tplc="04220019" w:tentative="1">
      <w:start w:val="1"/>
      <w:numFmt w:val="lowerLetter"/>
      <w:lvlText w:val="%8."/>
      <w:lvlJc w:val="left"/>
      <w:pPr>
        <w:ind w:left="5452" w:hanging="360"/>
      </w:pPr>
    </w:lvl>
    <w:lvl w:ilvl="8" w:tplc="0422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1" w15:restartNumberingAfterBreak="0">
    <w:nsid w:val="6C4D0BDE"/>
    <w:multiLevelType w:val="hybridMultilevel"/>
    <w:tmpl w:val="B1E66E32"/>
    <w:lvl w:ilvl="0" w:tplc="8AD8130A">
      <w:start w:val="1"/>
      <w:numFmt w:val="decimal"/>
      <w:lvlText w:val="%1)"/>
      <w:lvlJc w:val="left"/>
      <w:pPr>
        <w:ind w:left="41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32" w:hanging="360"/>
      </w:pPr>
    </w:lvl>
    <w:lvl w:ilvl="2" w:tplc="0422001B" w:tentative="1">
      <w:start w:val="1"/>
      <w:numFmt w:val="lowerRoman"/>
      <w:lvlText w:val="%3."/>
      <w:lvlJc w:val="right"/>
      <w:pPr>
        <w:ind w:left="1852" w:hanging="180"/>
      </w:pPr>
    </w:lvl>
    <w:lvl w:ilvl="3" w:tplc="0422000F" w:tentative="1">
      <w:start w:val="1"/>
      <w:numFmt w:val="decimal"/>
      <w:lvlText w:val="%4."/>
      <w:lvlJc w:val="left"/>
      <w:pPr>
        <w:ind w:left="2572" w:hanging="360"/>
      </w:pPr>
    </w:lvl>
    <w:lvl w:ilvl="4" w:tplc="04220019" w:tentative="1">
      <w:start w:val="1"/>
      <w:numFmt w:val="lowerLetter"/>
      <w:lvlText w:val="%5."/>
      <w:lvlJc w:val="left"/>
      <w:pPr>
        <w:ind w:left="3292" w:hanging="360"/>
      </w:pPr>
    </w:lvl>
    <w:lvl w:ilvl="5" w:tplc="0422001B" w:tentative="1">
      <w:start w:val="1"/>
      <w:numFmt w:val="lowerRoman"/>
      <w:lvlText w:val="%6."/>
      <w:lvlJc w:val="right"/>
      <w:pPr>
        <w:ind w:left="4012" w:hanging="180"/>
      </w:pPr>
    </w:lvl>
    <w:lvl w:ilvl="6" w:tplc="0422000F" w:tentative="1">
      <w:start w:val="1"/>
      <w:numFmt w:val="decimal"/>
      <w:lvlText w:val="%7."/>
      <w:lvlJc w:val="left"/>
      <w:pPr>
        <w:ind w:left="4732" w:hanging="360"/>
      </w:pPr>
    </w:lvl>
    <w:lvl w:ilvl="7" w:tplc="04220019" w:tentative="1">
      <w:start w:val="1"/>
      <w:numFmt w:val="lowerLetter"/>
      <w:lvlText w:val="%8."/>
      <w:lvlJc w:val="left"/>
      <w:pPr>
        <w:ind w:left="5452" w:hanging="360"/>
      </w:pPr>
    </w:lvl>
    <w:lvl w:ilvl="8" w:tplc="0422001B" w:tentative="1">
      <w:start w:val="1"/>
      <w:numFmt w:val="lowerRoman"/>
      <w:lvlText w:val="%9."/>
      <w:lvlJc w:val="right"/>
      <w:pPr>
        <w:ind w:left="617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239"/>
    <w:rsid w:val="0000348C"/>
    <w:rsid w:val="00074C24"/>
    <w:rsid w:val="00091015"/>
    <w:rsid w:val="0009335D"/>
    <w:rsid w:val="000A2854"/>
    <w:rsid w:val="000A2DE3"/>
    <w:rsid w:val="000B15DE"/>
    <w:rsid w:val="000C2895"/>
    <w:rsid w:val="001033DA"/>
    <w:rsid w:val="001A4EA3"/>
    <w:rsid w:val="001B3E2E"/>
    <w:rsid w:val="00242CEA"/>
    <w:rsid w:val="00247F37"/>
    <w:rsid w:val="002C02E0"/>
    <w:rsid w:val="002C3ED3"/>
    <w:rsid w:val="00304ADB"/>
    <w:rsid w:val="00314040"/>
    <w:rsid w:val="0034685A"/>
    <w:rsid w:val="003576FC"/>
    <w:rsid w:val="00377AC6"/>
    <w:rsid w:val="0039589E"/>
    <w:rsid w:val="003D7C09"/>
    <w:rsid w:val="004066E6"/>
    <w:rsid w:val="00416AC6"/>
    <w:rsid w:val="00487479"/>
    <w:rsid w:val="004902EA"/>
    <w:rsid w:val="004B44D6"/>
    <w:rsid w:val="004E05FF"/>
    <w:rsid w:val="004E398A"/>
    <w:rsid w:val="004F6E3A"/>
    <w:rsid w:val="005116A2"/>
    <w:rsid w:val="005216B1"/>
    <w:rsid w:val="00525009"/>
    <w:rsid w:val="00527FA5"/>
    <w:rsid w:val="00555A10"/>
    <w:rsid w:val="005A57E0"/>
    <w:rsid w:val="006225FC"/>
    <w:rsid w:val="00645AD7"/>
    <w:rsid w:val="006535AD"/>
    <w:rsid w:val="00653950"/>
    <w:rsid w:val="00695A39"/>
    <w:rsid w:val="006B107D"/>
    <w:rsid w:val="007335C7"/>
    <w:rsid w:val="00747F4D"/>
    <w:rsid w:val="0075071A"/>
    <w:rsid w:val="007533D8"/>
    <w:rsid w:val="00782506"/>
    <w:rsid w:val="007A0A7A"/>
    <w:rsid w:val="007B5F7B"/>
    <w:rsid w:val="00814364"/>
    <w:rsid w:val="008345F5"/>
    <w:rsid w:val="00863AD9"/>
    <w:rsid w:val="0087292F"/>
    <w:rsid w:val="00891EAF"/>
    <w:rsid w:val="008B4642"/>
    <w:rsid w:val="00906B94"/>
    <w:rsid w:val="00977CB7"/>
    <w:rsid w:val="009A1B7A"/>
    <w:rsid w:val="009A7D43"/>
    <w:rsid w:val="009D22A1"/>
    <w:rsid w:val="009D3956"/>
    <w:rsid w:val="00A06E31"/>
    <w:rsid w:val="00A23B60"/>
    <w:rsid w:val="00A53980"/>
    <w:rsid w:val="00A9074D"/>
    <w:rsid w:val="00AC1FAB"/>
    <w:rsid w:val="00AD78FF"/>
    <w:rsid w:val="00AE2F99"/>
    <w:rsid w:val="00AE3922"/>
    <w:rsid w:val="00AF16AF"/>
    <w:rsid w:val="00BC2A51"/>
    <w:rsid w:val="00C2587C"/>
    <w:rsid w:val="00C27AEB"/>
    <w:rsid w:val="00CE3A30"/>
    <w:rsid w:val="00CF2B24"/>
    <w:rsid w:val="00D13290"/>
    <w:rsid w:val="00D13CB0"/>
    <w:rsid w:val="00D20224"/>
    <w:rsid w:val="00D713F8"/>
    <w:rsid w:val="00D80F51"/>
    <w:rsid w:val="00D86239"/>
    <w:rsid w:val="00DA051B"/>
    <w:rsid w:val="00DC4322"/>
    <w:rsid w:val="00DC4B4D"/>
    <w:rsid w:val="00E145AF"/>
    <w:rsid w:val="00E674C5"/>
    <w:rsid w:val="00E80E15"/>
    <w:rsid w:val="00EC0E6C"/>
    <w:rsid w:val="00ED7AA1"/>
    <w:rsid w:val="00F14F26"/>
    <w:rsid w:val="00F54D19"/>
    <w:rsid w:val="00F55A01"/>
    <w:rsid w:val="00F56D8D"/>
    <w:rsid w:val="00F66E6B"/>
    <w:rsid w:val="00FD487C"/>
    <w:rsid w:val="00FD614A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570CE9"/>
  <w15:docId w15:val="{1799B937-01B6-4FDD-B1A3-5D73F1A4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paragraph" w:styleId="a9">
    <w:name w:val="List Paragraph"/>
    <w:basedOn w:val="a"/>
    <w:uiPriority w:val="34"/>
    <w:qFormat/>
    <w:rsid w:val="00DC4B4D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CF2B24"/>
    <w:rPr>
      <w:color w:val="0000FF"/>
      <w:u w:val="single"/>
    </w:rPr>
  </w:style>
  <w:style w:type="paragraph" w:customStyle="1" w:styleId="Standard">
    <w:name w:val="Standard"/>
    <w:rsid w:val="00D1329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3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4980</Words>
  <Characters>2839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7</cp:revision>
  <cp:lastPrinted>2021-03-16T11:31:00Z</cp:lastPrinted>
  <dcterms:created xsi:type="dcterms:W3CDTF">2026-06-04T13:48:00Z</dcterms:created>
  <dcterms:modified xsi:type="dcterms:W3CDTF">2026-06-09T12:01:00Z</dcterms:modified>
</cp:coreProperties>
</file>