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36E024A" w14:textId="77777777" w:rsidR="000B3616" w:rsidRPr="0017053D" w:rsidRDefault="000B3388">
      <w:pPr>
        <w:jc w:val="center"/>
        <w:rPr>
          <w:b/>
          <w:bCs/>
          <w:sz w:val="24"/>
          <w:szCs w:val="24"/>
          <w:shd w:val="clear" w:color="auto" w:fill="FFFFFF"/>
        </w:rPr>
      </w:pPr>
      <w:r w:rsidRPr="0017053D">
        <w:rPr>
          <w:b/>
          <w:bCs/>
          <w:sz w:val="24"/>
          <w:szCs w:val="24"/>
          <w:shd w:val="clear" w:color="auto" w:fill="FFFFFF"/>
        </w:rPr>
        <w:t>УМОВИ</w:t>
      </w:r>
    </w:p>
    <w:p w14:paraId="4E5AA57A" w14:textId="09DF9E99" w:rsidR="000B3616" w:rsidRPr="00052EE8" w:rsidRDefault="000B3388" w:rsidP="00052EE8">
      <w:pPr>
        <w:jc w:val="center"/>
        <w:rPr>
          <w:b/>
          <w:bCs/>
          <w:sz w:val="24"/>
          <w:szCs w:val="24"/>
          <w:shd w:val="clear" w:color="auto" w:fill="FFFFFF"/>
        </w:rPr>
      </w:pPr>
      <w:r w:rsidRPr="0017053D">
        <w:rPr>
          <w:b/>
          <w:bCs/>
          <w:sz w:val="24"/>
          <w:szCs w:val="24"/>
          <w:shd w:val="clear" w:color="auto" w:fill="FFFFFF"/>
        </w:rPr>
        <w:t xml:space="preserve"> проведення добору на зайняття</w:t>
      </w:r>
      <w:r w:rsidR="00052EE8">
        <w:rPr>
          <w:b/>
          <w:bCs/>
          <w:sz w:val="24"/>
          <w:szCs w:val="24"/>
          <w:shd w:val="clear" w:color="auto" w:fill="FFFFFF"/>
        </w:rPr>
        <w:t xml:space="preserve"> вакантної</w:t>
      </w:r>
      <w:r w:rsidRPr="0017053D">
        <w:rPr>
          <w:b/>
          <w:bCs/>
          <w:sz w:val="24"/>
          <w:szCs w:val="24"/>
          <w:shd w:val="clear" w:color="auto" w:fill="FFFFFF"/>
        </w:rPr>
        <w:t xml:space="preserve"> посади </w:t>
      </w:r>
      <w:r w:rsidR="00052EE8">
        <w:rPr>
          <w:b/>
          <w:bCs/>
          <w:sz w:val="24"/>
          <w:szCs w:val="24"/>
          <w:shd w:val="clear" w:color="auto" w:fill="FFFFFF"/>
        </w:rPr>
        <w:t xml:space="preserve">державної служби </w:t>
      </w:r>
      <w:r w:rsidRPr="0017053D">
        <w:rPr>
          <w:b/>
          <w:bCs/>
          <w:sz w:val="24"/>
          <w:szCs w:val="24"/>
          <w:shd w:val="clear" w:color="auto" w:fill="FFFFFF"/>
        </w:rPr>
        <w:t>головних спеціалістів</w:t>
      </w:r>
      <w:r w:rsidR="00FD73FE" w:rsidRPr="0017053D">
        <w:rPr>
          <w:b/>
          <w:bCs/>
          <w:sz w:val="24"/>
          <w:szCs w:val="24"/>
          <w:shd w:val="clear" w:color="auto" w:fill="FFFFFF"/>
        </w:rPr>
        <w:t xml:space="preserve"> категорії «В» </w:t>
      </w:r>
      <w:r w:rsidRPr="0017053D">
        <w:rPr>
          <w:b/>
          <w:bCs/>
          <w:sz w:val="24"/>
          <w:szCs w:val="24"/>
          <w:shd w:val="clear" w:color="auto" w:fill="FFFFFF"/>
        </w:rPr>
        <w:t xml:space="preserve"> Відділу запобігання та виявлення корупції </w:t>
      </w:r>
      <w:r w:rsidRPr="0017053D">
        <w:rPr>
          <w:b/>
          <w:sz w:val="24"/>
          <w:szCs w:val="24"/>
          <w:shd w:val="clear" w:color="auto" w:fill="FFFFFF"/>
        </w:rPr>
        <w:t>Головного управління Пенсійного фонду України  в Луганській області</w:t>
      </w:r>
    </w:p>
    <w:p w14:paraId="068B15EF" w14:textId="13413A9B" w:rsidR="000B3616" w:rsidRPr="0017053D" w:rsidRDefault="000B3388">
      <w:pPr>
        <w:jc w:val="center"/>
        <w:rPr>
          <w:b/>
          <w:sz w:val="24"/>
          <w:szCs w:val="24"/>
          <w:shd w:val="clear" w:color="auto" w:fill="FFFFFF"/>
        </w:rPr>
      </w:pPr>
      <w:r w:rsidRPr="0017053D">
        <w:rPr>
          <w:b/>
          <w:sz w:val="24"/>
          <w:szCs w:val="24"/>
          <w:shd w:val="clear" w:color="auto" w:fill="FFFFFF"/>
        </w:rPr>
        <w:t>(</w:t>
      </w:r>
      <w:r w:rsidR="002507F7">
        <w:rPr>
          <w:b/>
          <w:sz w:val="24"/>
          <w:szCs w:val="24"/>
          <w:shd w:val="clear" w:color="auto" w:fill="FFFFFF"/>
        </w:rPr>
        <w:t xml:space="preserve">3 </w:t>
      </w:r>
      <w:r w:rsidRPr="0017053D">
        <w:rPr>
          <w:b/>
          <w:sz w:val="24"/>
          <w:szCs w:val="24"/>
          <w:shd w:val="clear" w:color="auto" w:fill="FFFFFF"/>
        </w:rPr>
        <w:t>посади)</w:t>
      </w:r>
    </w:p>
    <w:p w14:paraId="20D538C9" w14:textId="77777777" w:rsidR="008619A3" w:rsidRPr="0017053D" w:rsidRDefault="008619A3">
      <w:pPr>
        <w:jc w:val="center"/>
        <w:rPr>
          <w:b/>
          <w:sz w:val="24"/>
          <w:szCs w:val="24"/>
          <w:shd w:val="clear" w:color="auto" w:fill="FFFFFF"/>
        </w:rPr>
      </w:pPr>
    </w:p>
    <w:tbl>
      <w:tblPr>
        <w:tblW w:w="9655" w:type="dxa"/>
        <w:tblInd w:w="35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3"/>
        <w:gridCol w:w="28"/>
        <w:gridCol w:w="2870"/>
        <w:gridCol w:w="104"/>
        <w:gridCol w:w="6150"/>
      </w:tblGrid>
      <w:tr w:rsidR="000B3616" w:rsidRPr="0017053D" w14:paraId="4EAF3AE7" w14:textId="77777777">
        <w:trPr>
          <w:trHeight w:val="354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F02B05" w14:textId="77777777" w:rsidR="000B3616" w:rsidRPr="0017053D" w:rsidRDefault="000B3388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0B3616" w:rsidRPr="0017053D" w14:paraId="23B16B8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37392D3" w14:textId="77777777" w:rsidR="000B3616" w:rsidRPr="0017053D" w:rsidRDefault="000B3388" w:rsidP="003E7DA5">
            <w:pPr>
              <w:widowControl w:val="0"/>
              <w:ind w:firstLine="108"/>
              <w:rPr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Посадові обов</w:t>
            </w:r>
            <w:r w:rsidRPr="0017053D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17053D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29B4B5" w14:textId="77777777" w:rsidR="001C206B" w:rsidRDefault="001C206B" w:rsidP="001C206B">
            <w:pPr>
              <w:widowControl w:val="0"/>
              <w:ind w:left="170" w:right="113" w:firstLine="506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>Організація та проведення заходів щодо запобігання корупційним правопорушенням, або правопорушенням пов’язаним з корупцією;</w:t>
            </w:r>
          </w:p>
          <w:p w14:paraId="33064518" w14:textId="77777777" w:rsidR="001C206B" w:rsidRDefault="001C206B" w:rsidP="001C206B">
            <w:pPr>
              <w:widowControl w:val="0"/>
              <w:ind w:left="113" w:right="170" w:firstLine="563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>Участь в організації та проведенні семінарів, інших навчальних заходів з питань, що віднесені до компетенції.</w:t>
            </w:r>
          </w:p>
          <w:p w14:paraId="12956C2F" w14:textId="77777777" w:rsidR="001C206B" w:rsidRDefault="001C206B" w:rsidP="001C206B">
            <w:pPr>
              <w:widowControl w:val="0"/>
              <w:ind w:left="113" w:right="170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      Проведення роз’яснень структурним підрозділам Головного управління, окремим  працівникам щодо застосування антикорупційного законодавства.</w:t>
            </w:r>
          </w:p>
          <w:p w14:paraId="0963FEF9" w14:textId="77777777" w:rsidR="001C206B" w:rsidRDefault="001C206B" w:rsidP="001C206B">
            <w:pPr>
              <w:widowControl w:val="0"/>
              <w:ind w:left="113" w:right="170" w:firstLine="563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>Забезпечення вимог антикорупційного фінансового контролю.</w:t>
            </w:r>
          </w:p>
          <w:p w14:paraId="5C395D43" w14:textId="77777777" w:rsidR="001C206B" w:rsidRDefault="001C206B" w:rsidP="001C206B">
            <w:pPr>
              <w:widowControl w:val="0"/>
              <w:ind w:left="113" w:right="170" w:firstLine="563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>Проведення заходів з виявлення конфлікту інтересів та сприяти його врегулюванню.</w:t>
            </w:r>
          </w:p>
          <w:p w14:paraId="1FBBC622" w14:textId="77777777" w:rsidR="001C206B" w:rsidRDefault="001C206B" w:rsidP="001C206B">
            <w:pPr>
              <w:widowControl w:val="0"/>
              <w:ind w:left="113" w:right="170" w:firstLine="563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>Здійснення реалізації повноважень із захисту викривачів, забезпечення дотримання їхніх прав та гарантій відповідно до  законодавства щодо захисту викривачів.</w:t>
            </w:r>
          </w:p>
          <w:p w14:paraId="01ACC452" w14:textId="77777777" w:rsidR="001C206B" w:rsidRDefault="001C206B" w:rsidP="001C206B">
            <w:pPr>
              <w:widowControl w:val="0"/>
              <w:ind w:left="113" w:right="170" w:firstLine="563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>Забезпечення своєчасного подання відповідної звітності Головним управлінням.</w:t>
            </w:r>
          </w:p>
          <w:p w14:paraId="5BF43995" w14:textId="77777777" w:rsidR="001C206B" w:rsidRDefault="001C206B" w:rsidP="001C206B">
            <w:pPr>
              <w:widowControl w:val="0"/>
              <w:ind w:left="113" w:right="170" w:firstLine="563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>Розгляд у межах своїх повноважень, участь у розгляді звернень, заяв та скарг, що надходять до Головного управління.</w:t>
            </w:r>
          </w:p>
          <w:p w14:paraId="4351E106" w14:textId="77777777" w:rsidR="001C206B" w:rsidRDefault="001C206B" w:rsidP="001C206B">
            <w:pPr>
              <w:widowControl w:val="0"/>
              <w:ind w:left="113" w:right="170" w:firstLine="563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eastAsia="zh-CN" w:bidi="hi-IN"/>
              </w:rPr>
              <w:t>Виконання доручень керівника в межах компетенції.</w:t>
            </w:r>
          </w:p>
          <w:p w14:paraId="37327022" w14:textId="77777777" w:rsidR="001C206B" w:rsidRDefault="001C206B" w:rsidP="001C206B">
            <w:pPr>
              <w:widowControl w:val="0"/>
              <w:ind w:left="113" w:right="170" w:firstLine="563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 w:bidi="hi-I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eastAsia="zh-CN" w:bidi="hi-IN"/>
              </w:rPr>
              <w:t>Дотримання правил внутрішнього службового розпорядку.</w:t>
            </w:r>
          </w:p>
          <w:p w14:paraId="250490BC" w14:textId="77777777" w:rsidR="001C206B" w:rsidRDefault="001C206B" w:rsidP="001C206B">
            <w:pPr>
              <w:widowControl w:val="0"/>
              <w:ind w:left="113" w:right="17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 w:bidi="hi-IN"/>
              </w:rPr>
            </w:pPr>
          </w:p>
          <w:p w14:paraId="3B31419B" w14:textId="77777777" w:rsidR="001C206B" w:rsidRDefault="001C206B" w:rsidP="001C206B">
            <w:pPr>
              <w:widowControl w:val="0"/>
              <w:ind w:left="105" w:right="140" w:firstLine="567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i/>
                <w:sz w:val="24"/>
                <w:szCs w:val="24"/>
                <w:lang w:eastAsia="zh-CN" w:bidi="hi-IN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6BAEB1D2" w14:textId="77777777" w:rsidR="001C206B" w:rsidRDefault="001C206B" w:rsidP="001C206B">
            <w:pPr>
              <w:pStyle w:val="af4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 w:bidi="hi-IN"/>
              </w:rPr>
              <w:t>м. Київ, провулок Західний, 4а</w:t>
            </w:r>
          </w:p>
          <w:p w14:paraId="27E8AF50" w14:textId="62D3FF90" w:rsidR="001C206B" w:rsidRPr="00052EE8" w:rsidRDefault="001C206B" w:rsidP="001C206B">
            <w:pPr>
              <w:pStyle w:val="af4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 w:bidi="hi-IN"/>
              </w:rPr>
              <w:t>м. Черкаси, вул. В. Чорновола, 157</w:t>
            </w:r>
          </w:p>
          <w:p w14:paraId="7A00290D" w14:textId="48483B0F" w:rsidR="00052EE8" w:rsidRDefault="00052EE8" w:rsidP="001C206B">
            <w:pPr>
              <w:pStyle w:val="af4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 w:bidi="hi-IN"/>
              </w:rPr>
              <w:t>м.Черкаси, вул. Дашковича 39</w:t>
            </w:r>
          </w:p>
          <w:p w14:paraId="249A6ACD" w14:textId="77777777" w:rsidR="001C206B" w:rsidRDefault="001C206B" w:rsidP="001C206B">
            <w:pPr>
              <w:pStyle w:val="af4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 w:bidi="hi-IN"/>
              </w:rPr>
              <w:t>м. Дніпро, вул. Воскресенська, 41</w:t>
            </w:r>
          </w:p>
          <w:p w14:paraId="53001309" w14:textId="77777777" w:rsidR="001C206B" w:rsidRDefault="001C206B" w:rsidP="001C206B">
            <w:pPr>
              <w:pStyle w:val="af4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 w:bidi="hi-IN"/>
              </w:rPr>
              <w:t>м. Миколаїв Львівської області,</w:t>
            </w:r>
          </w:p>
          <w:p w14:paraId="5E7E05CD" w14:textId="74E6878B" w:rsidR="000B3616" w:rsidRPr="0017053D" w:rsidRDefault="001C206B" w:rsidP="001C206B">
            <w:pPr>
              <w:widowControl w:val="0"/>
              <w:ind w:left="113" w:right="170" w:firstLine="563"/>
              <w:jc w:val="both"/>
              <w:rPr>
                <w:sz w:val="24"/>
                <w:szCs w:val="24"/>
              </w:rPr>
            </w:pPr>
            <w:r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 w:bidi="hi-IN"/>
              </w:rPr>
              <w:t>вул. Завалля, 10</w:t>
            </w:r>
          </w:p>
        </w:tc>
      </w:tr>
      <w:tr w:rsidR="002507F7" w:rsidRPr="0017053D" w14:paraId="19D465C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77F782" w14:textId="77777777" w:rsidR="002507F7" w:rsidRPr="0017053D" w:rsidRDefault="002507F7" w:rsidP="002507F7">
            <w:pPr>
              <w:widowControl w:val="0"/>
              <w:ind w:firstLine="108"/>
              <w:jc w:val="both"/>
              <w:rPr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EC760F" w14:textId="1BFC4C95" w:rsidR="002507F7" w:rsidRDefault="002507F7" w:rsidP="002507F7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color w:val="FF0000"/>
                <w:lang w:val="ru-RU" w:eastAsia="ru-RU"/>
              </w:rPr>
              <w:t xml:space="preserve">       </w:t>
            </w:r>
            <w:r>
              <w:rPr>
                <w:lang w:val="ru-RU" w:eastAsia="ru-RU"/>
              </w:rPr>
              <w:t xml:space="preserve">• </w:t>
            </w:r>
            <w:r>
              <w:rPr>
                <w:sz w:val="24"/>
                <w:szCs w:val="24"/>
                <w:lang w:val="ru-RU" w:eastAsia="ru-RU"/>
              </w:rPr>
              <w:t>посадовий оклад</w:t>
            </w:r>
            <w:r>
              <w:rPr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 xml:space="preserve">15996грн.; </w:t>
            </w:r>
          </w:p>
          <w:p w14:paraId="3679E083" w14:textId="77777777" w:rsidR="002507F7" w:rsidRDefault="002507F7" w:rsidP="002507F7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до посадового окладу за ранг державного службовця; </w:t>
            </w:r>
          </w:p>
          <w:p w14:paraId="7CA6D65E" w14:textId="77777777" w:rsidR="002507F7" w:rsidRDefault="002507F7" w:rsidP="002507F7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за вислугу років на державній службі на рівні 2 відсотків посадового окладу державного службовця за кожний календарний рік стажу державної служби, але не більше 30 відсотків посадового окладу; </w:t>
            </w:r>
          </w:p>
          <w:p w14:paraId="277AD554" w14:textId="77777777" w:rsidR="002507F7" w:rsidRDefault="002507F7" w:rsidP="002507F7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 xml:space="preserve">      • премії (виплачуються в межах фонду преміювання залежно від особистого внеску державного службовця в загальний результат роботи державного органу). </w:t>
            </w:r>
          </w:p>
          <w:p w14:paraId="0E381D9A" w14:textId="01225390" w:rsidR="002507F7" w:rsidRPr="0017053D" w:rsidRDefault="002507F7" w:rsidP="002507F7">
            <w:pPr>
              <w:widowControl w:val="0"/>
              <w:ind w:left="149" w:right="126" w:firstLine="425"/>
              <w:rPr>
                <w:sz w:val="24"/>
                <w:szCs w:val="24"/>
              </w:rPr>
            </w:pPr>
          </w:p>
        </w:tc>
      </w:tr>
      <w:tr w:rsidR="002507F7" w:rsidRPr="0017053D" w14:paraId="3B207780" w14:textId="77777777" w:rsidTr="0007138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514C0D" w14:textId="77777777" w:rsidR="002507F7" w:rsidRPr="0017053D" w:rsidRDefault="002507F7" w:rsidP="002507F7">
            <w:pPr>
              <w:widowControl w:val="0"/>
              <w:ind w:left="108"/>
              <w:rPr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EC51A1E" w14:textId="77777777" w:rsidR="002507F7" w:rsidRDefault="002507F7" w:rsidP="002507F7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• призначення на посаду строкове –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7A87C3FE" w14:textId="77777777" w:rsidR="002507F7" w:rsidRDefault="002507F7" w:rsidP="002507F7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• при призначені на посаду встановлюється випробування строком від 1 до 6 місяців;</w:t>
            </w:r>
          </w:p>
          <w:p w14:paraId="3DDF5083" w14:textId="4576D1F9" w:rsidR="002507F7" w:rsidRPr="0017053D" w:rsidRDefault="002507F7" w:rsidP="002507F7">
            <w:pPr>
              <w:widowControl w:val="0"/>
              <w:ind w:left="149" w:right="126" w:firstLine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>• 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2507F7" w:rsidRPr="0017053D" w14:paraId="3497B98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952F08" w14:textId="77777777" w:rsidR="002507F7" w:rsidRPr="0017053D" w:rsidRDefault="002507F7" w:rsidP="002507F7">
            <w:pPr>
              <w:widowControl w:val="0"/>
              <w:ind w:left="108"/>
              <w:rPr>
                <w:sz w:val="24"/>
                <w:szCs w:val="24"/>
              </w:rPr>
            </w:pPr>
            <w:r w:rsidRPr="0017053D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2AA70C" w14:textId="77777777" w:rsidR="002507F7" w:rsidRDefault="002507F7" w:rsidP="002507F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55726F0" w14:textId="77777777" w:rsidR="002507F7" w:rsidRDefault="002507F7" w:rsidP="002507F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2) резюме за формою згідно з додатком 2</w:t>
            </w:r>
            <w:r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>
              <w:rPr>
                <w:sz w:val="24"/>
                <w:szCs w:val="24"/>
                <w:lang w:val="ru-RU" w:eastAsia="ru-RU"/>
              </w:rPr>
              <w:t>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5B7DAC23" w14:textId="77777777" w:rsidR="002507F7" w:rsidRDefault="002507F7" w:rsidP="002507F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прізвище, ім’я, по батькові кандидата;</w:t>
            </w:r>
          </w:p>
          <w:p w14:paraId="7F41AA94" w14:textId="77777777" w:rsidR="002507F7" w:rsidRDefault="002507F7" w:rsidP="002507F7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реквізити документа, що посвідчує особу та підтверджує громадянство України;</w:t>
            </w:r>
          </w:p>
          <w:p w14:paraId="1539F73D" w14:textId="77777777" w:rsidR="002507F7" w:rsidRDefault="002507F7" w:rsidP="002507F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підтвердження наявності відповідного ступеня вищої освіти;</w:t>
            </w:r>
          </w:p>
          <w:p w14:paraId="6BCEA238" w14:textId="77777777" w:rsidR="002507F7" w:rsidRDefault="002507F7" w:rsidP="002507F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1322DFC" w14:textId="77777777" w:rsidR="002507F7" w:rsidRDefault="002507F7" w:rsidP="002507F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3) документи приймаються до 16 год.00 хв</w:t>
            </w:r>
          </w:p>
          <w:p w14:paraId="19E9ACD2" w14:textId="411F488E" w:rsidR="002507F7" w:rsidRPr="0017053D" w:rsidRDefault="00052EE8" w:rsidP="002507F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09" w:right="278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>25 червня</w:t>
            </w:r>
            <w:r w:rsidR="00C549A2">
              <w:rPr>
                <w:sz w:val="24"/>
                <w:szCs w:val="24"/>
                <w:lang w:val="ru-RU" w:eastAsia="ru-RU"/>
              </w:rPr>
              <w:t xml:space="preserve"> 2026 року</w:t>
            </w:r>
          </w:p>
        </w:tc>
      </w:tr>
      <w:tr w:rsidR="00C85234" w:rsidRPr="0017053D" w14:paraId="5C66E27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B51D3A" w14:textId="77777777" w:rsidR="00C85234" w:rsidRPr="0017053D" w:rsidRDefault="00C85234" w:rsidP="003E7DA5">
            <w:pPr>
              <w:widowControl w:val="0"/>
              <w:ind w:left="108"/>
              <w:rPr>
                <w:b/>
                <w:bCs/>
                <w:color w:val="000000"/>
                <w:sz w:val="24"/>
                <w:szCs w:val="24"/>
              </w:rPr>
            </w:pPr>
            <w:r w:rsidRPr="0017053D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2F01DA" w14:textId="470F5C8A" w:rsidR="00C85234" w:rsidRPr="0017053D" w:rsidRDefault="00C85234" w:rsidP="00A23A6C">
            <w:pPr>
              <w:widowControl w:val="0"/>
              <w:ind w:left="113" w:right="136"/>
              <w:jc w:val="both"/>
              <w:rPr>
                <w:sz w:val="24"/>
                <w:szCs w:val="24"/>
              </w:rPr>
            </w:pPr>
            <w:r w:rsidRPr="0017053D">
              <w:rPr>
                <w:color w:val="000000"/>
                <w:sz w:val="24"/>
                <w:szCs w:val="24"/>
              </w:rPr>
              <w:t xml:space="preserve">співбесіда з начальником Відділу з питань запобігання та виявлення корупції відбудеться дистанційно </w:t>
            </w:r>
            <w:r w:rsidRPr="0017053D">
              <w:rPr>
                <w:sz w:val="24"/>
                <w:szCs w:val="24"/>
              </w:rPr>
              <w:t>відбудеться</w:t>
            </w:r>
            <w:r w:rsidR="00550285" w:rsidRPr="0017053D">
              <w:rPr>
                <w:sz w:val="24"/>
                <w:szCs w:val="24"/>
              </w:rPr>
              <w:t xml:space="preserve"> з</w:t>
            </w:r>
            <w:r w:rsidR="00E9045E" w:rsidRPr="0017053D">
              <w:rPr>
                <w:sz w:val="24"/>
                <w:szCs w:val="24"/>
              </w:rPr>
              <w:t xml:space="preserve"> </w:t>
            </w:r>
            <w:r w:rsidR="00052EE8">
              <w:rPr>
                <w:sz w:val="24"/>
                <w:szCs w:val="24"/>
              </w:rPr>
              <w:t>26 червня по 03 липня</w:t>
            </w:r>
            <w:r w:rsidR="002507F7">
              <w:rPr>
                <w:sz w:val="24"/>
                <w:szCs w:val="24"/>
              </w:rPr>
              <w:t xml:space="preserve"> </w:t>
            </w:r>
            <w:r w:rsidR="00CC2405">
              <w:rPr>
                <w:sz w:val="24"/>
                <w:szCs w:val="24"/>
              </w:rPr>
              <w:t>2026</w:t>
            </w:r>
            <w:r w:rsidR="00E9045E" w:rsidRPr="0017053D">
              <w:rPr>
                <w:sz w:val="24"/>
                <w:szCs w:val="24"/>
              </w:rPr>
              <w:t xml:space="preserve"> </w:t>
            </w:r>
            <w:r w:rsidRPr="0017053D">
              <w:rPr>
                <w:sz w:val="24"/>
                <w:szCs w:val="24"/>
              </w:rPr>
              <w:t>року дистанційно за допомогою сервісу ZOOM (посилання на конференцію та час буде надіслано на вказану в заяві електронну пошту))</w:t>
            </w:r>
          </w:p>
        </w:tc>
      </w:tr>
      <w:tr w:rsidR="00C85234" w:rsidRPr="0017053D" w14:paraId="51FB8F1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0B842A" w14:textId="77777777" w:rsidR="00C85234" w:rsidRPr="0017053D" w:rsidRDefault="00C85234" w:rsidP="003E7DA5">
            <w:pPr>
              <w:widowControl w:val="0"/>
              <w:ind w:left="108"/>
              <w:rPr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Прізвище, ім</w:t>
            </w:r>
            <w:r w:rsidRPr="0017053D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17053D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DA2649" w14:textId="77777777" w:rsidR="00C85234" w:rsidRPr="0017053D" w:rsidRDefault="00C85234">
            <w:pPr>
              <w:widowControl w:val="0"/>
              <w:spacing w:after="120"/>
              <w:ind w:left="113"/>
              <w:rPr>
                <w:b/>
                <w:bCs/>
                <w:sz w:val="24"/>
                <w:szCs w:val="24"/>
              </w:rPr>
            </w:pPr>
            <w:r w:rsidRPr="0017053D">
              <w:rPr>
                <w:color w:val="000000"/>
                <w:sz w:val="24"/>
                <w:szCs w:val="24"/>
              </w:rPr>
              <w:t xml:space="preserve">Петрова Наталія Зіновіїна, (0506444025), </w:t>
            </w:r>
            <w:r w:rsidRPr="0017053D">
              <w:rPr>
                <w:color w:val="000000"/>
                <w:sz w:val="24"/>
                <w:szCs w:val="24"/>
              </w:rPr>
              <w:br/>
            </w:r>
            <w:hyperlink r:id="rId7">
              <w:r w:rsidRPr="0017053D">
                <w:rPr>
                  <w:rStyle w:val="a6"/>
                  <w:color w:val="000000"/>
                  <w:sz w:val="24"/>
                  <w:szCs w:val="24"/>
                </w:rPr>
                <w:t>kadry@lg.pfu.gov.ua</w:t>
              </w:r>
            </w:hyperlink>
          </w:p>
        </w:tc>
      </w:tr>
      <w:tr w:rsidR="00C85234" w:rsidRPr="0017053D" w14:paraId="0263CEAC" w14:textId="77777777">
        <w:trPr>
          <w:trHeight w:val="358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AC6321" w14:textId="77777777" w:rsidR="00C85234" w:rsidRPr="0017053D" w:rsidRDefault="00C85234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C85234" w:rsidRPr="0017053D" w14:paraId="76610E72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9FC3C41" w14:textId="77777777" w:rsidR="00C85234" w:rsidRPr="0017053D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A0640D" w14:textId="77777777" w:rsidR="00C85234" w:rsidRPr="0017053D" w:rsidRDefault="00C85234" w:rsidP="003E7DA5">
            <w:pPr>
              <w:widowControl w:val="0"/>
              <w:ind w:left="172"/>
              <w:rPr>
                <w:b/>
                <w:bCs/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02B40C7" w14:textId="77777777" w:rsidR="00C85234" w:rsidRPr="0017053D" w:rsidRDefault="00C85234">
            <w:pPr>
              <w:widowControl w:val="0"/>
              <w:ind w:left="113" w:right="170"/>
              <w:jc w:val="both"/>
              <w:rPr>
                <w:color w:val="000000"/>
                <w:sz w:val="24"/>
                <w:szCs w:val="24"/>
              </w:rPr>
            </w:pPr>
            <w:r w:rsidRPr="0017053D">
              <w:rPr>
                <w:color w:val="000000"/>
                <w:sz w:val="24"/>
                <w:szCs w:val="24"/>
              </w:rPr>
              <w:t>вища, не нижче ступеня молодшого бакалавра або бакалавра</w:t>
            </w:r>
          </w:p>
        </w:tc>
      </w:tr>
      <w:tr w:rsidR="00C85234" w:rsidRPr="0017053D" w14:paraId="6578139B" w14:textId="77777777">
        <w:trPr>
          <w:trHeight w:val="581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742ACC" w14:textId="77777777" w:rsidR="00C85234" w:rsidRPr="0017053D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2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9A7F7D" w14:textId="77777777" w:rsidR="00C85234" w:rsidRPr="0017053D" w:rsidRDefault="00C85234" w:rsidP="003E7DA5">
            <w:pPr>
              <w:widowControl w:val="0"/>
              <w:ind w:left="172"/>
              <w:rPr>
                <w:b/>
                <w:bCs/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19E521" w14:textId="77777777" w:rsidR="00C85234" w:rsidRPr="0017053D" w:rsidRDefault="00C85234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C85234" w:rsidRPr="0017053D" w14:paraId="04CF1428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94FB72" w14:textId="77777777" w:rsidR="00C85234" w:rsidRPr="0017053D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3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7F31F5" w14:textId="77777777" w:rsidR="00C85234" w:rsidRPr="0017053D" w:rsidRDefault="00C85234" w:rsidP="003E7DA5">
            <w:pPr>
              <w:widowControl w:val="0"/>
              <w:ind w:left="172"/>
              <w:rPr>
                <w:b/>
                <w:bCs/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AC7346" w14:textId="77777777" w:rsidR="00C85234" w:rsidRPr="0017053D" w:rsidRDefault="00C85234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C85234" w:rsidRPr="0017053D" w14:paraId="4D256ACF" w14:textId="77777777">
        <w:trPr>
          <w:trHeight w:val="447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450033" w14:textId="77777777" w:rsidR="00C85234" w:rsidRPr="0017053D" w:rsidRDefault="00C85234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C85234" w:rsidRPr="0017053D" w14:paraId="554E5E83" w14:textId="77777777">
        <w:trPr>
          <w:trHeight w:val="510"/>
        </w:trPr>
        <w:tc>
          <w:tcPr>
            <w:tcW w:w="350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7F6F93" w14:textId="77777777" w:rsidR="00C85234" w:rsidRPr="0017053D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Вимога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E83537" w14:textId="77777777" w:rsidR="00C85234" w:rsidRPr="0017053D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Компоненти вимоги</w:t>
            </w:r>
          </w:p>
        </w:tc>
      </w:tr>
      <w:tr w:rsidR="00C85234" w:rsidRPr="0017053D" w14:paraId="2FE760A5" w14:textId="77777777">
        <w:trPr>
          <w:trHeight w:val="342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8CB822" w14:textId="77777777" w:rsidR="00C85234" w:rsidRPr="0017053D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1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80C372" w14:textId="77777777" w:rsidR="00C85234" w:rsidRPr="0017053D" w:rsidRDefault="00C85234" w:rsidP="003E7DA5">
            <w:pPr>
              <w:widowControl w:val="0"/>
              <w:suppressLineNumbers/>
              <w:snapToGrid w:val="0"/>
              <w:ind w:left="172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17053D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DD6D71D" w14:textId="77777777" w:rsidR="00C85234" w:rsidRPr="0017053D" w:rsidRDefault="00C85234" w:rsidP="00C85234">
            <w:pPr>
              <w:widowControl w:val="0"/>
              <w:ind w:left="147" w:right="180" w:firstLine="283"/>
              <w:jc w:val="both"/>
              <w:rPr>
                <w:color w:val="000000"/>
                <w:sz w:val="24"/>
                <w:szCs w:val="24"/>
                <w:lang w:eastAsia="zh-CN" w:bidi="hi-IN"/>
              </w:rPr>
            </w:pPr>
            <w:r w:rsidRPr="0017053D">
              <w:rPr>
                <w:color w:val="000000"/>
                <w:sz w:val="24"/>
                <w:szCs w:val="24"/>
                <w:lang w:eastAsia="zh-CN" w:bidi="hi-IN"/>
              </w:rPr>
              <w:t>здатність спрямовувати власні дії на захист публічних інтересів, утримуватись від конфлікту між приватними та публічними інтересами, ефективно розпоряджатись державними ресурсами;</w:t>
            </w:r>
          </w:p>
          <w:p w14:paraId="7607402F" w14:textId="77777777" w:rsidR="00C85234" w:rsidRPr="0017053D" w:rsidRDefault="00C85234" w:rsidP="00C85234">
            <w:pPr>
              <w:widowControl w:val="0"/>
              <w:ind w:left="147" w:right="180" w:firstLine="283"/>
              <w:jc w:val="both"/>
              <w:rPr>
                <w:color w:val="000000"/>
                <w:sz w:val="24"/>
                <w:szCs w:val="24"/>
                <w:lang w:eastAsia="zh-CN" w:bidi="hi-IN"/>
              </w:rPr>
            </w:pPr>
            <w:r w:rsidRPr="0017053D">
              <w:rPr>
                <w:color w:val="000000"/>
                <w:sz w:val="24"/>
                <w:szCs w:val="24"/>
                <w:lang w:eastAsia="zh-CN" w:bidi="hi-IN"/>
              </w:rPr>
              <w:t>здатність дотримуватись правил етичної поведінки, порядності, чесності, справедливості, підзвітності;</w:t>
            </w:r>
          </w:p>
          <w:p w14:paraId="0F364450" w14:textId="77777777" w:rsidR="00C85234" w:rsidRPr="0017053D" w:rsidRDefault="00C85234" w:rsidP="00C85234">
            <w:pPr>
              <w:widowControl w:val="0"/>
              <w:snapToGrid w:val="0"/>
              <w:ind w:left="147" w:right="180" w:firstLine="283"/>
              <w:jc w:val="both"/>
              <w:rPr>
                <w:sz w:val="24"/>
                <w:szCs w:val="24"/>
                <w:lang w:eastAsia="zh-CN" w:bidi="hi-IN"/>
              </w:rPr>
            </w:pPr>
            <w:r w:rsidRPr="0017053D">
              <w:rPr>
                <w:sz w:val="24"/>
                <w:szCs w:val="24"/>
                <w:lang w:eastAsia="zh-CN" w:bidi="hi-IN"/>
              </w:rPr>
              <w:t>усвідомлення обмеження у виявленні переваг, прихильності та/або політичних партій, громадських, релігійних та інших організацій</w:t>
            </w:r>
          </w:p>
        </w:tc>
      </w:tr>
      <w:tr w:rsidR="00C85234" w:rsidRPr="0017053D" w14:paraId="4F6FC9A0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735A87" w14:textId="77777777" w:rsidR="00C85234" w:rsidRPr="0017053D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2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64DCEA" w14:textId="77777777" w:rsidR="00C85234" w:rsidRPr="0017053D" w:rsidRDefault="00C85234" w:rsidP="003E7DA5">
            <w:pPr>
              <w:widowControl w:val="0"/>
              <w:snapToGrid w:val="0"/>
              <w:ind w:left="172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17053D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67BB7C1" w14:textId="77777777" w:rsidR="00C85234" w:rsidRPr="0017053D" w:rsidRDefault="00C85234" w:rsidP="00C85234">
            <w:pPr>
              <w:widowControl w:val="0"/>
              <w:snapToGrid w:val="0"/>
              <w:ind w:left="142" w:right="138" w:firstLine="288"/>
              <w:jc w:val="both"/>
              <w:rPr>
                <w:sz w:val="24"/>
                <w:szCs w:val="24"/>
                <w:lang w:eastAsia="zh-CN" w:bidi="hi-IN"/>
              </w:rPr>
            </w:pPr>
            <w:r w:rsidRPr="0017053D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43452A2D" w14:textId="77777777" w:rsidR="00C85234" w:rsidRPr="0017053D" w:rsidRDefault="00C85234" w:rsidP="00C85234">
            <w:pPr>
              <w:widowControl w:val="0"/>
              <w:ind w:left="142" w:right="138" w:firstLine="288"/>
              <w:jc w:val="both"/>
              <w:rPr>
                <w:sz w:val="24"/>
                <w:szCs w:val="24"/>
                <w:lang w:eastAsia="zh-CN" w:bidi="hi-IN"/>
              </w:rPr>
            </w:pPr>
            <w:r w:rsidRPr="0017053D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C85234" w:rsidRPr="0017053D" w14:paraId="087C7120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96F1B2" w14:textId="77777777" w:rsidR="00C85234" w:rsidRPr="0017053D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3</w:t>
            </w:r>
          </w:p>
        </w:tc>
        <w:tc>
          <w:tcPr>
            <w:tcW w:w="3002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C2E2B9" w14:textId="77777777" w:rsidR="00C85234" w:rsidRPr="0017053D" w:rsidRDefault="00C85234" w:rsidP="003E7DA5">
            <w:pPr>
              <w:widowControl w:val="0"/>
              <w:snapToGrid w:val="0"/>
              <w:ind w:left="172"/>
              <w:jc w:val="both"/>
              <w:rPr>
                <w:b/>
                <w:bCs/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80C1BB" w14:textId="77777777" w:rsidR="00C85234" w:rsidRPr="0017053D" w:rsidRDefault="00C85234" w:rsidP="00C85234">
            <w:pPr>
              <w:widowControl w:val="0"/>
              <w:snapToGrid w:val="0"/>
              <w:ind w:left="142" w:right="138" w:firstLine="288"/>
              <w:jc w:val="both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094D357" w14:textId="77777777" w:rsidR="00C85234" w:rsidRPr="0017053D" w:rsidRDefault="00C85234" w:rsidP="00C85234">
            <w:pPr>
              <w:widowControl w:val="0"/>
              <w:ind w:left="142" w:right="138" w:firstLine="288"/>
              <w:jc w:val="both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C85234" w:rsidRPr="0017053D" w14:paraId="615C13A2" w14:textId="77777777"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0C8BCE" w14:textId="77777777" w:rsidR="00C85234" w:rsidRPr="0017053D" w:rsidRDefault="00C85234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17053D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C85234" w:rsidRPr="0017053D" w14:paraId="4EBB3995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6A17BA" w14:textId="77777777" w:rsidR="00C85234" w:rsidRPr="0017053D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1</w:t>
            </w:r>
          </w:p>
        </w:tc>
        <w:tc>
          <w:tcPr>
            <w:tcW w:w="297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1D074D" w14:textId="77777777" w:rsidR="00C85234" w:rsidRPr="0017053D" w:rsidRDefault="00C85234" w:rsidP="003E7DA5">
            <w:pPr>
              <w:widowControl w:val="0"/>
              <w:snapToGrid w:val="0"/>
              <w:ind w:left="144"/>
              <w:jc w:val="both"/>
              <w:rPr>
                <w:b/>
                <w:bCs/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5ADC874" w14:textId="77777777" w:rsidR="00C85234" w:rsidRPr="0017053D" w:rsidRDefault="00C85234">
            <w:pPr>
              <w:widowControl w:val="0"/>
              <w:ind w:left="113" w:right="170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Знання:</w:t>
            </w:r>
          </w:p>
          <w:p w14:paraId="46EFB573" w14:textId="77777777" w:rsidR="00C85234" w:rsidRPr="0017053D" w:rsidRDefault="00C85234">
            <w:pPr>
              <w:widowControl w:val="0"/>
              <w:ind w:left="113" w:right="170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- Конституції України;</w:t>
            </w:r>
          </w:p>
          <w:p w14:paraId="7510D62A" w14:textId="77777777" w:rsidR="00C85234" w:rsidRPr="0017053D" w:rsidRDefault="00C85234">
            <w:pPr>
              <w:widowControl w:val="0"/>
              <w:ind w:left="113" w:right="170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21F4FDD9" w14:textId="77777777" w:rsidR="00C85234" w:rsidRPr="0017053D" w:rsidRDefault="00C85234">
            <w:pPr>
              <w:widowControl w:val="0"/>
              <w:snapToGrid w:val="0"/>
              <w:ind w:left="113" w:right="170"/>
              <w:jc w:val="both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- Закону України “Про запобігання корупції”;</w:t>
            </w:r>
          </w:p>
        </w:tc>
      </w:tr>
      <w:tr w:rsidR="00C85234" w:rsidRPr="0017053D" w14:paraId="5723A654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9CFB77" w14:textId="77777777" w:rsidR="00C85234" w:rsidRPr="0017053D" w:rsidRDefault="00C85234">
            <w:pPr>
              <w:widowControl w:val="0"/>
              <w:jc w:val="center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2</w:t>
            </w:r>
          </w:p>
        </w:tc>
        <w:tc>
          <w:tcPr>
            <w:tcW w:w="297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680B7A" w14:textId="77777777" w:rsidR="00C85234" w:rsidRPr="0017053D" w:rsidRDefault="00C85234" w:rsidP="003E7DA5">
            <w:pPr>
              <w:widowControl w:val="0"/>
              <w:snapToGrid w:val="0"/>
              <w:ind w:left="144"/>
              <w:jc w:val="both"/>
              <w:rPr>
                <w:b/>
                <w:sz w:val="24"/>
                <w:szCs w:val="24"/>
              </w:rPr>
            </w:pPr>
            <w:r w:rsidRPr="0017053D">
              <w:rPr>
                <w:b/>
                <w:sz w:val="24"/>
                <w:szCs w:val="24"/>
              </w:rPr>
              <w:t>Знання законодавства</w:t>
            </w:r>
          </w:p>
          <w:p w14:paraId="668D1BEA" w14:textId="77777777" w:rsidR="00C85234" w:rsidRPr="0017053D" w:rsidRDefault="00C85234" w:rsidP="003E7DA5">
            <w:pPr>
              <w:widowControl w:val="0"/>
              <w:snapToGrid w:val="0"/>
              <w:ind w:left="144"/>
              <w:jc w:val="both"/>
              <w:rPr>
                <w:b/>
                <w:sz w:val="24"/>
                <w:szCs w:val="24"/>
              </w:rPr>
            </w:pPr>
            <w:r w:rsidRPr="0017053D">
              <w:rPr>
                <w:b/>
                <w:sz w:val="24"/>
                <w:szCs w:val="24"/>
              </w:rPr>
              <w:t>у сфері</w:t>
            </w:r>
            <w:r w:rsidR="003E7DA5" w:rsidRPr="0017053D">
              <w:rPr>
                <w:b/>
                <w:sz w:val="24"/>
                <w:szCs w:val="24"/>
              </w:rPr>
              <w:t>, що пов’язана з виконанням функцій відділу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74BC9E" w14:textId="77777777" w:rsidR="00C85234" w:rsidRPr="0017053D" w:rsidRDefault="00C85234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Знання:</w:t>
            </w:r>
          </w:p>
          <w:p w14:paraId="6F74E6B7" w14:textId="77777777" w:rsidR="00C85234" w:rsidRPr="0017053D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72C3FB34" w14:textId="77777777" w:rsidR="00C85234" w:rsidRPr="0017053D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6388FC7D" w14:textId="77777777" w:rsidR="00C85234" w:rsidRPr="0017053D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- Закону України “Про інформацію”;</w:t>
            </w:r>
          </w:p>
          <w:p w14:paraId="194B3854" w14:textId="77777777" w:rsidR="00C85234" w:rsidRPr="0017053D" w:rsidRDefault="00C85234" w:rsidP="008619A3">
            <w:pPr>
              <w:widowControl w:val="0"/>
              <w:ind w:left="113" w:right="170" w:firstLine="459"/>
              <w:jc w:val="both"/>
              <w:rPr>
                <w:color w:val="000000"/>
                <w:sz w:val="24"/>
                <w:szCs w:val="24"/>
              </w:rPr>
            </w:pPr>
            <w:r w:rsidRPr="0017053D">
              <w:rPr>
                <w:color w:val="000000"/>
                <w:sz w:val="24"/>
                <w:szCs w:val="24"/>
              </w:rPr>
              <w:t>- Закону України “Про захист персональних даних”;</w:t>
            </w:r>
          </w:p>
          <w:p w14:paraId="75BCBE16" w14:textId="77777777" w:rsidR="00C85234" w:rsidRPr="0017053D" w:rsidRDefault="00C85234" w:rsidP="008619A3">
            <w:pPr>
              <w:widowControl w:val="0"/>
              <w:ind w:firstLine="459"/>
              <w:jc w:val="both"/>
              <w:rPr>
                <w:sz w:val="24"/>
                <w:szCs w:val="24"/>
              </w:rPr>
            </w:pPr>
            <w:r w:rsidRPr="0017053D">
              <w:rPr>
                <w:color w:val="000000"/>
                <w:sz w:val="24"/>
                <w:szCs w:val="24"/>
              </w:rPr>
              <w:t xml:space="preserve"> - Закону України “Про доступ до публічної інформації”;</w:t>
            </w:r>
          </w:p>
          <w:p w14:paraId="64D54E72" w14:textId="77777777" w:rsidR="00C85234" w:rsidRPr="0017053D" w:rsidRDefault="00C85234" w:rsidP="008619A3">
            <w:pPr>
              <w:widowControl w:val="0"/>
              <w:ind w:left="89" w:right="180" w:firstLine="459"/>
              <w:jc w:val="both"/>
              <w:rPr>
                <w:color w:val="000000"/>
                <w:sz w:val="24"/>
                <w:szCs w:val="24"/>
              </w:rPr>
            </w:pPr>
            <w:r w:rsidRPr="0017053D">
              <w:rPr>
                <w:color w:val="000000"/>
                <w:sz w:val="24"/>
                <w:szCs w:val="24"/>
              </w:rPr>
              <w:t xml:space="preserve">- Типового положення про уповноважений підрозділ (уповноважену особу) з питань запобігання та </w:t>
            </w:r>
            <w:r w:rsidRPr="0017053D">
              <w:rPr>
                <w:color w:val="000000"/>
                <w:sz w:val="24"/>
                <w:szCs w:val="24"/>
              </w:rPr>
              <w:lastRenderedPageBreak/>
              <w:t>виявлення корупції, затвердженого наказом Національного агентства з питань запобігання корупції від 27 травня 2021 року № 277/21;</w:t>
            </w:r>
          </w:p>
          <w:p w14:paraId="662F6060" w14:textId="77777777" w:rsidR="00C85234" w:rsidRPr="0017053D" w:rsidRDefault="00C85234" w:rsidP="008619A3">
            <w:pPr>
              <w:widowControl w:val="0"/>
              <w:ind w:left="89" w:right="180" w:firstLine="459"/>
              <w:jc w:val="both"/>
              <w:rPr>
                <w:color w:val="000000"/>
                <w:sz w:val="24"/>
                <w:szCs w:val="24"/>
              </w:rPr>
            </w:pPr>
            <w:r w:rsidRPr="0017053D">
              <w:rPr>
                <w:color w:val="000000"/>
                <w:sz w:val="24"/>
                <w:szCs w:val="24"/>
              </w:rPr>
              <w:t>- Постанови Кабінету Міністрів України від                         13 червня 2000 року № 950 “Про затвердження Порядку проведення службового розслідування”  (із змінами);</w:t>
            </w:r>
          </w:p>
          <w:p w14:paraId="42913178" w14:textId="77777777" w:rsidR="00C85234" w:rsidRPr="0017053D" w:rsidRDefault="00C85234">
            <w:pPr>
              <w:widowControl w:val="0"/>
              <w:snapToGrid w:val="0"/>
              <w:ind w:left="89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85234" w:rsidRPr="0017053D" w14:paraId="7A2A1D1D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B0C746" w14:textId="77777777" w:rsidR="00C85234" w:rsidRPr="0017053D" w:rsidRDefault="00C85234">
            <w:pPr>
              <w:widowControl w:val="0"/>
              <w:jc w:val="center"/>
              <w:rPr>
                <w:sz w:val="24"/>
                <w:szCs w:val="24"/>
                <w:lang w:val="en-US"/>
              </w:rPr>
            </w:pPr>
            <w:r w:rsidRPr="0017053D">
              <w:rPr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297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D98B57" w14:textId="77777777" w:rsidR="00C85234" w:rsidRPr="0017053D" w:rsidRDefault="00C85234" w:rsidP="003E7DA5">
            <w:pPr>
              <w:widowControl w:val="0"/>
              <w:snapToGrid w:val="0"/>
              <w:ind w:left="144"/>
              <w:rPr>
                <w:b/>
                <w:bCs/>
                <w:sz w:val="24"/>
                <w:szCs w:val="24"/>
              </w:rPr>
            </w:pPr>
            <w:r w:rsidRPr="0017053D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1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1C36A50" w14:textId="77777777" w:rsidR="00C85234" w:rsidRPr="0017053D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Рівень досвідченого користувача:</w:t>
            </w:r>
          </w:p>
          <w:p w14:paraId="60D25381" w14:textId="77777777" w:rsidR="00C85234" w:rsidRPr="0017053D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 xml:space="preserve">досвід роботи з офісним пакетом </w:t>
            </w:r>
            <w:r w:rsidRPr="0017053D">
              <w:rPr>
                <w:sz w:val="24"/>
                <w:szCs w:val="24"/>
                <w:lang w:val="en-US"/>
              </w:rPr>
              <w:t>Microsoft</w:t>
            </w:r>
            <w:r w:rsidRPr="0017053D">
              <w:rPr>
                <w:sz w:val="24"/>
                <w:szCs w:val="24"/>
              </w:rPr>
              <w:t xml:space="preserve"> </w:t>
            </w:r>
            <w:r w:rsidRPr="0017053D">
              <w:rPr>
                <w:sz w:val="24"/>
                <w:szCs w:val="24"/>
                <w:lang w:val="en-US"/>
              </w:rPr>
              <w:t>Office</w:t>
            </w:r>
            <w:r w:rsidRPr="0017053D">
              <w:rPr>
                <w:sz w:val="24"/>
                <w:szCs w:val="24"/>
              </w:rPr>
              <w:t xml:space="preserve"> (</w:t>
            </w:r>
            <w:r w:rsidRPr="0017053D">
              <w:rPr>
                <w:sz w:val="24"/>
                <w:szCs w:val="24"/>
                <w:lang w:val="en-US"/>
              </w:rPr>
              <w:t>Word</w:t>
            </w:r>
            <w:r w:rsidRPr="0017053D">
              <w:rPr>
                <w:sz w:val="24"/>
                <w:szCs w:val="24"/>
              </w:rPr>
              <w:t xml:space="preserve">, </w:t>
            </w:r>
            <w:r w:rsidRPr="0017053D">
              <w:rPr>
                <w:sz w:val="24"/>
                <w:szCs w:val="24"/>
                <w:lang w:val="en-US"/>
              </w:rPr>
              <w:t>Excel</w:t>
            </w:r>
            <w:r w:rsidRPr="0017053D">
              <w:rPr>
                <w:sz w:val="24"/>
                <w:szCs w:val="24"/>
              </w:rPr>
              <w:t xml:space="preserve">, </w:t>
            </w:r>
            <w:r w:rsidRPr="0017053D">
              <w:rPr>
                <w:sz w:val="24"/>
                <w:szCs w:val="24"/>
                <w:lang w:val="en-US"/>
              </w:rPr>
              <w:t>Power</w:t>
            </w:r>
            <w:r w:rsidRPr="0017053D">
              <w:rPr>
                <w:sz w:val="24"/>
                <w:szCs w:val="24"/>
              </w:rPr>
              <w:t xml:space="preserve"> </w:t>
            </w:r>
            <w:r w:rsidRPr="0017053D">
              <w:rPr>
                <w:sz w:val="24"/>
                <w:szCs w:val="24"/>
                <w:lang w:val="en-US"/>
              </w:rPr>
              <w:t>Point</w:t>
            </w:r>
            <w:r w:rsidRPr="0017053D">
              <w:rPr>
                <w:sz w:val="24"/>
                <w:szCs w:val="24"/>
              </w:rPr>
              <w:t>);</w:t>
            </w:r>
          </w:p>
          <w:p w14:paraId="7FDA70E6" w14:textId="77777777" w:rsidR="00C85234" w:rsidRPr="0017053D" w:rsidRDefault="00C85234" w:rsidP="008619A3">
            <w:pPr>
              <w:widowControl w:val="0"/>
              <w:ind w:left="113" w:right="170" w:firstLine="459"/>
              <w:jc w:val="both"/>
              <w:rPr>
                <w:sz w:val="24"/>
                <w:szCs w:val="24"/>
              </w:rPr>
            </w:pPr>
            <w:r w:rsidRPr="0017053D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3CABE197" w14:textId="77777777" w:rsidR="000B3616" w:rsidRPr="00A01A65" w:rsidRDefault="000B3388">
      <w:pPr>
        <w:jc w:val="center"/>
        <w:rPr>
          <w:sz w:val="24"/>
          <w:szCs w:val="24"/>
          <w:shd w:val="clear" w:color="auto" w:fill="FFFF00"/>
        </w:rPr>
      </w:pPr>
      <w:r w:rsidRPr="0017053D">
        <w:rPr>
          <w:sz w:val="24"/>
          <w:szCs w:val="24"/>
        </w:rPr>
        <w:t>_______________________________________</w:t>
      </w:r>
      <w:r w:rsidRPr="00A01A65">
        <w:rPr>
          <w:sz w:val="24"/>
          <w:szCs w:val="24"/>
        </w:rPr>
        <w:t>________________</w:t>
      </w:r>
    </w:p>
    <w:sectPr w:rsidR="000B3616" w:rsidRPr="00A01A65" w:rsidSect="008619A3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851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ACAE3" w14:textId="77777777" w:rsidR="004D4A49" w:rsidRDefault="004D4A49" w:rsidP="000B3616">
      <w:r>
        <w:separator/>
      </w:r>
    </w:p>
  </w:endnote>
  <w:endnote w:type="continuationSeparator" w:id="0">
    <w:p w14:paraId="0A5DAD35" w14:textId="77777777" w:rsidR="004D4A49" w:rsidRDefault="004D4A49" w:rsidP="000B3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BEA2B" w14:textId="77777777" w:rsidR="000B3616" w:rsidRDefault="000B3616">
    <w:pPr>
      <w:pStyle w:val="1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21324" w14:textId="77777777" w:rsidR="000B3616" w:rsidRDefault="000B3616">
    <w:pPr>
      <w:pStyle w:val="1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CFC67" w14:textId="77777777" w:rsidR="004D4A49" w:rsidRDefault="004D4A49" w:rsidP="000B3616">
      <w:r>
        <w:separator/>
      </w:r>
    </w:p>
  </w:footnote>
  <w:footnote w:type="continuationSeparator" w:id="0">
    <w:p w14:paraId="5D8C9C48" w14:textId="77777777" w:rsidR="004D4A49" w:rsidRDefault="004D4A49" w:rsidP="000B36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AF2AE" w14:textId="77777777" w:rsidR="000B3616" w:rsidRDefault="00E6312D">
    <w:pPr>
      <w:pStyle w:val="10"/>
      <w:jc w:val="center"/>
    </w:pPr>
    <w:r>
      <w:fldChar w:fldCharType="begin"/>
    </w:r>
    <w:r w:rsidR="000B3388">
      <w:instrText xml:space="preserve"> PAGE </w:instrText>
    </w:r>
    <w:r>
      <w:fldChar w:fldCharType="separate"/>
    </w:r>
    <w:r w:rsidR="009D2818">
      <w:rPr>
        <w:noProof/>
      </w:rPr>
      <w:t>2</w:t>
    </w:r>
    <w:r>
      <w:fldChar w:fldCharType="end"/>
    </w:r>
  </w:p>
  <w:p w14:paraId="4D5CCCB6" w14:textId="77777777" w:rsidR="000B3616" w:rsidRDefault="000B3616">
    <w:pP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4E243" w14:textId="77777777" w:rsidR="000B3616" w:rsidRDefault="000B3616">
    <w:pPr>
      <w:pStyle w:val="1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EC40B4"/>
    <w:multiLevelType w:val="multilevel"/>
    <w:tmpl w:val="DCEE4BB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3616"/>
    <w:rsid w:val="00052EE8"/>
    <w:rsid w:val="000B3388"/>
    <w:rsid w:val="000B3616"/>
    <w:rsid w:val="000C5FB0"/>
    <w:rsid w:val="000D0905"/>
    <w:rsid w:val="0011048E"/>
    <w:rsid w:val="00134821"/>
    <w:rsid w:val="0014388F"/>
    <w:rsid w:val="0017053D"/>
    <w:rsid w:val="001C206B"/>
    <w:rsid w:val="002332BD"/>
    <w:rsid w:val="002507F7"/>
    <w:rsid w:val="00360586"/>
    <w:rsid w:val="003E7DA5"/>
    <w:rsid w:val="004742BF"/>
    <w:rsid w:val="004D4A49"/>
    <w:rsid w:val="00550285"/>
    <w:rsid w:val="00591328"/>
    <w:rsid w:val="0061152B"/>
    <w:rsid w:val="006B6276"/>
    <w:rsid w:val="00824F71"/>
    <w:rsid w:val="008619A3"/>
    <w:rsid w:val="009651AB"/>
    <w:rsid w:val="009D2818"/>
    <w:rsid w:val="00A01A65"/>
    <w:rsid w:val="00A23A6C"/>
    <w:rsid w:val="00A962B2"/>
    <w:rsid w:val="00AA494E"/>
    <w:rsid w:val="00B32F8E"/>
    <w:rsid w:val="00BF0722"/>
    <w:rsid w:val="00C549A2"/>
    <w:rsid w:val="00C85234"/>
    <w:rsid w:val="00CC17D9"/>
    <w:rsid w:val="00CC2405"/>
    <w:rsid w:val="00CF71A9"/>
    <w:rsid w:val="00D20B55"/>
    <w:rsid w:val="00DE3016"/>
    <w:rsid w:val="00E6312D"/>
    <w:rsid w:val="00E9045E"/>
    <w:rsid w:val="00EC7F83"/>
    <w:rsid w:val="00FA109F"/>
    <w:rsid w:val="00FD73FE"/>
    <w:rsid w:val="00FE0038"/>
    <w:rsid w:val="00FE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F0E21"/>
  <w15:docId w15:val="{32EC5863-BD4A-4FE3-9998-AE26A0C85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sz w:val="24"/>
        <w:szCs w:val="24"/>
        <w:lang w:val="uk-UA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3616"/>
    <w:rPr>
      <w:rFonts w:ascii="Times New Roman" w:eastAsia="Times New Roman" w:hAnsi="Times New Roman" w:cs="Times New Roman"/>
      <w:sz w:val="20"/>
      <w:szCs w:val="20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qFormat/>
    <w:rsid w:val="000B3616"/>
  </w:style>
  <w:style w:type="character" w:customStyle="1" w:styleId="a4">
    <w:name w:val="Нижний колонтитул Знак"/>
    <w:basedOn w:val="a0"/>
    <w:qFormat/>
    <w:rsid w:val="000B3616"/>
  </w:style>
  <w:style w:type="character" w:customStyle="1" w:styleId="a5">
    <w:name w:val="Текст выноски Знак"/>
    <w:qFormat/>
    <w:rsid w:val="000B3616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qFormat/>
    <w:rsid w:val="000B3616"/>
    <w:rPr>
      <w:sz w:val="26"/>
      <w:szCs w:val="26"/>
      <w:shd w:val="clear" w:color="auto" w:fill="FFFFFF"/>
    </w:rPr>
  </w:style>
  <w:style w:type="character" w:customStyle="1" w:styleId="5">
    <w:name w:val="Основной текст (5)_"/>
    <w:qFormat/>
    <w:rsid w:val="000B3616"/>
    <w:rPr>
      <w:i/>
      <w:iCs/>
      <w:sz w:val="26"/>
      <w:szCs w:val="26"/>
      <w:shd w:val="clear" w:color="auto" w:fill="FFFFFF"/>
    </w:rPr>
  </w:style>
  <w:style w:type="character" w:customStyle="1" w:styleId="50">
    <w:name w:val="Основной текст (5) + Не курсив"/>
    <w:basedOn w:val="5"/>
    <w:qFormat/>
    <w:rsid w:val="000B3616"/>
    <w:rPr>
      <w:i/>
      <w:iCs/>
      <w:sz w:val="26"/>
      <w:szCs w:val="26"/>
      <w:shd w:val="clear" w:color="auto" w:fill="FFFFFF"/>
    </w:rPr>
  </w:style>
  <w:style w:type="character" w:customStyle="1" w:styleId="-">
    <w:name w:val="Интернет-ссылка"/>
    <w:qFormat/>
    <w:rsid w:val="000B3616"/>
    <w:rPr>
      <w:color w:val="000080"/>
      <w:u w:val="single"/>
    </w:rPr>
  </w:style>
  <w:style w:type="character" w:styleId="a6">
    <w:name w:val="Hyperlink"/>
    <w:rsid w:val="000B3616"/>
    <w:rPr>
      <w:color w:val="000080"/>
      <w:u w:val="single"/>
    </w:rPr>
  </w:style>
  <w:style w:type="paragraph" w:customStyle="1" w:styleId="a7">
    <w:name w:val="Заголовок"/>
    <w:basedOn w:val="a"/>
    <w:next w:val="a8"/>
    <w:qFormat/>
    <w:rsid w:val="000B3616"/>
    <w:pPr>
      <w:keepNext/>
      <w:spacing w:before="240" w:after="120"/>
    </w:pPr>
    <w:rPr>
      <w:rFonts w:ascii="Liberation Sans;Arial" w:eastAsia="Microsoft YaHei" w:hAnsi="Liberation Sans;Arial" w:cs="Arial"/>
      <w:sz w:val="28"/>
      <w:szCs w:val="28"/>
    </w:rPr>
  </w:style>
  <w:style w:type="paragraph" w:styleId="a8">
    <w:name w:val="Body Text"/>
    <w:basedOn w:val="a"/>
    <w:rsid w:val="000B3616"/>
    <w:pPr>
      <w:spacing w:after="140" w:line="276" w:lineRule="auto"/>
    </w:pPr>
  </w:style>
  <w:style w:type="paragraph" w:styleId="a9">
    <w:name w:val="List"/>
    <w:basedOn w:val="a8"/>
    <w:rsid w:val="000B3616"/>
    <w:rPr>
      <w:rFonts w:cs="Arial"/>
    </w:rPr>
  </w:style>
  <w:style w:type="paragraph" w:customStyle="1" w:styleId="1">
    <w:name w:val="Назва об'єкта1"/>
    <w:basedOn w:val="a"/>
    <w:qFormat/>
    <w:rsid w:val="000B36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0B3616"/>
    <w:pPr>
      <w:suppressLineNumbers/>
    </w:pPr>
    <w:rPr>
      <w:rFonts w:cs="Arial"/>
    </w:rPr>
  </w:style>
  <w:style w:type="paragraph" w:styleId="ab">
    <w:name w:val="index heading"/>
    <w:basedOn w:val="a"/>
    <w:qFormat/>
    <w:rsid w:val="000B3616"/>
    <w:pPr>
      <w:suppressLineNumbers/>
    </w:pPr>
    <w:rPr>
      <w:rFonts w:cs="Arial"/>
    </w:rPr>
  </w:style>
  <w:style w:type="paragraph" w:customStyle="1" w:styleId="ac">
    <w:name w:val="Верхній і нижній колонтитули"/>
    <w:basedOn w:val="a"/>
    <w:qFormat/>
    <w:rsid w:val="000B3616"/>
  </w:style>
  <w:style w:type="paragraph" w:customStyle="1" w:styleId="ad">
    <w:name w:val="Колонтитул"/>
    <w:basedOn w:val="a"/>
    <w:qFormat/>
    <w:rsid w:val="000B3616"/>
  </w:style>
  <w:style w:type="paragraph" w:customStyle="1" w:styleId="10">
    <w:name w:val="Верхній колонтитул1"/>
    <w:basedOn w:val="a"/>
    <w:rsid w:val="000B3616"/>
    <w:pPr>
      <w:tabs>
        <w:tab w:val="center" w:pos="4819"/>
        <w:tab w:val="right" w:pos="9639"/>
      </w:tabs>
    </w:pPr>
  </w:style>
  <w:style w:type="paragraph" w:customStyle="1" w:styleId="11">
    <w:name w:val="Нижній колонтитул1"/>
    <w:basedOn w:val="a"/>
    <w:rsid w:val="000B3616"/>
    <w:pPr>
      <w:tabs>
        <w:tab w:val="center" w:pos="4819"/>
        <w:tab w:val="right" w:pos="9639"/>
      </w:tabs>
    </w:pPr>
  </w:style>
  <w:style w:type="paragraph" w:styleId="ae">
    <w:name w:val="Balloon Text"/>
    <w:basedOn w:val="a"/>
    <w:qFormat/>
    <w:rsid w:val="000B3616"/>
    <w:rPr>
      <w:rFonts w:ascii="Tahoma" w:hAnsi="Tahoma" w:cs="Tahoma"/>
      <w:sz w:val="16"/>
      <w:szCs w:val="16"/>
    </w:rPr>
  </w:style>
  <w:style w:type="paragraph" w:customStyle="1" w:styleId="20">
    <w:name w:val="Основной текст (2)"/>
    <w:basedOn w:val="a"/>
    <w:qFormat/>
    <w:rsid w:val="000B3616"/>
    <w:pPr>
      <w:widowControl w:val="0"/>
      <w:shd w:val="clear" w:color="auto" w:fill="FFFFFF"/>
      <w:spacing w:before="240" w:line="312" w:lineRule="exact"/>
      <w:jc w:val="both"/>
    </w:pPr>
    <w:rPr>
      <w:sz w:val="26"/>
      <w:szCs w:val="26"/>
      <w:lang w:val="ru-RU" w:eastAsia="ru-RU"/>
    </w:rPr>
  </w:style>
  <w:style w:type="paragraph" w:customStyle="1" w:styleId="51">
    <w:name w:val="Основной текст (5)"/>
    <w:basedOn w:val="a"/>
    <w:qFormat/>
    <w:rsid w:val="000B3616"/>
    <w:pPr>
      <w:widowControl w:val="0"/>
      <w:shd w:val="clear" w:color="auto" w:fill="FFFFFF"/>
      <w:spacing w:line="312" w:lineRule="exact"/>
      <w:jc w:val="both"/>
    </w:pPr>
    <w:rPr>
      <w:i/>
      <w:iCs/>
      <w:sz w:val="26"/>
      <w:szCs w:val="26"/>
      <w:lang w:val="ru-RU" w:eastAsia="ru-RU"/>
    </w:rPr>
  </w:style>
  <w:style w:type="paragraph" w:styleId="af">
    <w:name w:val="Normal (Web)"/>
    <w:basedOn w:val="a"/>
    <w:qFormat/>
    <w:rsid w:val="000B3616"/>
    <w:pPr>
      <w:spacing w:before="280" w:after="280"/>
    </w:pPr>
    <w:rPr>
      <w:sz w:val="24"/>
      <w:szCs w:val="24"/>
      <w:lang w:val="ru-RU" w:eastAsia="ru-RU"/>
    </w:rPr>
  </w:style>
  <w:style w:type="paragraph" w:styleId="af0">
    <w:name w:val="No Spacing"/>
    <w:qFormat/>
    <w:rsid w:val="000B3616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1">
    <w:name w:val="Body Text Indent"/>
    <w:basedOn w:val="a"/>
    <w:rsid w:val="000B3616"/>
    <w:pPr>
      <w:spacing w:after="120"/>
      <w:ind w:left="283"/>
    </w:pPr>
  </w:style>
  <w:style w:type="paragraph" w:customStyle="1" w:styleId="12">
    <w:name w:val="Обычная таблица1"/>
    <w:qFormat/>
    <w:rsid w:val="000B3616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customStyle="1" w:styleId="af2">
    <w:name w:val="Вміст таблиці"/>
    <w:basedOn w:val="a"/>
    <w:qFormat/>
    <w:rsid w:val="000B3616"/>
    <w:pPr>
      <w:widowControl w:val="0"/>
      <w:suppressLineNumbers/>
    </w:pPr>
  </w:style>
  <w:style w:type="paragraph" w:customStyle="1" w:styleId="af3">
    <w:name w:val="Заголовок таблиці"/>
    <w:basedOn w:val="af2"/>
    <w:qFormat/>
    <w:rsid w:val="000B3616"/>
    <w:pPr>
      <w:jc w:val="center"/>
    </w:pPr>
    <w:rPr>
      <w:b/>
      <w:bCs/>
    </w:rPr>
  </w:style>
  <w:style w:type="paragraph" w:styleId="af4">
    <w:name w:val="List Paragraph"/>
    <w:basedOn w:val="a"/>
    <w:qFormat/>
    <w:rsid w:val="00A23A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7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7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adry@lg.pfu.gov.u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4</Pages>
  <Words>4381</Words>
  <Characters>2498</Characters>
  <Application>Microsoft Office Word</Application>
  <DocSecurity>0</DocSecurity>
  <Lines>20</Lines>
  <Paragraphs>13</Paragraphs>
  <ScaleCrop>false</ScaleCrop>
  <Company>SPecialiST RePack</Company>
  <LinksUpToDate>false</LinksUpToDate>
  <CharactersWithSpaces>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ПК 1</cp:lastModifiedBy>
  <cp:revision>76</cp:revision>
  <cp:lastPrinted>2023-02-07T09:18:00Z</cp:lastPrinted>
  <dcterms:created xsi:type="dcterms:W3CDTF">2024-11-22T15:05:00Z</dcterms:created>
  <dcterms:modified xsi:type="dcterms:W3CDTF">2026-06-09T07:04:00Z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