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szCs w:val="24"/>
        </w:rPr>
      </w:r>
    </w:p>
    <w:p>
      <w:pPr>
        <w:pStyle w:val="Normal"/>
        <w:jc w:val="center"/>
        <w:rPr>
          <w:szCs w:val="24"/>
        </w:rPr>
      </w:pPr>
      <w:r>
        <w:rPr/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- начальника відділу обслуговування громадян № 9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Керченська, 5А)</w:t>
      </w:r>
    </w:p>
    <w:tbl>
      <w:tblPr>
        <w:tblW w:w="9497" w:type="dxa"/>
        <w:jc w:val="left"/>
        <w:tblInd w:w="4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2"/>
        <w:gridCol w:w="46"/>
        <w:gridCol w:w="2943"/>
        <w:gridCol w:w="16"/>
        <w:gridCol w:w="112"/>
        <w:gridCol w:w="5388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410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/>
            </w:pPr>
            <w:r>
              <w:rPr/>
              <w:t>Організація роботи відділу обслуговування громадян № 9 (сервісний центр) (далі – сервісний центр).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заходів щодо виявлення проблемних аспектів та їх усунення.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Забезпечення виконання норм законодавства з питань запобігання корупції.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Виконання завдань та доручень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410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-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</w:rPr>
              <w:t>27034</w:t>
            </w:r>
            <w:r>
              <w:rPr>
                <w:bCs/>
                <w:szCs w:val="28"/>
              </w:rPr>
              <w:t xml:space="preserve"> грн.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410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lineRule="auto" w:line="240" w:before="0" w:after="0"/>
              <w:ind w:hanging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</w:tc>
      </w:tr>
      <w:tr>
        <w:trPr/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4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</w:t>
            </w:r>
          </w:p>
        </w:tc>
      </w:tr>
      <w:tr>
        <w:trPr/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4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98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ind w:hanging="0"/>
              <w:jc w:val="left"/>
              <w:rPr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Управління персоналом</w:t>
            </w:r>
          </w:p>
          <w:p>
            <w:pPr>
              <w:pStyle w:val="BodyText"/>
              <w:numPr>
                <w:ilvl w:val="0"/>
                <w:numId w:val="0"/>
              </w:numPr>
              <w:spacing w:before="0" w:after="0"/>
              <w:ind w:hanging="0" w:left="0" w:right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  <w:p>
            <w:pPr>
              <w:pStyle w:val="BodyText"/>
              <w:ind w:hanging="0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BodyText"/>
              <w:spacing w:lineRule="auto" w:line="276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делегування та управління результатами;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наставництво та розвиток талантів;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83" w:hRule="atLeast"/>
        </w:trPr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83" w:hRule="atLeast"/>
        </w:trPr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415" w:hRule="atLeast"/>
        </w:trPr>
        <w:tc>
          <w:tcPr>
            <w:tcW w:w="94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99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558" w:hRule="atLeast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1496" w:hRule="atLeast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прокуратуру”;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</w:t>
            </w:r>
            <w:bookmarkStart w:id="0" w:name="Про_організацію_прийому_та_обслуговуванн"/>
            <w:bookmarkEnd w:id="0"/>
            <w:r>
              <w:rPr>
                <w:bCs/>
                <w:color w:val="000000"/>
                <w:szCs w:val="28"/>
              </w:rPr>
              <w:t>Про організацію прийому та обслуговування осіб, які звертаються до органів Пенсійного фонду України</w:t>
            </w:r>
            <w:r>
              <w:rPr>
                <w:szCs w:val="28"/>
              </w:rPr>
              <w:t>» № 13-1 від 30.07.2015.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softHyphen/>
        <w:softHyphen/>
        <w:softHyphen/>
        <w:softHyphen/>
        <w:softHyphen/>
        <w:softHyphen/>
        <w:softHyphen/>
      </w: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62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4,4923" stroked="t" o:allowincell="f" style="position:absolute;margin-left:0.05pt;margin-top:-140.25pt;width:139.2pt;height:139.5pt;mso-wrap-style:none;v-text-anchor:middle;mso-position-horizontal:center;mso-position-horizontal-relative:margin" path="m4913,4922l0,4922l0,0l4913,0l4913,4922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4,3912" stroked="t" o:allowincell="f" style="position:absolute;margin-left:86.55pt;margin-top:-1857.45pt;width:308.75pt;height:110.85pt;mso-position-horizontal:center;mso-position-horizontal-relative:margin" path="m10893,0l10893,3911l0,3911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3"/>
      <w:spacing w:lineRule="auto" w:line="240" w:before="0" w:after="0"/>
      <w:ind w:hanging="0" w:left="6096"/>
      <w:jc w:val="left"/>
      <w:rPr>
        <w:b w:val="false"/>
        <w:i w:val="false"/>
        <w:szCs w:val="28"/>
      </w:rPr>
    </w:pPr>
    <w:r>
      <w:rPr>
        <w:b w:val="false"/>
        <w:i w:val="false"/>
        <w:szCs w:val="28"/>
      </w:rPr>
    </w:r>
  </w:p>
</w:hdr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31" w:customStyle="1">
    <w:name w:val="Заголовок 3 Знак"/>
    <w:basedOn w:val="DefaultParagraphFont"/>
    <w:qFormat/>
    <w:rsid w:val="00a80636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53238c"/>
    <w:rPr>
      <w:b/>
      <w:bCs/>
    </w:rPr>
  </w:style>
  <w:style w:type="character" w:styleId="UnresolvedMention" w:customStyle="1">
    <w:name w:val="Unresolved Mention"/>
    <w:basedOn w:val="DefaultParagraphFont"/>
    <w:qFormat/>
    <w:rsid w:val="0053238c"/>
    <w:rPr>
      <w:color w:val="605E5C"/>
      <w:shd w:fill="E1DFDD" w:val="clear"/>
    </w:rPr>
  </w:style>
  <w:style w:type="character" w:styleId="user">
    <w:name w:val="Символ нумерації (user)"/>
    <w:qFormat/>
    <w:rPr/>
  </w:style>
  <w:style w:type="character" w:styleId="Style13">
    <w:name w:val="Маркери"/>
    <w:qFormat/>
    <w:rPr>
      <w:rFonts w:ascii="OpenSymbol" w:hAnsi="OpenSymbol" w:eastAsia="OpenSymbol" w:cs="OpenSymbol"/>
    </w:rPr>
  </w:style>
  <w:style w:type="character" w:styleId="user1">
    <w:name w:val="Маркери (user)"/>
    <w:qFormat/>
    <w:rPr>
      <w:rFonts w:ascii="OpenSymbol" w:hAnsi="OpenSymbol" w:eastAsia="OpenSymbol" w:cs="OpenSymbol"/>
    </w:rPr>
  </w:style>
  <w:style w:type="paragraph" w:styleId="Style14" w:customStyle="1">
    <w:name w:val="Заголовок"/>
    <w:basedOn w:val="Normal"/>
    <w:next w:val="BodyText"/>
    <w:qFormat/>
    <w:rsid w:val="00f56313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f56313"/>
    <w:pPr/>
    <w:rPr>
      <w:rFonts w:cs="Lucida Sans"/>
    </w:rPr>
  </w:style>
  <w:style w:type="paragraph" w:styleId="Caption">
    <w:name w:val="caption"/>
    <w:basedOn w:val="Normal"/>
    <w:qFormat/>
    <w:rsid w:val="00f563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f56313"/>
    <w:pPr>
      <w:suppressLineNumbers/>
    </w:pPr>
    <w:rPr>
      <w:rFonts w:cs="Lucida Sans"/>
    </w:rPr>
  </w:style>
  <w:style w:type="paragraph" w:styleId="user2" w:customStyle="1">
    <w:name w:val="Заголовок (user)"/>
    <w:basedOn w:val="Normal"/>
    <w:next w:val="BodyText"/>
    <w:qFormat/>
    <w:rsid w:val="001a7ea5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1a7ea5"/>
    <w:pPr>
      <w:suppressLineNumbers/>
    </w:pPr>
    <w:rPr>
      <w:rFonts w:cs="Lucida Sans"/>
    </w:rPr>
  </w:style>
  <w:style w:type="paragraph" w:styleId="Style16" w:customStyle="1">
    <w:name w:val="Верхній і нижній колонтитули"/>
    <w:basedOn w:val="Normal"/>
    <w:qFormat/>
    <w:rsid w:val="00f56313"/>
    <w:pPr/>
    <w:rPr/>
  </w:style>
  <w:style w:type="paragraph" w:styleId="user4" w:customStyle="1">
    <w:name w:val="Верхній і нижній колонтитули (user)"/>
    <w:basedOn w:val="Normal"/>
    <w:qFormat/>
    <w:rsid w:val="001a7ea5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uiPriority w:val="99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12" w:customStyle="1">
    <w:name w:val="Звичайний1"/>
    <w:qFormat/>
    <w:rsid w:val="00ed206b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5" w:customStyle="1">
    <w:name w:val="Вміст рамки"/>
    <w:basedOn w:val="Normal"/>
    <w:qFormat/>
    <w:rsid w:val="00f56313"/>
    <w:pPr/>
    <w:rPr/>
  </w:style>
  <w:style w:type="paragraph" w:styleId="user5" w:customStyle="1">
    <w:name w:val="Вміст рамки (user)"/>
    <w:basedOn w:val="Normal"/>
    <w:qFormat/>
    <w:rsid w:val="001a7ea5"/>
    <w:pPr/>
    <w:rPr/>
  </w:style>
  <w:style w:type="paragraph" w:styleId="311" w:customStyle="1">
    <w:name w:val="Основной текст (3)1"/>
    <w:basedOn w:val="Normal"/>
    <w:qFormat/>
    <w:rsid w:val="0053238c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numbering" w:styleId="Style26" w:customStyle="1">
    <w:name w:val="Без маркерів"/>
    <w:uiPriority w:val="99"/>
    <w:semiHidden/>
    <w:unhideWhenUsed/>
    <w:qFormat/>
    <w:rsid w:val="00f56313"/>
  </w:style>
  <w:style w:type="numbering" w:styleId="user6" w:customStyle="1">
    <w:name w:val="Без маркерів (user)"/>
    <w:uiPriority w:val="99"/>
    <w:semiHidden/>
    <w:unhideWhenUsed/>
    <w:qFormat/>
    <w:rsid w:val="001a7ea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97C50-E0CA-4E75-8D59-FC00A7B1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Application>LibreOffice/26.2.0.3$Windows_X86_64 LibreOffice_project/620$Build-3</Application>
  <AppVersion>15.0000</AppVersion>
  <Pages>4</Pages>
  <Words>713</Words>
  <Characters>4875</Characters>
  <CharactersWithSpaces>5502</CharactersWithSpaces>
  <Paragraphs>83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2023-03-17T06:19:00Z</dcterms:created>
  <dc:creator>1-1</dc:creator>
  <dc:description/>
  <dc:language>uk-UA</dc:language>
  <cp:lastModifiedBy/>
  <cp:lastPrinted>2020-07-03T10:18:00Z</cp:lastPrinted>
  <dcterms:modified xsi:type="dcterms:W3CDTF">2026-09-02T17:12:58Z</dcterms:modified>
  <cp:revision>75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