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  <w:szCs w:val="24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9 (сервісний центр)</w:t>
      </w:r>
      <w:r>
        <w:rPr>
          <w:rFonts w:eastAsia="Arial Unicode MS"/>
        </w:rPr>
        <w:t xml:space="preserve"> управління обслуговування громадян</w:t>
      </w:r>
      <w:r>
        <w:rPr/>
        <w:t xml:space="preserve"> </w:t>
      </w:r>
    </w:p>
    <w:p>
      <w:pPr>
        <w:pStyle w:val="Normal"/>
        <w:jc w:val="center"/>
        <w:rPr/>
      </w:pPr>
      <w:r>
        <w:rPr/>
        <w:t>(вул. Керченська, 5-А)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9" stroked="f" o:allowincell="f" style="position:absolute;margin-left:0.05pt;margin-top:-140.25pt;width:139pt;height:139.4pt;mso-wrap-style:none;v-text-anchor:middle;mso-position-horizontal:center;mso-position-horizontal-relative:margin" path="m4906,4918l0,4918l0,0l4906,0l4906,4918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2,4290" stroked="f" o:allowincell="f" style="position:absolute;margin-left:86.6pt;margin-top:-1857.45pt;width:308.65pt;height:121.55pt;mso-position-horizontal:center;mso-position-horizontal-relative:margin" path="m10891,0l10891,4289l0,428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32CB-1530-4A06-876C-0E145304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663</Words>
  <Characters>4500</Characters>
  <CharactersWithSpaces>5128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2026-07-16T13:15:00Z</dcterms:created>
  <dc:creator>1-1</dc:creator>
  <dc:description/>
  <dc:language>uk-UA</dc:language>
  <cp:lastModifiedBy/>
  <cp:lastPrinted>2020-07-03T07:18:00Z</cp:lastPrinted>
  <dcterms:modified xsi:type="dcterms:W3CDTF">2026-09-02T17:14:00Z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