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/>
      </w:r>
    </w:p>
    <w:p>
      <w:pPr>
        <w:pStyle w:val="Normal"/>
        <w:spacing w:lineRule="auto" w:line="240"/>
        <w:ind w:hanging="0" w:left="0"/>
        <w:jc w:val="center"/>
        <w:rPr/>
      </w:pPr>
      <w:r>
        <w:rPr/>
        <w:t>Умови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 зайняття посади державної служби категорії </w:t>
      </w:r>
      <w:r>
        <w:rPr>
          <w:rStyle w:val="csd2c743de"/>
          <w:color w:val="000000"/>
          <w:sz w:val="28"/>
          <w:szCs w:val="28"/>
        </w:rPr>
        <w:t xml:space="preserve">«В» </w:t>
      </w:r>
      <w:r>
        <w:rPr>
          <w:rStyle w:val="csd2c743de"/>
          <w:rFonts w:eastAsia="Arial Unicode MS"/>
          <w:b w:val="false"/>
          <w:bCs w:val="false"/>
          <w:i w:val="false"/>
          <w:iCs w:val="false"/>
          <w:color w:val="000000"/>
          <w:sz w:val="28"/>
          <w:szCs w:val="28"/>
        </w:rPr>
        <w:t xml:space="preserve">головного спеціаліста відділу опрацювання документації №1 </w:t>
      </w:r>
      <w:r>
        <w:rPr>
          <w:rStyle w:val="csd2c743de"/>
          <w:rFonts w:eastAsia="Arial Unicode MS" w:cs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uk-UA" w:eastAsia="uk-UA" w:bidi="uk-UA"/>
        </w:rPr>
        <w:t>управління з питань виплат</w:t>
      </w:r>
    </w:p>
    <w:p>
      <w:pPr>
        <w:pStyle w:val="cs7c5251be"/>
        <w:spacing w:beforeAutospacing="0" w:before="0" w:afterAutospacing="0" w:after="0"/>
        <w:jc w:val="center"/>
        <w:rPr/>
      </w:pPr>
      <w:r>
        <w:rPr>
          <w:rStyle w:val="csd2c743de"/>
          <w:color w:val="1C1C1C"/>
          <w:sz w:val="28"/>
          <w:szCs w:val="28"/>
        </w:rPr>
        <w:t>(просп. Берестейський 92/2)</w:t>
      </w:r>
    </w:p>
    <w:p>
      <w:pPr>
        <w:pStyle w:val="cs7c5251be"/>
        <w:spacing w:beforeAutospacing="0" w:before="0" w:afterAutospacing="0" w:after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782" w:type="dxa"/>
        <w:jc w:val="left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>
          <w:trHeight w:val="102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bookmarkStart w:id="0" w:name="166"/>
            <w:bookmarkEnd w:id="0"/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1. Внесення виплатних даних в електронні пенсійні справи;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2. Опрацювання інформації про смерть отримувачів пенсій та інших виплат;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</w:rPr>
              <w:t xml:space="preserve">3. </w:t>
            </w: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Опрацювання судових рішень, наповнення реєстру судових рішень.</w:t>
            </w:r>
          </w:p>
          <w:p>
            <w:pPr>
              <w:pStyle w:val="Normal"/>
              <w:suppressAutoHyphens w:val="true"/>
              <w:spacing w:lineRule="auto" w:line="240"/>
              <w:ind w:hanging="0"/>
              <w:rPr/>
            </w:pPr>
            <w:r>
              <w:rPr>
                <w:rStyle w:val="30pt6"/>
                <w:b w:val="false"/>
                <w:bCs w:val="false"/>
                <w:i w:val="false"/>
                <w:iCs w:val="false"/>
                <w:color w:val="1C1C1C"/>
                <w:sz w:val="26"/>
                <w:szCs w:val="26"/>
                <w:lang w:val="uk-UA"/>
              </w:rPr>
              <w:t>4. Виконання контрольних документів, звернень громадян з питань виплати пенсій, щомісячного довічного грошового утримання суддям у відставці, інших виплат</w:t>
            </w:r>
          </w:p>
          <w:p>
            <w:pPr>
              <w:pStyle w:val="Normal"/>
              <w:widowControl/>
              <w:tabs>
                <w:tab w:val="clear" w:pos="720"/>
                <w:tab w:val="left" w:pos="165" w:leader="none"/>
                <w:tab w:val="left" w:pos="1440" w:leader="none"/>
              </w:tabs>
              <w:suppressAutoHyphens w:val="true"/>
              <w:bidi w:val="0"/>
              <w:spacing w:lineRule="auto" w:line="240" w:before="0" w:after="0"/>
              <w:ind w:hanging="0" w:left="170" w:right="567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Fonts w:eastAsia="Times New Roman" w:cs="Times New Roman"/>
                <w:kern w:val="0"/>
                <w:sz w:val="26"/>
                <w:szCs w:val="26"/>
                <w:lang w:val="uk-UA" w:bidi="ar-SA"/>
              </w:rPr>
              <w:t xml:space="preserve">Посадовий оклад – </w:t>
            </w:r>
            <w:r>
              <w:rPr>
                <w:rFonts w:eastAsia="Times New Roman" w:cs="Times New Roman"/>
                <w:bCs/>
                <w:kern w:val="0"/>
                <w:sz w:val="26"/>
                <w:szCs w:val="26"/>
                <w:lang w:val="uk-UA" w:bidi="ar-SA"/>
              </w:rPr>
              <w:t>20795</w:t>
            </w:r>
            <w:r>
              <w:rPr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 w:val="26"/>
                <w:szCs w:val="26"/>
                <w:lang w:val="uk-UA" w:bidi="ar-SA"/>
              </w:rPr>
              <w:t>грн</w:t>
            </w:r>
            <w:r>
              <w:rPr>
                <w:rStyle w:val="csd2c743de"/>
                <w:rFonts w:eastAsia="Times New Roman" w:cs="Times New Roman"/>
                <w:i/>
                <w:iCs/>
                <w:color w:val="FF0000"/>
                <w:kern w:val="0"/>
                <w:sz w:val="26"/>
                <w:szCs w:val="26"/>
                <w:lang w:val="uk-UA" w:bidi="ar-SA"/>
              </w:rPr>
              <w:t xml:space="preserve"> </w:t>
            </w: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 xml:space="preserve">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color w:val="000000"/>
                <w:kern w:val="0"/>
                <w:sz w:val="26"/>
                <w:szCs w:val="26"/>
                <w:lang w:val="uk-UA" w:bidi="ar-SA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187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/>
              <w:suppressAutoHyphens w:val="true"/>
              <w:spacing w:lineRule="auto" w:line="240" w:before="0" w:after="0"/>
              <w:ind w:hanging="0"/>
              <w:jc w:val="left"/>
              <w:rPr>
                <w:bCs/>
                <w:szCs w:val="24"/>
              </w:rPr>
            </w:pPr>
            <w:r>
              <w:rPr>
                <w:rStyle w:val="csd2c743de"/>
                <w:rFonts w:eastAsia="Times New Roman" w:cs="Times New Roman"/>
                <w:bCs/>
                <w:color w:val="000000"/>
                <w:kern w:val="0"/>
                <w:sz w:val="27"/>
                <w:szCs w:val="27"/>
                <w:lang w:val="uk-UA" w:bidi="ar-SA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>
          <w:trHeight w:val="1776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jc w:val="center"/>
              <w:rPr>
                <w:i/>
                <w:iCs/>
              </w:rPr>
            </w:pPr>
            <w:r>
              <w:rPr>
                <w:b/>
                <w:i/>
                <w:iCs/>
              </w:rPr>
              <w:t>Обов’язковою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вимогою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до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осіб,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які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претендують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на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посаду,</w:t>
            </w:r>
            <w:r>
              <w:rPr>
                <w:b/>
                <w:i/>
                <w:iCs/>
                <w:spacing w:val="80"/>
              </w:rPr>
              <w:t xml:space="preserve"> </w:t>
            </w:r>
            <w:r>
              <w:rPr>
                <w:b/>
                <w:i/>
                <w:iCs/>
              </w:rPr>
              <w:t>є наявність</w:t>
            </w:r>
            <w:r>
              <w:rPr>
                <w:b/>
                <w:i/>
                <w:iCs/>
                <w:spacing w:val="-1"/>
              </w:rPr>
              <w:t xml:space="preserve"> </w:t>
            </w:r>
            <w:r>
              <w:rPr>
                <w:b/>
                <w:i/>
                <w:iCs/>
              </w:rPr>
              <w:t xml:space="preserve">громадянства України та відсутність громадянства інших </w:t>
            </w:r>
            <w:r>
              <w:rPr>
                <w:b/>
                <w:i/>
                <w:iCs/>
                <w:spacing w:val="-2"/>
              </w:rPr>
              <w:t>держав.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rStyle w:val="rvts0"/>
                <w:i/>
                <w:iCs/>
                <w:color w:val="000000"/>
              </w:rPr>
            </w:pPr>
            <w:r>
              <w:rPr>
                <w:rStyle w:val="rvts0"/>
                <w:i w:val="false"/>
                <w:iCs w:val="false"/>
                <w:color w:val="000000"/>
              </w:rPr>
              <w:t>вища освіта за освітнім ступенем не нижче молодшого бакалавра, бакалавра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/>
              <w:ind w:hanging="0"/>
              <w:rPr>
                <w:i w:val="false"/>
                <w:iCs w:val="false"/>
                <w:color w:val="000000"/>
              </w:rPr>
            </w:pPr>
            <w:r>
              <w:rPr>
                <w:i w:val="false"/>
                <w:iCs w:val="false"/>
                <w:color w:val="000000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412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3586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 w:left="32" w:right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</w:t>
            </w:r>
            <w:r>
              <w:rPr>
                <w:color w:val="000000"/>
                <w:sz w:val="28"/>
                <w:szCs w:val="28"/>
              </w:rPr>
              <w:t>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</w:t>
            </w:r>
            <w:r>
              <w:rPr>
                <w:color w:val="000000"/>
                <w:sz w:val="28"/>
                <w:szCs w:val="28"/>
              </w:rPr>
              <w:t xml:space="preserve"> та командної взаємодії.</w:t>
            </w:r>
          </w:p>
        </w:tc>
      </w:tr>
      <w:tr>
        <w:trPr>
          <w:trHeight w:val="316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right="106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Аналітичні здібності та о</w:t>
            </w:r>
            <w:r>
              <w:rPr>
                <w:bCs/>
                <w:sz w:val="28"/>
                <w:szCs w:val="28"/>
              </w:rPr>
              <w:t>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21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захист персональних даних».</w:t>
            </w:r>
          </w:p>
        </w:tc>
      </w:tr>
      <w:tr>
        <w:trPr>
          <w:trHeight w:val="860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  <w:lang w:val="ru-RU" w:eastAsia="uk-UA"/>
              </w:rPr>
              <w:t>Закон України “Про загальнообов'язкове державне пенсійне страхування”;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звернення громадян”;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«Про забезпечення прав і свобод внутрішньо переміщених осіб»;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Законом України «Про гарантії держави щодо виконання судових рішень»;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- Закон України “Про статус і соціальний захист громадян, які постраждали внаслідок Чорнобильської катастрофи”;</w:t>
            </w:r>
          </w:p>
          <w:p>
            <w:pPr>
              <w:pStyle w:val="Normal"/>
              <w:spacing w:lineRule="auto" w:line="240"/>
              <w:ind w:hanging="0"/>
              <w:rPr>
                <w:i w:val="false"/>
                <w:iCs w:val="false"/>
                <w:color w:val="1C1C1C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iCs w:val="false"/>
                <w:color w:val="1C1C1C"/>
                <w:kern w:val="0"/>
                <w:szCs w:val="28"/>
                <w:shd w:fill="FFFFFF" w:val="clear"/>
                <w:lang w:val="uk-UA" w:bidi="ar-SA"/>
              </w:rPr>
              <w:t>- Закон України “Про статус ветеранів війни, гарантії їх соціального захисту”.</w:t>
            </w:r>
          </w:p>
        </w:tc>
      </w:tr>
    </w:tbl>
    <w:p>
      <w:pPr>
        <w:pStyle w:val="Style23"/>
        <w:ind w:hanging="0"/>
        <w:jc w:val="center"/>
        <w:rPr/>
      </w:pPr>
      <w:bookmarkStart w:id="1" w:name="_Hlk218505826"/>
      <w:r>
        <w:rPr>
          <w:bCs/>
          <w:szCs w:val="28"/>
        </w:rPr>
        <w:t>______________________</w:t>
      </w:r>
      <w:bookmarkEnd w:id="1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709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pict>
        <v:shape id="shape_0" coordsize="4909,4909" stroked="t" o:allowincell="f" style="position:absolute;margin-left:-140.25pt;margin-top:-140.25pt;width:139.1pt;height:139.1pt;mso-wrap-style:none;v-text-anchor:middle;mso-position-horizontal:center;mso-position-horizontal-relative:margin" path="m4908,4908l0,4908l0,0l4908,0l4908,4908e">
          <v:fill o:detectmouseclick="t" on="false"/>
          <v:stroke color="black" joinstyle="round" endcap="flat"/>
          <w10:wrap type="none"/>
        </v:shape>
      </w:pic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573323847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>
    <w:pPr>
      <w:pStyle w:val="Normal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360"/>
  <w:compat>
    <w:compatSetting w:name="compatibilityMode" w:uri="http://schemas.microsoft.com/office/word" w:val="12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uiPriority w:val="99"/>
    <w:unhideWhenUsed/>
    <w:qFormat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557158"/>
    <w:rPr/>
  </w:style>
  <w:style w:type="character" w:styleId="Hyperlink">
    <w:name w:val="Hyperlink"/>
    <w:rsid w:val="001419e7"/>
    <w:rPr>
      <w:color w:val="000080"/>
      <w:u w:val="single"/>
    </w:rPr>
  </w:style>
  <w:style w:type="character" w:styleId="csfdf54dc3" w:customStyle="1">
    <w:name w:val="csfdf54dc3"/>
    <w:basedOn w:val="DefaultParagraphFont"/>
    <w:qFormat/>
    <w:rsid w:val="001419e7"/>
    <w:rPr/>
  </w:style>
  <w:style w:type="character" w:styleId="cs23fb0664" w:customStyle="1">
    <w:name w:val="cs23fb0664"/>
    <w:basedOn w:val="DefaultParagraphFont"/>
    <w:qFormat/>
    <w:rsid w:val="001419e7"/>
    <w:rPr/>
  </w:style>
  <w:style w:type="character" w:styleId="cse6c83c5f" w:customStyle="1">
    <w:name w:val="cse6c83c5f"/>
    <w:basedOn w:val="DefaultParagraphFont"/>
    <w:qFormat/>
    <w:rsid w:val="001419e7"/>
    <w:rPr/>
  </w:style>
  <w:style w:type="character" w:styleId="rvts0" w:customStyle="1">
    <w:name w:val="rvts0"/>
    <w:qFormat/>
    <w:rsid w:val="001419e7"/>
    <w:rPr>
      <w:rFonts w:cs="Times New Roman"/>
    </w:rPr>
  </w:style>
  <w:style w:type="character" w:styleId="Style13" w:customStyle="1">
    <w:name w:val="Подзаголовок Знак"/>
    <w:basedOn w:val="DefaultParagraphFont"/>
    <w:qFormat/>
    <w:rsid w:val="001419e7"/>
    <w:rPr>
      <w:b/>
      <w:sz w:val="28"/>
    </w:rPr>
  </w:style>
  <w:style w:type="character" w:styleId="InternetLink1" w:customStyle="1">
    <w:name w:val="Internet Link1"/>
    <w:qFormat/>
    <w:rsid w:val="001419e7"/>
    <w:rPr>
      <w:color w:val="0000FF"/>
      <w:u w:val="single"/>
    </w:rPr>
  </w:style>
  <w:style w:type="character" w:styleId="Style14" w:customStyle="1">
    <w:name w:val="Основной текст_"/>
    <w:qFormat/>
    <w:rsid w:val="00064349"/>
    <w:rPr>
      <w:sz w:val="24"/>
      <w:lang w:val="ru-RU" w:eastAsia="zh-CN"/>
    </w:rPr>
  </w:style>
  <w:style w:type="character" w:styleId="2" w:customStyle="1">
    <w:name w:val="Основной текст (2)"/>
    <w:basedOn w:val="DefaultParagraphFont"/>
    <w:qFormat/>
    <w:rsid w:val="0006434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effect w:val="none"/>
      <w:lang w:val="uk-UA" w:eastAsia="uk-UA" w:bidi="uk-UA"/>
    </w:rPr>
  </w:style>
  <w:style w:type="character" w:styleId="InternetLink2" w:customStyle="1">
    <w:name w:val="Internet Link2"/>
    <w:qFormat/>
    <w:rsid w:val="00064349"/>
    <w:rPr>
      <w:color w:val="000080"/>
      <w:u w:val="single"/>
    </w:rPr>
  </w:style>
  <w:style w:type="character" w:styleId="11" w:customStyle="1">
    <w:name w:val="Неразрешенное упоминание1"/>
    <w:basedOn w:val="DefaultParagraphFont"/>
    <w:qFormat/>
    <w:rsid w:val="00064349"/>
    <w:rPr>
      <w:color w:val="605E5C"/>
      <w:shd w:fill="E1DFDD" w:val="clear"/>
    </w:rPr>
  </w:style>
  <w:style w:type="character" w:styleId="31" w:customStyle="1">
    <w:name w:val="Заголовок 3 Знак"/>
    <w:basedOn w:val="DefaultParagraphFont"/>
    <w:qFormat/>
    <w:rsid w:val="00064349"/>
    <w:rPr>
      <w:b/>
      <w:i/>
      <w:sz w:val="28"/>
      <w:lang w:eastAsia="ru-RU"/>
    </w:rPr>
  </w:style>
  <w:style w:type="character" w:styleId="Strong">
    <w:name w:val="Strong"/>
    <w:basedOn w:val="DefaultParagraphFont"/>
    <w:qFormat/>
    <w:rsid w:val="00064349"/>
    <w:rPr>
      <w:b/>
      <w:bCs/>
    </w:rPr>
  </w:style>
  <w:style w:type="character" w:styleId="cs184f715a" w:customStyle="1">
    <w:name w:val="cs184f715a"/>
    <w:basedOn w:val="DefaultParagraphFont"/>
    <w:qFormat/>
    <w:rsid w:val="00064349"/>
    <w:rPr/>
  </w:style>
  <w:style w:type="character" w:styleId="Style15" w:customStyle="1">
    <w:name w:val="Основной текст с отступом Знак"/>
    <w:basedOn w:val="DefaultParagraphFont"/>
    <w:qFormat/>
    <w:rsid w:val="00064349"/>
    <w:rPr>
      <w:sz w:val="28"/>
      <w:lang w:eastAsia="ru-RU"/>
    </w:rPr>
  </w:style>
  <w:style w:type="character" w:styleId="21" w:customStyle="1">
    <w:name w:val="Основной текст с отступом 2 Знак"/>
    <w:basedOn w:val="DefaultParagraphFont"/>
    <w:qFormat/>
    <w:rsid w:val="00064349"/>
    <w:rPr>
      <w:sz w:val="28"/>
      <w:lang w:eastAsia="ru-RU"/>
    </w:rPr>
  </w:style>
  <w:style w:type="character" w:styleId="Style16" w:customStyle="1">
    <w:name w:val="Верхний колонтитул Знак"/>
    <w:basedOn w:val="DefaultParagraphFont"/>
    <w:qFormat/>
    <w:rsid w:val="00064349"/>
    <w:rPr>
      <w:sz w:val="28"/>
      <w:lang w:eastAsia="ru-RU"/>
    </w:rPr>
  </w:style>
  <w:style w:type="character" w:styleId="32" w:customStyle="1">
    <w:name w:val="Основной текст с отступом 3 Знак"/>
    <w:basedOn w:val="DefaultParagraphFont"/>
    <w:qFormat/>
    <w:rsid w:val="00064349"/>
    <w:rPr>
      <w:rFonts w:eastAsia="Calibri" w:cs="Times New Roman"/>
      <w:sz w:val="16"/>
      <w:szCs w:val="16"/>
      <w:lang w:eastAsia="en-US"/>
    </w:rPr>
  </w:style>
  <w:style w:type="character" w:styleId="Style17" w:customStyle="1">
    <w:name w:val="Основной текст Знак"/>
    <w:basedOn w:val="DefaultParagraphFont"/>
    <w:qFormat/>
    <w:rsid w:val="00064349"/>
    <w:rPr>
      <w:sz w:val="28"/>
      <w:lang w:eastAsia="ru-RU"/>
    </w:rPr>
  </w:style>
  <w:style w:type="character" w:styleId="UnresolvedMention" w:customStyle="1">
    <w:name w:val="Unresolved Mention"/>
    <w:basedOn w:val="DefaultParagraphFont"/>
    <w:qFormat/>
    <w:rsid w:val="00064349"/>
    <w:rPr>
      <w:color w:val="605E5C"/>
      <w:shd w:fill="E1DFDD" w:val="clear"/>
    </w:rPr>
  </w:style>
  <w:style w:type="character" w:styleId="Style18" w:customStyle="1">
    <w:name w:val="Текст выноски Знак"/>
    <w:basedOn w:val="DefaultParagraphFont"/>
    <w:qFormat/>
    <w:rsid w:val="00064349"/>
    <w:rPr>
      <w:rFonts w:ascii="Segoe UI" w:hAnsi="Segoe UI" w:cs="Segoe UI"/>
      <w:sz w:val="18"/>
      <w:szCs w:val="18"/>
      <w:lang w:eastAsia="ru-RU"/>
    </w:rPr>
  </w:style>
  <w:style w:type="character" w:styleId="user">
    <w:name w:val="Символи виноски (user)"/>
    <w:qFormat/>
    <w:rPr/>
  </w:style>
  <w:style w:type="character" w:styleId="user1">
    <w:name w:val="Символи кінцевої виноски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30pt6">
    <w:name w:val="Основной текст (3) + Интервал 0 pt6"/>
    <w:qFormat/>
    <w:rPr>
      <w:rFonts w:ascii="Times New Roman" w:hAnsi="Times New Roman" w:cs="Times New Roman"/>
      <w:spacing w:val="3"/>
      <w:sz w:val="17"/>
      <w:u w:val="none"/>
    </w:rPr>
  </w:style>
  <w:style w:type="character" w:styleId="Style19">
    <w:name w:val="Підзаголовок Знак"/>
    <w:basedOn w:val="DefaultParagraphFont"/>
    <w:qFormat/>
    <w:rPr>
      <w:b/>
      <w:sz w:val="28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1419e7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Покажчик"/>
    <w:basedOn w:val="Normal"/>
    <w:qFormat/>
    <w:pPr>
      <w:suppressLineNumbers/>
    </w:pPr>
    <w:rPr>
      <w:rFonts w:cs="Arial"/>
    </w:rPr>
  </w:style>
  <w:style w:type="paragraph" w:styleId="user2" w:customStyle="1">
    <w:name w:val="Заголовок (user)"/>
    <w:basedOn w:val="Normal"/>
    <w:next w:val="BodyText"/>
    <w:qFormat/>
    <w:rsid w:val="00064349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3" w:customStyle="1">
    <w:name w:val="Покажчик (user)"/>
    <w:basedOn w:val="Normal"/>
    <w:qFormat/>
    <w:rsid w:val="00064349"/>
    <w:pPr>
      <w:suppressLineNumbers/>
    </w:pPr>
    <w:rPr>
      <w:rFonts w:cs="Lucida Sans"/>
    </w:rPr>
  </w:style>
  <w:style w:type="paragraph" w:styleId="caption1">
    <w:name w:val="caption1"/>
    <w:basedOn w:val="Normal"/>
    <w:qFormat/>
    <w:rsid w:val="001419e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user4" w:customStyle="1">
    <w:name w:val="Верхній і нижній колонтитули (user)"/>
    <w:basedOn w:val="Normal"/>
    <w:qFormat/>
    <w:rsid w:val="00064349"/>
    <w:pPr/>
    <w:rPr/>
  </w:style>
  <w:style w:type="paragraph" w:styleId="Style22">
    <w:name w:val="Верхній і нижній колонтитули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23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24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25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6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7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8" w:customStyle="1">
    <w:name w:val="Вид документа"/>
    <w:basedOn w:val="Style27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9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30" w:customStyle="1">
    <w:name w:val="Назва документа"/>
    <w:basedOn w:val="Normal"/>
    <w:next w:val="Style23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lef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7c5251be" w:customStyle="1">
    <w:name w:val="cs7c5251be"/>
    <w:basedOn w:val="Normal"/>
    <w:qFormat/>
    <w:rsid w:val="00557158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user5" w:customStyle="1">
    <w:name w:val="Вміст рамки (user)"/>
    <w:basedOn w:val="Normal"/>
    <w:qFormat/>
    <w:rsid w:val="00064349"/>
    <w:pPr/>
    <w:rPr/>
  </w:style>
  <w:style w:type="paragraph" w:styleId="csd270a1e4" w:customStyle="1">
    <w:name w:val="csd270a1e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e2a94784" w:customStyle="1">
    <w:name w:val="cse2a94784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csfb0aa375" w:customStyle="1">
    <w:name w:val="csfb0aa375"/>
    <w:basedOn w:val="Normal"/>
    <w:qFormat/>
    <w:rsid w:val="001419e7"/>
    <w:pPr>
      <w:spacing w:lineRule="auto" w:line="240" w:before="280" w:after="280"/>
      <w:ind w:hanging="0"/>
      <w:jc w:val="left"/>
    </w:pPr>
    <w:rPr>
      <w:sz w:val="24"/>
      <w:szCs w:val="24"/>
      <w:lang w:val="ru-RU"/>
    </w:rPr>
  </w:style>
  <w:style w:type="paragraph" w:styleId="Subtitle">
    <w:name w:val="Subtitle"/>
    <w:basedOn w:val="Normal"/>
    <w:qFormat/>
    <w:rsid w:val="001419e7"/>
    <w:pPr>
      <w:spacing w:lineRule="auto" w:line="240"/>
      <w:ind w:hanging="0"/>
      <w:jc w:val="center"/>
    </w:pPr>
    <w:rPr>
      <w:b/>
    </w:rPr>
  </w:style>
  <w:style w:type="paragraph" w:styleId="user6" w:customStyle="1">
    <w:name w:val="Вміст таблиці (user)"/>
    <w:basedOn w:val="Normal"/>
    <w:qFormat/>
    <w:rsid w:val="00064349"/>
    <w:pPr>
      <w:widowControl w:val="false"/>
      <w:suppressLineNumbers/>
    </w:pPr>
    <w:rPr/>
  </w:style>
  <w:style w:type="paragraph" w:styleId="p8" w:customStyle="1">
    <w:name w:val="p8"/>
    <w:basedOn w:val="Normal"/>
    <w:qFormat/>
    <w:rsid w:val="00064349"/>
    <w:pPr>
      <w:spacing w:lineRule="atLeast" w:line="240" w:before="100" w:after="100"/>
      <w:ind w:hanging="0"/>
    </w:pPr>
    <w:rPr>
      <w:rFonts w:eastAsia="SimSun;宋体"/>
      <w:sz w:val="24"/>
      <w:szCs w:val="24"/>
      <w:lang w:val="ru-RU" w:eastAsia="zh-CN"/>
    </w:rPr>
  </w:style>
  <w:style w:type="paragraph" w:styleId="13" w:customStyle="1">
    <w:name w:val="Звичайний1"/>
    <w:qFormat/>
    <w:rsid w:val="00064349"/>
    <w:pPr>
      <w:widowControl w:val="false"/>
      <w:suppressAutoHyphens w:val="true"/>
      <w:bidi w:val="0"/>
      <w:spacing w:lineRule="auto" w:line="259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user7" w:customStyle="1">
    <w:name w:val="Верхній колонтитул ліворуч (user)"/>
    <w:basedOn w:val="Header"/>
    <w:qFormat/>
    <w:rsid w:val="00064349"/>
    <w:pPr>
      <w:suppressLineNumbers/>
      <w:tabs>
        <w:tab w:val="clear" w:pos="4153"/>
        <w:tab w:val="clear" w:pos="8306"/>
        <w:tab w:val="center" w:pos="4890" w:leader="none"/>
        <w:tab w:val="right" w:pos="9781" w:leader="none"/>
      </w:tabs>
    </w:pPr>
    <w:rPr/>
  </w:style>
  <w:style w:type="paragraph" w:styleId="Style31" w:customStyle="1">
    <w:name w:val="[Немає стилю абзацу]"/>
    <w:qFormat/>
    <w:rsid w:val="00064349"/>
    <w:pPr>
      <w:widowControl w:val="false"/>
      <w:suppressAutoHyphens w:val="true"/>
      <w:bidi w:val="0"/>
      <w:spacing w:lineRule="auto" w:line="288" w:before="0" w:after="0"/>
      <w:jc w:val="left"/>
      <w:textAlignment w:val="center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uk-UA" w:bidi="ar-SA"/>
    </w:rPr>
  </w:style>
  <w:style w:type="paragraph" w:styleId="BodyTextIndent">
    <w:name w:val="Body Text Indent"/>
    <w:basedOn w:val="Normal"/>
    <w:rsid w:val="00064349"/>
    <w:pPr>
      <w:spacing w:before="0" w:after="120"/>
      <w:ind w:left="283"/>
    </w:pPr>
    <w:rPr/>
  </w:style>
  <w:style w:type="paragraph" w:styleId="BodyTextIndent2">
    <w:name w:val="Body Text Indent 2"/>
    <w:basedOn w:val="Normal"/>
    <w:qFormat/>
    <w:rsid w:val="00064349"/>
    <w:pPr>
      <w:spacing w:lineRule="auto" w:line="480" w:before="0" w:after="120"/>
      <w:ind w:left="283"/>
    </w:pPr>
    <w:rPr/>
  </w:style>
  <w:style w:type="paragraph" w:styleId="user8">
    <w:name w:val="Заголовок таблиці (user)"/>
    <w:basedOn w:val="user6"/>
    <w:qFormat/>
    <w:pPr>
      <w:suppressLineNumbers/>
      <w:jc w:val="center"/>
    </w:pPr>
    <w:rPr>
      <w:b/>
      <w:bCs/>
    </w:rPr>
  </w:style>
  <w:style w:type="paragraph" w:styleId="user9">
    <w:name w:val="Зміст списку (user)"/>
    <w:basedOn w:val="Normal"/>
    <w:qFormat/>
    <w:pPr>
      <w:ind w:left="567"/>
    </w:pPr>
    <w:rPr/>
  </w:style>
  <w:style w:type="paragraph" w:styleId="Style32">
    <w:name w:val="Вміст таблиці"/>
    <w:basedOn w:val="Normal"/>
    <w:qFormat/>
    <w:pPr>
      <w:widowControl w:val="false"/>
      <w:suppressLineNumbers/>
    </w:pPr>
    <w:rPr/>
  </w:style>
  <w:style w:type="paragraph" w:styleId="Style33">
    <w:name w:val="Заголовок таблиці"/>
    <w:basedOn w:val="Style32"/>
    <w:qFormat/>
    <w:pPr>
      <w:jc w:val="center"/>
    </w:pPr>
    <w:rPr>
      <w:b/>
      <w:bCs/>
    </w:rPr>
  </w:style>
  <w:style w:type="paragraph" w:styleId="Style34">
    <w:name w:val="Вміст рамки"/>
    <w:basedOn w:val="Normal"/>
    <w:qFormat/>
    <w:pPr/>
    <w:rPr/>
  </w:style>
  <w:style w:type="numbering" w:styleId="user10" w:customStyle="1">
    <w:name w:val="Без маркерів (user)"/>
    <w:uiPriority w:val="99"/>
    <w:semiHidden/>
    <w:unhideWhenUsed/>
    <w:qFormat/>
    <w:rsid w:val="001419e7"/>
  </w:style>
  <w:style w:type="numbering" w:styleId="Style35">
    <w:name w:val="Без маркерів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7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BF9D5-51D2-4637-8358-4B2907E30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Application>LibreOffice/26.2.0.3$Windows_X86_64 LibreOffice_project/620$Build-3</Application>
  <AppVersion>15.0000</AppVersion>
  <Pages>3</Pages>
  <Words>488</Words>
  <Characters>3253</Characters>
  <CharactersWithSpaces>3663</CharactersWithSpaces>
  <Paragraphs>68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2021-04-07T07:31:00Z</dcterms:created>
  <dc:creator>1-1</dc:creator>
  <dc:description/>
  <dc:language>uk-UA</dc:language>
  <cp:lastModifiedBy/>
  <cp:lastPrinted>2020-07-03T07:18:00Z</cp:lastPrinted>
  <dcterms:modified xsi:type="dcterms:W3CDTF">2026-09-02T17:22:40Z</dcterms:modified>
  <cp:revision>115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