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109" w:type="dxa"/>
        <w:tblLayout w:type="fixed"/>
        <w:tblLook w:val="0000" w:firstRow="0" w:lastRow="0" w:firstColumn="0" w:lastColumn="0" w:noHBand="0" w:noVBand="0"/>
      </w:tblPr>
      <w:tblGrid>
        <w:gridCol w:w="5661"/>
        <w:gridCol w:w="4333"/>
      </w:tblGrid>
      <w:tr w:rsidR="008D5C83" w:rsidRPr="00F72ED6">
        <w:tc>
          <w:tcPr>
            <w:tcW w:w="5661" w:type="dxa"/>
            <w:shd w:val="clear" w:color="auto" w:fill="auto"/>
          </w:tcPr>
          <w:p w:rsidR="008D5C83" w:rsidRPr="00F72ED6" w:rsidRDefault="008D5C83" w:rsidP="00521EE0">
            <w:pPr>
              <w:snapToGrid w:val="0"/>
              <w:rPr>
                <w:b/>
                <w:bCs/>
                <w:color w:val="000000"/>
                <w:lang w:val="uk-UA"/>
              </w:rPr>
            </w:pPr>
          </w:p>
        </w:tc>
        <w:tc>
          <w:tcPr>
            <w:tcW w:w="4333" w:type="dxa"/>
            <w:shd w:val="clear" w:color="auto" w:fill="auto"/>
          </w:tcPr>
          <w:p w:rsidR="008D5C83" w:rsidRPr="00F72ED6" w:rsidRDefault="008D5C83">
            <w:pPr>
              <w:snapToGrid w:val="0"/>
              <w:rPr>
                <w:lang w:val="uk-UA"/>
              </w:rPr>
            </w:pPr>
            <w:r w:rsidRPr="00F72ED6">
              <w:rPr>
                <w:bCs/>
                <w:color w:val="000000"/>
                <w:sz w:val="28"/>
                <w:szCs w:val="28"/>
                <w:lang w:val="uk-UA"/>
              </w:rPr>
              <w:t>ЗАТВЕРДЖЕНО</w:t>
            </w:r>
          </w:p>
          <w:p w:rsidR="008D5C83" w:rsidRPr="00F72ED6" w:rsidRDefault="008D5C83">
            <w:pPr>
              <w:snapToGrid w:val="0"/>
              <w:rPr>
                <w:lang w:val="uk-UA"/>
              </w:rPr>
            </w:pPr>
            <w:r w:rsidRPr="00F72ED6">
              <w:rPr>
                <w:bCs/>
                <w:color w:val="000000"/>
                <w:sz w:val="28"/>
                <w:szCs w:val="28"/>
                <w:lang w:val="uk-UA"/>
              </w:rPr>
              <w:t xml:space="preserve">Наказ </w:t>
            </w:r>
            <w:r w:rsidR="000867E0" w:rsidRPr="00F72ED6">
              <w:rPr>
                <w:bCs/>
                <w:color w:val="000000"/>
                <w:sz w:val="28"/>
                <w:szCs w:val="28"/>
                <w:lang w:val="uk-UA"/>
              </w:rPr>
              <w:t>г</w:t>
            </w:r>
            <w:r w:rsidRPr="00F72ED6">
              <w:rPr>
                <w:bCs/>
                <w:color w:val="000000"/>
                <w:sz w:val="28"/>
                <w:szCs w:val="28"/>
                <w:lang w:val="uk-UA"/>
              </w:rPr>
              <w:t>оловного управління Пенсійного фонду України</w:t>
            </w:r>
          </w:p>
          <w:p w:rsidR="008D5C83" w:rsidRPr="00F72ED6" w:rsidRDefault="008D5C83">
            <w:pPr>
              <w:snapToGrid w:val="0"/>
              <w:rPr>
                <w:lang w:val="uk-UA"/>
              </w:rPr>
            </w:pPr>
            <w:r w:rsidRPr="00F72ED6">
              <w:rPr>
                <w:bCs/>
                <w:color w:val="000000"/>
                <w:sz w:val="28"/>
                <w:szCs w:val="28"/>
                <w:lang w:val="uk-UA"/>
              </w:rPr>
              <w:t xml:space="preserve">в </w:t>
            </w:r>
            <w:r w:rsidR="001238F6" w:rsidRPr="00F72ED6">
              <w:rPr>
                <w:bCs/>
                <w:color w:val="000000"/>
                <w:sz w:val="28"/>
                <w:szCs w:val="28"/>
                <w:lang w:val="uk-UA"/>
              </w:rPr>
              <w:t>Хмельниць</w:t>
            </w:r>
            <w:r w:rsidRPr="00F72ED6">
              <w:rPr>
                <w:bCs/>
                <w:color w:val="000000"/>
                <w:sz w:val="28"/>
                <w:szCs w:val="28"/>
                <w:lang w:val="uk-UA"/>
              </w:rPr>
              <w:t>кій області</w:t>
            </w:r>
          </w:p>
          <w:p w:rsidR="008D5C83" w:rsidRPr="00F72ED6" w:rsidRDefault="00C17F6A" w:rsidP="00625B0B">
            <w:pPr>
              <w:rPr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від </w:t>
            </w:r>
            <w:r w:rsidR="007B7B3C">
              <w:rPr>
                <w:bCs/>
                <w:color w:val="000000"/>
                <w:sz w:val="28"/>
                <w:szCs w:val="28"/>
                <w:lang w:val="uk-UA"/>
              </w:rPr>
              <w:t xml:space="preserve">31.01.2022 </w:t>
            </w:r>
            <w:r w:rsidR="009C1063" w:rsidRPr="00F72ED6">
              <w:rPr>
                <w:bCs/>
                <w:color w:val="000000"/>
                <w:sz w:val="28"/>
                <w:szCs w:val="28"/>
                <w:lang w:val="uk-UA"/>
              </w:rPr>
              <w:t>№</w:t>
            </w:r>
            <w:r w:rsidR="007B7B3C">
              <w:rPr>
                <w:bCs/>
                <w:color w:val="000000"/>
                <w:sz w:val="28"/>
                <w:szCs w:val="28"/>
                <w:lang w:val="uk-UA"/>
              </w:rPr>
              <w:t xml:space="preserve"> 60</w:t>
            </w:r>
            <w:bookmarkStart w:id="0" w:name="_GoBack"/>
            <w:bookmarkEnd w:id="0"/>
          </w:p>
        </w:tc>
      </w:tr>
    </w:tbl>
    <w:p w:rsidR="008D5C83" w:rsidRPr="00F72ED6" w:rsidRDefault="008D5C83">
      <w:pPr>
        <w:jc w:val="center"/>
        <w:rPr>
          <w:rFonts w:cs="Verdana"/>
          <w:sz w:val="26"/>
          <w:szCs w:val="26"/>
          <w:lang w:val="uk-UA"/>
        </w:rPr>
      </w:pPr>
    </w:p>
    <w:p w:rsidR="008D5C83" w:rsidRPr="00F72ED6" w:rsidRDefault="008D5C83">
      <w:pPr>
        <w:jc w:val="center"/>
        <w:rPr>
          <w:lang w:val="uk-UA"/>
        </w:rPr>
      </w:pPr>
      <w:r w:rsidRPr="00F72ED6">
        <w:rPr>
          <w:rFonts w:cs="Verdana"/>
          <w:sz w:val="28"/>
          <w:szCs w:val="28"/>
          <w:lang w:val="uk-UA"/>
        </w:rPr>
        <w:t>УМОВИ</w:t>
      </w:r>
    </w:p>
    <w:p w:rsidR="008D5C83" w:rsidRPr="00F72ED6" w:rsidRDefault="008D5C83">
      <w:pPr>
        <w:pStyle w:val="22"/>
        <w:spacing w:after="0" w:line="240" w:lineRule="auto"/>
        <w:ind w:left="0"/>
        <w:jc w:val="center"/>
        <w:rPr>
          <w:lang w:val="uk-UA"/>
        </w:rPr>
      </w:pPr>
      <w:r w:rsidRPr="00F72ED6">
        <w:rPr>
          <w:bCs/>
          <w:color w:val="000000"/>
          <w:sz w:val="28"/>
          <w:szCs w:val="28"/>
          <w:lang w:val="uk-UA"/>
        </w:rPr>
        <w:t xml:space="preserve">проведення конкурсу </w:t>
      </w:r>
    </w:p>
    <w:p w:rsidR="008D5C83" w:rsidRPr="00625B0B" w:rsidRDefault="008D5C83" w:rsidP="00625B0B">
      <w:pPr>
        <w:pStyle w:val="22"/>
        <w:spacing w:after="0" w:line="240" w:lineRule="auto"/>
        <w:ind w:left="0"/>
        <w:jc w:val="center"/>
        <w:rPr>
          <w:bCs/>
          <w:color w:val="000000"/>
          <w:sz w:val="28"/>
          <w:szCs w:val="28"/>
          <w:lang w:val="uk-UA"/>
        </w:rPr>
      </w:pPr>
      <w:r w:rsidRPr="00F72ED6">
        <w:rPr>
          <w:bCs/>
          <w:color w:val="000000"/>
          <w:sz w:val="28"/>
          <w:szCs w:val="28"/>
          <w:lang w:val="uk-UA"/>
        </w:rPr>
        <w:t>на зайняття посади державної служби категорії “</w:t>
      </w:r>
      <w:r w:rsidR="00494315" w:rsidRPr="00F72ED6">
        <w:rPr>
          <w:bCs/>
          <w:color w:val="000000"/>
          <w:sz w:val="28"/>
          <w:szCs w:val="28"/>
          <w:lang w:val="uk-UA"/>
        </w:rPr>
        <w:t>В</w:t>
      </w:r>
      <w:r w:rsidRPr="00F72ED6">
        <w:rPr>
          <w:bCs/>
          <w:color w:val="000000"/>
          <w:sz w:val="28"/>
          <w:szCs w:val="28"/>
          <w:lang w:val="uk-UA"/>
        </w:rPr>
        <w:t xml:space="preserve">” </w:t>
      </w:r>
      <w:bookmarkStart w:id="1" w:name="__DdeLink__214_2315103027"/>
      <w:r w:rsidRPr="00F72ED6">
        <w:rPr>
          <w:bCs/>
          <w:color w:val="000000"/>
          <w:sz w:val="28"/>
          <w:szCs w:val="28"/>
          <w:lang w:val="uk-UA"/>
        </w:rPr>
        <w:t>–</w:t>
      </w:r>
      <w:bookmarkEnd w:id="1"/>
      <w:r w:rsidRPr="00F72ED6">
        <w:rPr>
          <w:bCs/>
          <w:color w:val="000000"/>
          <w:sz w:val="28"/>
          <w:szCs w:val="28"/>
          <w:lang w:val="uk-UA"/>
        </w:rPr>
        <w:t xml:space="preserve"> </w:t>
      </w:r>
      <w:r w:rsidR="00625B0B" w:rsidRPr="00625B0B">
        <w:rPr>
          <w:bCs/>
          <w:color w:val="000000"/>
          <w:sz w:val="28"/>
          <w:szCs w:val="28"/>
          <w:lang w:val="uk-UA"/>
        </w:rPr>
        <w:t xml:space="preserve">провідного спеціаліста відділу формування електронних трудових книжок управління інформаційних систем та електронних реєстрів </w:t>
      </w:r>
      <w:r w:rsidR="001238F6" w:rsidRPr="00F72ED6">
        <w:rPr>
          <w:bCs/>
          <w:color w:val="000000"/>
          <w:sz w:val="28"/>
          <w:szCs w:val="28"/>
          <w:lang w:val="uk-UA"/>
        </w:rPr>
        <w:t>головного управління Пенсійного фонду України в Хмельницькій області</w:t>
      </w:r>
      <w:r w:rsidR="00817FD2" w:rsidRPr="00F72ED6">
        <w:rPr>
          <w:bCs/>
          <w:color w:val="000000"/>
          <w:sz w:val="28"/>
          <w:szCs w:val="28"/>
          <w:lang w:val="uk-UA"/>
        </w:rPr>
        <w:t xml:space="preserve"> </w:t>
      </w:r>
      <w:r w:rsidR="005C0675" w:rsidRPr="00F72ED6">
        <w:rPr>
          <w:bCs/>
          <w:color w:val="000000"/>
          <w:sz w:val="28"/>
          <w:szCs w:val="28"/>
          <w:lang w:val="uk-UA"/>
        </w:rPr>
        <w:t>(робоче місце – м. Хмельницький)</w:t>
      </w:r>
    </w:p>
    <w:p w:rsidR="008D5C83" w:rsidRPr="00F72ED6" w:rsidRDefault="008D5C83">
      <w:pPr>
        <w:pStyle w:val="22"/>
        <w:spacing w:after="0" w:line="240" w:lineRule="auto"/>
        <w:ind w:left="0"/>
        <w:jc w:val="center"/>
        <w:rPr>
          <w:sz w:val="28"/>
          <w:szCs w:val="28"/>
          <w:lang w:val="uk-UA"/>
        </w:rPr>
      </w:pPr>
    </w:p>
    <w:tbl>
      <w:tblPr>
        <w:tblW w:w="0" w:type="auto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2610"/>
        <w:gridCol w:w="7504"/>
      </w:tblGrid>
      <w:tr w:rsidR="008D5C83" w:rsidRPr="00F72ED6">
        <w:trPr>
          <w:trHeight w:val="246"/>
        </w:trPr>
        <w:tc>
          <w:tcPr>
            <w:tcW w:w="101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F72ED6" w:rsidRDefault="008D5C83">
            <w:pPr>
              <w:pStyle w:val="ac"/>
              <w:snapToGrid w:val="0"/>
              <w:spacing w:before="0" w:after="0"/>
              <w:jc w:val="center"/>
              <w:rPr>
                <w:lang w:val="uk-UA"/>
              </w:rPr>
            </w:pPr>
            <w:r w:rsidRPr="00F72ED6">
              <w:rPr>
                <w:b/>
                <w:sz w:val="28"/>
                <w:szCs w:val="28"/>
                <w:lang w:val="uk-UA"/>
              </w:rPr>
              <w:t>Загальні умови</w:t>
            </w:r>
          </w:p>
        </w:tc>
      </w:tr>
      <w:tr w:rsidR="008D5C83" w:rsidRPr="00F72ED6">
        <w:trPr>
          <w:trHeight w:val="1124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F72ED6" w:rsidRDefault="008D5C83">
            <w:pPr>
              <w:pStyle w:val="ac"/>
              <w:snapToGrid w:val="0"/>
              <w:spacing w:before="0" w:after="0"/>
              <w:rPr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Посадові обов’язки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625B0B" w:rsidRPr="00625B0B" w:rsidRDefault="00625B0B" w:rsidP="00625B0B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виконання вимог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625B0B" w:rsidRPr="00625B0B" w:rsidRDefault="00625B0B" w:rsidP="00625B0B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додержання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;</w:t>
            </w:r>
          </w:p>
          <w:p w:rsidR="00625B0B" w:rsidRPr="00625B0B" w:rsidRDefault="00625B0B" w:rsidP="00625B0B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забезпечення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опрацювання та внесення відомостей щодо трудової діяльності застрахованих осіб на підставі отриманих через </w:t>
            </w:r>
            <w:proofErr w:type="spellStart"/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вебпортал</w:t>
            </w:r>
            <w:proofErr w:type="spellEnd"/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електронних послуг Пенсійного фонду України та інших джерел сканованих копій трудових книжок та інших документів про стаж до персональних облікових карток застрахованих осіб в реєстрі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застрахованих осіб. Здійснення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атрибут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ування</w:t>
            </w:r>
            <w:proofErr w:type="spellEnd"/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анкет застрахованих осіб;</w:t>
            </w:r>
          </w:p>
          <w:p w:rsidR="00625B0B" w:rsidRPr="00625B0B" w:rsidRDefault="00625B0B" w:rsidP="00625B0B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проведення перевірки та контролю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відповідності даних реєстру застрахованих осіб та внесених відомостей про трудову діяльні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сть застрахованих осіб, виявлення випадків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відсутності в трудовій книжці необхідних записів, неправильних чи неточних записів або інших розбіжностей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;</w:t>
            </w:r>
          </w:p>
          <w:p w:rsidR="00625B0B" w:rsidRPr="00625B0B" w:rsidRDefault="00625B0B" w:rsidP="00625B0B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взаємодія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із застрахованими особами та страхувальниками через електронний кабінет на </w:t>
            </w:r>
            <w:proofErr w:type="spellStart"/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вебпорталі</w:t>
            </w:r>
            <w:proofErr w:type="spellEnd"/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електронних послуг Фонду шляхом направлення повідомлень про 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lastRenderedPageBreak/>
              <w:t>виявлені випадки відсутності в трудовій книжці необхідних записів або неправильних чи неточних записів про періоди роботи, або інших розбіжностей. На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дання консультацій та роз’яснень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застрахованим особам та страхувальникам з питань </w:t>
            </w:r>
            <w:proofErr w:type="spellStart"/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оцифрування</w:t>
            </w:r>
            <w:proofErr w:type="spellEnd"/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даних щодо трудової діяльності;</w:t>
            </w:r>
          </w:p>
          <w:p w:rsidR="00625B0B" w:rsidRPr="00625B0B" w:rsidRDefault="00625B0B" w:rsidP="00625B0B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забезпечення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в межах своїх повноважень дотримання законодавства про інформацію та доступу до 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публічної інформації, реалізації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державної політики щодо державної таємниці, контроль за її збереженням, захисту інформації з обмеженим доступом 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в головному управлінні. Постійне підвищення свого професійного рівня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за освітньо-професійними програмами та шляхом самоосвіти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;</w:t>
            </w:r>
          </w:p>
          <w:p w:rsidR="008D5C83" w:rsidRPr="00F72ED6" w:rsidRDefault="00625B0B" w:rsidP="00625B0B">
            <w:pPr>
              <w:widowControl/>
              <w:suppressAutoHyphens w:val="0"/>
              <w:spacing w:after="160" w:line="256" w:lineRule="auto"/>
              <w:jc w:val="both"/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</w:pP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виконання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інш</w:t>
            </w:r>
            <w:r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>их доручень</w:t>
            </w:r>
            <w:r w:rsidRPr="00625B0B">
              <w:rPr>
                <w:rFonts w:eastAsia="Calibri" w:cs="Calibri"/>
                <w:color w:val="auto"/>
                <w:sz w:val="28"/>
                <w:szCs w:val="28"/>
                <w:lang w:val="uk-UA" w:eastAsia="uk-UA"/>
              </w:rPr>
              <w:t xml:space="preserve"> начальника відділу формування електронних трудових книжок та/або його заступника.</w:t>
            </w:r>
          </w:p>
        </w:tc>
      </w:tr>
      <w:tr w:rsidR="00521065" w:rsidRPr="00F72ED6">
        <w:trPr>
          <w:trHeight w:val="1457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lastRenderedPageBreak/>
              <w:t>Умови оплати праці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340C76">
            <w:pPr>
              <w:widowControl/>
              <w:jc w:val="both"/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</w:pPr>
            <w:r w:rsidRPr="001B0020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посадовий оклад – 5100 грн.;</w:t>
            </w:r>
          </w:p>
          <w:p w:rsidR="00521065" w:rsidRPr="001B0020" w:rsidRDefault="00521065" w:rsidP="00340C76">
            <w:pPr>
              <w:widowControl/>
              <w:jc w:val="both"/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</w:pPr>
            <w:r w:rsidRPr="001B0020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надбавки, доплати, премії та компенсації відповідно до статті 52 Закону України “Про державну службу”;</w:t>
            </w:r>
          </w:p>
          <w:p w:rsidR="00521065" w:rsidRPr="001B0020" w:rsidRDefault="00521065" w:rsidP="00340C76">
            <w:pPr>
              <w:pStyle w:val="ac"/>
              <w:tabs>
                <w:tab w:val="left" w:pos="110"/>
              </w:tabs>
              <w:suppressAutoHyphens/>
              <w:snapToGrid w:val="0"/>
              <w:spacing w:before="0" w:after="0"/>
              <w:jc w:val="both"/>
              <w:rPr>
                <w:lang w:val="uk-UA"/>
              </w:rPr>
            </w:pPr>
            <w:r w:rsidRPr="001B0020">
              <w:rPr>
                <w:rFonts w:eastAsia="Times New Roman"/>
                <w:color w:val="auto"/>
                <w:sz w:val="28"/>
                <w:szCs w:val="28"/>
                <w:lang w:val="uk-UA" w:eastAsia="ar-SA"/>
              </w:rPr>
              <w:t>надбавка до посадового окладу за ранг відповідно до постанови Кабінету Міністрів України від 18.01.2017 №15 “Питання оплати праці працівників державних органів”(із змінами)</w:t>
            </w:r>
          </w:p>
        </w:tc>
      </w:tr>
      <w:tr w:rsidR="00521065" w:rsidRPr="00F72ED6">
        <w:trPr>
          <w:trHeight w:val="1362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521065" w:rsidRPr="001B0020" w:rsidRDefault="00521065" w:rsidP="00340C76">
            <w:pPr>
              <w:pStyle w:val="ac"/>
              <w:snapToGrid w:val="0"/>
              <w:spacing w:before="0" w:after="0"/>
              <w:jc w:val="both"/>
              <w:rPr>
                <w:sz w:val="28"/>
                <w:szCs w:val="28"/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 xml:space="preserve">безстроково </w:t>
            </w:r>
          </w:p>
          <w:p w:rsidR="00521065" w:rsidRPr="001B0020" w:rsidRDefault="00521065" w:rsidP="00340C76">
            <w:pPr>
              <w:pStyle w:val="ac"/>
              <w:snapToGrid w:val="0"/>
              <w:spacing w:before="0" w:after="0"/>
              <w:jc w:val="both"/>
              <w:rPr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c"/>
              <w:snapToGrid w:val="0"/>
              <w:spacing w:before="0" w:after="0"/>
              <w:jc w:val="both"/>
              <w:rPr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>строк призначення особи, яка досягла 65-річного віку, становить один рік з правом повторного призначення без обов’язкового проведення конкурсу щороку</w:t>
            </w:r>
          </w:p>
        </w:tc>
      </w:tr>
      <w:tr w:rsidR="00521065" w:rsidRPr="00F72ED6"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521065">
            <w:pPr>
              <w:pStyle w:val="ae"/>
              <w:ind w:firstLine="372"/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Особа, яка виявила бажання взяти участь у конкурсі, подає конкурсній комісії через Єдиний портал вакансій державної служби НАДС таку інформацію:</w:t>
            </w:r>
          </w:p>
          <w:p w:rsidR="00521065" w:rsidRPr="001B0020" w:rsidRDefault="00521065" w:rsidP="00340C76">
            <w:pPr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   додатком 2 Порядку проведення конкурсу на зайняття посад державної служби, затвердженого Кабінетом Міністрів України від 25.03.2016 № 246 (зі змінами);</w:t>
            </w:r>
          </w:p>
          <w:p w:rsidR="00521065" w:rsidRPr="001B0020" w:rsidRDefault="00521065" w:rsidP="00340C76">
            <w:pPr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2) резюме за формою згідно з додатком 2</w:t>
            </w:r>
            <w:r w:rsidRPr="001B0020">
              <w:rPr>
                <w:rFonts w:cs="Verdana"/>
                <w:sz w:val="28"/>
                <w:szCs w:val="28"/>
                <w:vertAlign w:val="superscript"/>
                <w:lang w:val="uk-UA"/>
              </w:rPr>
              <w:t>1</w:t>
            </w:r>
            <w:r w:rsidRPr="001B0020">
              <w:rPr>
                <w:rFonts w:cs="Verdana"/>
                <w:sz w:val="28"/>
                <w:szCs w:val="28"/>
                <w:lang w:val="uk-UA"/>
              </w:rPr>
              <w:t>, в якому обов’язково зазначається така інформація:</w:t>
            </w:r>
          </w:p>
          <w:p w:rsidR="00521065" w:rsidRPr="001B0020" w:rsidRDefault="00521065" w:rsidP="00340C76">
            <w:pPr>
              <w:ind w:firstLine="252"/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прізвище, ім’я, по батькові кандидата;</w:t>
            </w:r>
          </w:p>
          <w:p w:rsidR="00521065" w:rsidRPr="001B0020" w:rsidRDefault="00521065" w:rsidP="00340C76">
            <w:pPr>
              <w:ind w:firstLine="252"/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реквізити документа, що посвідчує особу та підтверджує громадянство України;</w:t>
            </w:r>
          </w:p>
          <w:p w:rsidR="00521065" w:rsidRPr="001B0020" w:rsidRDefault="00521065" w:rsidP="00340C76">
            <w:pPr>
              <w:ind w:firstLine="252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підтвердження наявності відповідного ступеня вищої освіти;</w:t>
            </w:r>
          </w:p>
          <w:p w:rsidR="00521065" w:rsidRPr="001B0020" w:rsidRDefault="00521065" w:rsidP="00340C76">
            <w:pPr>
              <w:ind w:firstLine="252"/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 xml:space="preserve">відомості про стаж роботи, стаж державної служби (за </w:t>
            </w:r>
            <w:r w:rsidRPr="001B0020">
              <w:rPr>
                <w:rFonts w:cs="Verdana"/>
                <w:sz w:val="28"/>
                <w:szCs w:val="28"/>
                <w:lang w:val="uk-UA"/>
              </w:rPr>
              <w:lastRenderedPageBreak/>
              <w:t>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 w:rsidR="00521065" w:rsidRPr="001B0020" w:rsidRDefault="00521065" w:rsidP="00340C76">
            <w:pPr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 xml:space="preserve">3) заяву, в якій повідомляє, що до неї не застосовуються заборони, визначені частиною </w:t>
            </w:r>
            <w:r w:rsidRPr="001B0020">
              <w:rPr>
                <w:rStyle w:val="a3"/>
                <w:color w:val="000000"/>
                <w:sz w:val="28"/>
                <w:szCs w:val="28"/>
                <w:u w:val="none"/>
                <w:lang w:val="uk-UA"/>
              </w:rPr>
              <w:t>третьою</w:t>
            </w:r>
            <w:r w:rsidRPr="001B0020">
              <w:rPr>
                <w:rFonts w:cs="Verdana"/>
                <w:sz w:val="28"/>
                <w:szCs w:val="28"/>
                <w:lang w:val="uk-UA"/>
              </w:rPr>
              <w:t xml:space="preserve"> або</w:t>
            </w:r>
            <w:r w:rsidRPr="001B0020">
              <w:rPr>
                <w:rStyle w:val="apple-converted-space"/>
                <w:rFonts w:cs="Verdana"/>
                <w:sz w:val="28"/>
                <w:szCs w:val="28"/>
                <w:lang w:val="uk-UA"/>
              </w:rPr>
              <w:t xml:space="preserve"> </w:t>
            </w:r>
            <w:r w:rsidRPr="001B0020">
              <w:rPr>
                <w:rStyle w:val="a3"/>
                <w:color w:val="000000"/>
                <w:sz w:val="28"/>
                <w:szCs w:val="28"/>
                <w:u w:val="none"/>
                <w:lang w:val="uk-UA"/>
              </w:rPr>
              <w:t xml:space="preserve">четвертою  </w:t>
            </w:r>
            <w:r w:rsidRPr="001B0020">
              <w:rPr>
                <w:rStyle w:val="apple-converted-space"/>
                <w:rFonts w:cs="Verdana"/>
                <w:color w:val="000000"/>
                <w:sz w:val="28"/>
                <w:szCs w:val="28"/>
                <w:lang w:val="uk-UA"/>
              </w:rPr>
              <w:t xml:space="preserve"> </w:t>
            </w:r>
            <w:r w:rsidRPr="001B0020">
              <w:rPr>
                <w:rFonts w:cs="Verdana"/>
                <w:sz w:val="28"/>
                <w:szCs w:val="28"/>
                <w:lang w:val="uk-UA"/>
              </w:rPr>
              <w:t>статті 1 Закону України “Про очищення влади”, та надає згоду на проходження перевірки та на оприлюднення</w:t>
            </w:r>
            <w:r w:rsidRPr="001B0020">
              <w:rPr>
                <w:lang w:val="uk-UA"/>
              </w:rPr>
              <w:t xml:space="preserve"> </w:t>
            </w:r>
            <w:r w:rsidRPr="001B0020">
              <w:rPr>
                <w:rFonts w:cs="Verdana"/>
                <w:sz w:val="28"/>
                <w:szCs w:val="28"/>
                <w:lang w:val="uk-UA"/>
              </w:rPr>
              <w:t>відомостей стосовно неї відповідно до зазначеного Закону;</w:t>
            </w:r>
          </w:p>
          <w:p w:rsidR="00521065" w:rsidRPr="001B0020" w:rsidRDefault="00521065" w:rsidP="00340C76">
            <w:pPr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4)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 w:rsidR="00521065" w:rsidRPr="001B0020" w:rsidRDefault="00521065" w:rsidP="00340C76">
            <w:pPr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Подача додатків до заяви не є обов’язковою.</w:t>
            </w:r>
          </w:p>
          <w:p w:rsidR="00521065" w:rsidRPr="001B0020" w:rsidRDefault="00521065" w:rsidP="00340C76">
            <w:pPr>
              <w:pStyle w:val="ae"/>
              <w:rPr>
                <w:lang w:val="uk-UA"/>
              </w:rPr>
            </w:pPr>
          </w:p>
          <w:p w:rsidR="00521065" w:rsidRPr="001B0020" w:rsidRDefault="00521065" w:rsidP="00454884">
            <w:pPr>
              <w:pStyle w:val="ae"/>
              <w:jc w:val="both"/>
              <w:rPr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 xml:space="preserve">Документи приймаються до </w:t>
            </w:r>
            <w:r w:rsidRPr="00821D1F">
              <w:rPr>
                <w:sz w:val="28"/>
                <w:szCs w:val="28"/>
                <w:lang w:val="uk-UA"/>
              </w:rPr>
              <w:t>1</w:t>
            </w:r>
            <w:r w:rsidR="00A23D45">
              <w:rPr>
                <w:sz w:val="28"/>
                <w:szCs w:val="28"/>
                <w:lang w:val="uk-UA"/>
              </w:rPr>
              <w:t>7</w:t>
            </w:r>
            <w:r w:rsidRPr="00821D1F">
              <w:rPr>
                <w:sz w:val="28"/>
                <w:szCs w:val="28"/>
                <w:lang w:val="uk-UA"/>
              </w:rPr>
              <w:t xml:space="preserve"> год. </w:t>
            </w:r>
            <w:r w:rsidR="00A23D45">
              <w:rPr>
                <w:sz w:val="28"/>
                <w:szCs w:val="28"/>
                <w:lang w:val="uk-UA"/>
              </w:rPr>
              <w:t>00</w:t>
            </w:r>
            <w:r w:rsidR="00454884">
              <w:rPr>
                <w:sz w:val="28"/>
                <w:szCs w:val="28"/>
                <w:lang w:val="uk-UA"/>
              </w:rPr>
              <w:t xml:space="preserve"> хв. 09</w:t>
            </w:r>
            <w:r w:rsidR="00A23D45">
              <w:rPr>
                <w:sz w:val="28"/>
                <w:szCs w:val="28"/>
                <w:lang w:val="uk-UA"/>
              </w:rPr>
              <w:t>.02</w:t>
            </w:r>
            <w:r w:rsidRPr="00821D1F">
              <w:rPr>
                <w:sz w:val="28"/>
                <w:szCs w:val="28"/>
                <w:lang w:val="uk-UA"/>
              </w:rPr>
              <w:t>.202</w:t>
            </w:r>
            <w:r w:rsidR="00A23D45">
              <w:rPr>
                <w:sz w:val="28"/>
                <w:szCs w:val="28"/>
                <w:lang w:val="uk-UA"/>
              </w:rPr>
              <w:t>2</w:t>
            </w:r>
            <w:r w:rsidRPr="001B0020">
              <w:rPr>
                <w:sz w:val="28"/>
                <w:szCs w:val="28"/>
                <w:lang w:val="uk-UA"/>
              </w:rPr>
              <w:t>.</w:t>
            </w:r>
          </w:p>
        </w:tc>
      </w:tr>
      <w:tr w:rsidR="00521065" w:rsidRPr="00F72ED6">
        <w:trPr>
          <w:trHeight w:val="903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lastRenderedPageBreak/>
              <w:t>Додаткові (необов’язкові) документи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340C76">
            <w:pPr>
              <w:pStyle w:val="ae"/>
              <w:jc w:val="both"/>
              <w:rPr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 w:rsidR="00521065" w:rsidRPr="00F72ED6">
        <w:trPr>
          <w:trHeight w:val="903"/>
        </w:trPr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jc w:val="both"/>
              <w:rPr>
                <w:sz w:val="28"/>
                <w:szCs w:val="28"/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 xml:space="preserve">Дата і час початку проведення тестування кандидатів.     Місце або спосіб проведення тестування.      </w:t>
            </w:r>
          </w:p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jc w:val="both"/>
              <w:rPr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jc w:val="both"/>
              <w:rPr>
                <w:sz w:val="28"/>
                <w:szCs w:val="28"/>
                <w:lang w:val="uk-UA"/>
              </w:rPr>
            </w:pPr>
          </w:p>
          <w:p w:rsidR="00521065" w:rsidRDefault="00521065" w:rsidP="00340C76">
            <w:pPr>
              <w:pStyle w:val="ac"/>
              <w:suppressAutoHyphens/>
              <w:snapToGrid w:val="0"/>
              <w:spacing w:before="0" w:after="0"/>
              <w:jc w:val="both"/>
              <w:rPr>
                <w:sz w:val="28"/>
                <w:szCs w:val="28"/>
                <w:lang w:val="uk-UA"/>
              </w:rPr>
            </w:pPr>
          </w:p>
          <w:p w:rsidR="00E13785" w:rsidRPr="001B0020" w:rsidRDefault="00E13785" w:rsidP="00340C76">
            <w:pPr>
              <w:pStyle w:val="ac"/>
              <w:suppressAutoHyphens/>
              <w:snapToGrid w:val="0"/>
              <w:spacing w:before="0" w:after="0"/>
              <w:jc w:val="both"/>
              <w:rPr>
                <w:sz w:val="28"/>
                <w:szCs w:val="28"/>
                <w:lang w:val="uk-UA"/>
              </w:rPr>
            </w:pPr>
          </w:p>
          <w:p w:rsidR="0003585B" w:rsidRDefault="0003585B" w:rsidP="00340C76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</w:p>
          <w:p w:rsidR="0003585B" w:rsidRDefault="0003585B" w:rsidP="00340C76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r w:rsidRPr="001B0020">
              <w:rPr>
                <w:sz w:val="28"/>
                <w:szCs w:val="28"/>
                <w:lang w:val="uk-UA"/>
              </w:rPr>
              <w:t xml:space="preserve">Місце або спосіб проведення співбесіди з метою визначення </w:t>
            </w:r>
            <w:r w:rsidRPr="001B0020">
              <w:rPr>
                <w:sz w:val="28"/>
                <w:szCs w:val="28"/>
                <w:lang w:val="uk-UA"/>
              </w:rPr>
              <w:lastRenderedPageBreak/>
              <w:t>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521065" w:rsidRPr="001B0020" w:rsidRDefault="00454884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>
              <w:rPr>
                <w:rFonts w:cs="Verdana"/>
                <w:sz w:val="28"/>
                <w:szCs w:val="28"/>
                <w:lang w:val="uk-UA"/>
              </w:rPr>
              <w:lastRenderedPageBreak/>
              <w:t>11</w:t>
            </w:r>
            <w:r w:rsidR="00A23D45">
              <w:rPr>
                <w:rFonts w:cs="Verdana"/>
                <w:sz w:val="28"/>
                <w:szCs w:val="28"/>
                <w:lang w:val="uk-UA"/>
              </w:rPr>
              <w:t>.0</w:t>
            </w:r>
            <w:r w:rsidR="00825FCD">
              <w:rPr>
                <w:rFonts w:cs="Verdana"/>
                <w:sz w:val="28"/>
                <w:szCs w:val="28"/>
                <w:lang w:val="uk-UA"/>
              </w:rPr>
              <w:t>2</w:t>
            </w:r>
            <w:r w:rsidR="00A23D45">
              <w:rPr>
                <w:rFonts w:cs="Verdana"/>
                <w:sz w:val="28"/>
                <w:szCs w:val="28"/>
                <w:lang w:val="uk-UA"/>
              </w:rPr>
              <w:t>.2022</w:t>
            </w:r>
            <w:r w:rsidR="00521065" w:rsidRPr="001B0020">
              <w:rPr>
                <w:rFonts w:cs="Verdana"/>
                <w:sz w:val="28"/>
                <w:szCs w:val="28"/>
                <w:lang w:val="uk-UA"/>
              </w:rPr>
              <w:t xml:space="preserve"> о 09 год. 00 хв.</w:t>
            </w: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03585B" w:rsidRPr="00FE0824" w:rsidRDefault="0003585B" w:rsidP="00FE0824">
            <w:pPr>
              <w:jc w:val="both"/>
              <w:rPr>
                <w:sz w:val="28"/>
                <w:szCs w:val="28"/>
                <w:lang w:val="uk-UA"/>
              </w:rPr>
            </w:pPr>
            <w:r w:rsidRPr="00FE0824">
              <w:rPr>
                <w:sz w:val="28"/>
                <w:szCs w:val="28"/>
                <w:lang w:val="uk-UA"/>
              </w:rPr>
              <w:t>Проведення тестування дистанційно, шляхом використання кандидатом комп’ютерної техніки та підключення через особистий кабінет на Єдиному порталі вакансій державної служби.</w:t>
            </w:r>
          </w:p>
          <w:p w:rsidR="0003585B" w:rsidRPr="00FE0824" w:rsidRDefault="0003585B" w:rsidP="00FE0824">
            <w:pPr>
              <w:shd w:val="clear" w:color="auto" w:fill="FFFFFF"/>
              <w:spacing w:after="20"/>
              <w:ind w:right="125"/>
              <w:jc w:val="both"/>
              <w:rPr>
                <w:sz w:val="28"/>
                <w:szCs w:val="28"/>
                <w:lang w:val="uk-UA"/>
              </w:rPr>
            </w:pPr>
            <w:r w:rsidRPr="00FE0824">
              <w:rPr>
                <w:sz w:val="28"/>
                <w:szCs w:val="28"/>
                <w:lang w:val="uk-UA"/>
              </w:rPr>
              <w:t>За результатами тестування формується звіт</w:t>
            </w:r>
            <w:r w:rsidR="00FE0824" w:rsidRPr="00FE0824">
              <w:rPr>
                <w:sz w:val="28"/>
                <w:szCs w:val="28"/>
                <w:lang w:val="uk-UA"/>
              </w:rPr>
              <w:t>,</w:t>
            </w:r>
            <w:r w:rsidRPr="00FE0824">
              <w:rPr>
                <w:sz w:val="28"/>
                <w:szCs w:val="28"/>
                <w:lang w:val="uk-UA"/>
              </w:rPr>
              <w:t xml:space="preserve"> який засвідчується кандидатом шляхом накладення кваліфікованого електронного підпису</w:t>
            </w:r>
          </w:p>
          <w:p w:rsidR="0003585B" w:rsidRPr="00FE0824" w:rsidRDefault="0003585B" w:rsidP="0003585B">
            <w:pPr>
              <w:shd w:val="clear" w:color="auto" w:fill="FFFFFF"/>
              <w:spacing w:after="20"/>
              <w:ind w:right="125"/>
              <w:rPr>
                <w:sz w:val="28"/>
                <w:szCs w:val="28"/>
                <w:lang w:val="uk-UA"/>
              </w:rPr>
            </w:pPr>
            <w:r w:rsidRPr="00FE0824">
              <w:rPr>
                <w:sz w:val="28"/>
                <w:szCs w:val="28"/>
                <w:lang w:val="uk-UA"/>
              </w:rPr>
              <w:t>Інструкція користувача за посиланням:</w:t>
            </w:r>
          </w:p>
          <w:p w:rsidR="0003585B" w:rsidRDefault="007B7B3C" w:rsidP="0003585B">
            <w:pPr>
              <w:shd w:val="clear" w:color="auto" w:fill="FFFFFF"/>
              <w:spacing w:after="20"/>
              <w:ind w:right="125"/>
              <w:rPr>
                <w:sz w:val="22"/>
                <w:szCs w:val="22"/>
              </w:rPr>
            </w:pPr>
            <w:hyperlink r:id="rId9" w:history="1">
              <w:r w:rsidR="0003585B">
                <w:rPr>
                  <w:rStyle w:val="a3"/>
                  <w:rFonts w:ascii="Helvetica" w:hAnsi="Helvetica"/>
                  <w:sz w:val="22"/>
                  <w:szCs w:val="22"/>
                </w:rPr>
                <w:t>https://career.gov.ua/site/view-article?id=22</w:t>
              </w:r>
            </w:hyperlink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 xml:space="preserve">м. Хмельницький, вул. </w:t>
            </w:r>
            <w:r>
              <w:rPr>
                <w:rFonts w:cs="Verdana"/>
                <w:sz w:val="28"/>
                <w:szCs w:val="28"/>
                <w:lang w:val="uk-UA"/>
              </w:rPr>
              <w:t xml:space="preserve">Гната </w:t>
            </w:r>
            <w:proofErr w:type="spellStart"/>
            <w:r>
              <w:rPr>
                <w:rFonts w:cs="Verdana"/>
                <w:sz w:val="28"/>
                <w:szCs w:val="28"/>
                <w:lang w:val="uk-UA"/>
              </w:rPr>
              <w:t>Чекірди</w:t>
            </w:r>
            <w:proofErr w:type="spellEnd"/>
            <w:r w:rsidRPr="001B0020">
              <w:rPr>
                <w:rFonts w:cs="Verdana"/>
                <w:sz w:val="28"/>
                <w:szCs w:val="28"/>
                <w:lang w:val="uk-UA"/>
              </w:rPr>
              <w:t>, 10 (проведення співбесіди за фізичної присутності кандидатів з обов’язковим використанням засобів індивідуального захисту)</w:t>
            </w: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E13785" w:rsidRPr="001B0020" w:rsidRDefault="00E1378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 xml:space="preserve">м. Хмельницький, вул. </w:t>
            </w:r>
            <w:r>
              <w:rPr>
                <w:rFonts w:cs="Verdana"/>
                <w:sz w:val="28"/>
                <w:szCs w:val="28"/>
                <w:lang w:val="uk-UA"/>
              </w:rPr>
              <w:t xml:space="preserve">Гната </w:t>
            </w:r>
            <w:proofErr w:type="spellStart"/>
            <w:r>
              <w:rPr>
                <w:rFonts w:cs="Verdana"/>
                <w:sz w:val="28"/>
                <w:szCs w:val="28"/>
                <w:lang w:val="uk-UA"/>
              </w:rPr>
              <w:t>Чекірди</w:t>
            </w:r>
            <w:proofErr w:type="spellEnd"/>
            <w:r w:rsidRPr="001B0020">
              <w:rPr>
                <w:rFonts w:cs="Verdana"/>
                <w:sz w:val="28"/>
                <w:szCs w:val="28"/>
                <w:lang w:val="uk-UA"/>
              </w:rPr>
              <w:t>, 10 (проведення співбесіди за фізичної присутності кандидатів з обов’язковим використанням засобів індивідуального захисту)</w:t>
            </w: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</w:p>
          <w:p w:rsidR="00521065" w:rsidRPr="001B0020" w:rsidRDefault="00521065" w:rsidP="00340C76">
            <w:pPr>
              <w:pStyle w:val="ae"/>
              <w:jc w:val="both"/>
              <w:rPr>
                <w:rFonts w:cs="Verdana"/>
                <w:sz w:val="28"/>
                <w:szCs w:val="28"/>
                <w:lang w:val="uk-UA"/>
              </w:rPr>
            </w:pPr>
            <w:r w:rsidRPr="001B0020">
              <w:rPr>
                <w:rFonts w:cs="Verdana"/>
                <w:sz w:val="28"/>
                <w:szCs w:val="28"/>
                <w:lang w:val="uk-UA"/>
              </w:rPr>
              <w:t>Учасникам конкурсу при собі необхідно мати паспорт громадянина України або інший документ, який посвідчує особу та підтверджу громадянство України</w:t>
            </w:r>
          </w:p>
        </w:tc>
      </w:tr>
      <w:tr w:rsidR="008D5C83" w:rsidRPr="00F72ED6">
        <w:tc>
          <w:tcPr>
            <w:tcW w:w="2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F72ED6" w:rsidRDefault="008D5C83" w:rsidP="00B524AB">
            <w:pPr>
              <w:pStyle w:val="ac"/>
              <w:suppressAutoHyphens/>
              <w:snapToGrid w:val="0"/>
              <w:spacing w:before="0" w:after="0"/>
              <w:rPr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lastRenderedPageBreak/>
              <w:t xml:space="preserve">Прізвище, </w:t>
            </w:r>
            <w:r w:rsidR="00B524AB" w:rsidRPr="00F72ED6">
              <w:rPr>
                <w:sz w:val="28"/>
                <w:szCs w:val="28"/>
                <w:lang w:val="uk-UA"/>
              </w:rPr>
              <w:t>ім</w:t>
            </w:r>
            <w:r w:rsidRPr="00F72ED6">
              <w:rPr>
                <w:sz w:val="28"/>
                <w:szCs w:val="28"/>
                <w:lang w:val="uk-UA"/>
              </w:rPr>
              <w:t>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75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B57F90" w:rsidRPr="00F72ED6" w:rsidRDefault="000867E0" w:rsidP="00B57F90">
            <w:pPr>
              <w:pStyle w:val="rvps14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proofErr w:type="spellStart"/>
            <w:r w:rsidRPr="00F72ED6">
              <w:rPr>
                <w:sz w:val="28"/>
                <w:szCs w:val="28"/>
                <w:lang w:val="uk-UA"/>
              </w:rPr>
              <w:t>Ніколайчук</w:t>
            </w:r>
            <w:proofErr w:type="spellEnd"/>
            <w:r w:rsidRPr="00F72ED6">
              <w:rPr>
                <w:sz w:val="28"/>
                <w:szCs w:val="28"/>
                <w:lang w:val="uk-UA"/>
              </w:rPr>
              <w:t xml:space="preserve"> Мар’яна</w:t>
            </w:r>
            <w:r w:rsidR="00B57F90" w:rsidRPr="00F72ED6">
              <w:rPr>
                <w:sz w:val="28"/>
                <w:szCs w:val="28"/>
                <w:lang w:val="uk-UA"/>
              </w:rPr>
              <w:t xml:space="preserve"> Олександрівна</w:t>
            </w:r>
          </w:p>
          <w:p w:rsidR="00B57F90" w:rsidRPr="00F72ED6" w:rsidRDefault="00B57F90" w:rsidP="00B57F90">
            <w:pPr>
              <w:pStyle w:val="rvps14"/>
              <w:spacing w:before="0" w:after="0"/>
              <w:rPr>
                <w:sz w:val="28"/>
                <w:szCs w:val="28"/>
                <w:lang w:val="uk-UA"/>
              </w:rPr>
            </w:pPr>
          </w:p>
          <w:p w:rsidR="00B57F90" w:rsidRPr="00F72ED6" w:rsidRDefault="00B524AB" w:rsidP="00B57F90">
            <w:pPr>
              <w:pStyle w:val="rvps14"/>
              <w:spacing w:before="0" w:after="0"/>
              <w:rPr>
                <w:sz w:val="28"/>
                <w:szCs w:val="28"/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тел.</w:t>
            </w:r>
            <w:r w:rsidR="00B57F90" w:rsidRPr="00F72ED6">
              <w:rPr>
                <w:sz w:val="28"/>
                <w:szCs w:val="28"/>
                <w:lang w:val="uk-UA"/>
              </w:rPr>
              <w:t xml:space="preserve"> (0382) 70 47 26 </w:t>
            </w:r>
          </w:p>
          <w:p w:rsidR="00B57F90" w:rsidRPr="00F72ED6" w:rsidRDefault="00B57F90" w:rsidP="00B57F90">
            <w:pPr>
              <w:pStyle w:val="ac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</w:p>
          <w:p w:rsidR="008D5C83" w:rsidRPr="00F72ED6" w:rsidRDefault="007B7B3C" w:rsidP="00B57F90">
            <w:pPr>
              <w:pStyle w:val="ac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hyperlink r:id="rId10" w:history="1">
              <w:r w:rsidR="00B57F90" w:rsidRPr="00F72ED6">
                <w:rPr>
                  <w:rStyle w:val="a3"/>
                  <w:sz w:val="28"/>
                  <w:szCs w:val="28"/>
                  <w:lang w:val="uk-UA"/>
                </w:rPr>
                <w:t>kadr@km.pfu.gov.ua</w:t>
              </w:r>
            </w:hyperlink>
          </w:p>
        </w:tc>
      </w:tr>
    </w:tbl>
    <w:p w:rsidR="008D5C83" w:rsidRPr="00F72ED6" w:rsidRDefault="008D5C83">
      <w:pPr>
        <w:pStyle w:val="ac"/>
        <w:spacing w:before="0" w:after="0"/>
        <w:jc w:val="center"/>
        <w:rPr>
          <w:lang w:val="uk-UA"/>
        </w:rPr>
      </w:pPr>
      <w:r w:rsidRPr="00F72ED6">
        <w:rPr>
          <w:b/>
          <w:sz w:val="28"/>
          <w:szCs w:val="28"/>
          <w:lang w:val="uk-UA"/>
        </w:rPr>
        <w:t xml:space="preserve">Кваліфікаційні вимоги </w:t>
      </w:r>
    </w:p>
    <w:tbl>
      <w:tblPr>
        <w:tblW w:w="0" w:type="auto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307"/>
        <w:gridCol w:w="2489"/>
        <w:gridCol w:w="7319"/>
      </w:tblGrid>
      <w:tr w:rsidR="008D5C83" w:rsidRPr="00F72ED6" w:rsidTr="00466849">
        <w:trPr>
          <w:trHeight w:val="322"/>
        </w:trPr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F72ED6" w:rsidRDefault="008D5C83" w:rsidP="00466849">
            <w:pPr>
              <w:pStyle w:val="ac"/>
              <w:snapToGrid w:val="0"/>
              <w:spacing w:before="0" w:after="0" w:line="150" w:lineRule="atLeast"/>
              <w:rPr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F72ED6" w:rsidRDefault="008D5C83" w:rsidP="00466849">
            <w:pPr>
              <w:pStyle w:val="ac"/>
              <w:snapToGrid w:val="0"/>
              <w:spacing w:before="0" w:after="0" w:line="150" w:lineRule="atLeast"/>
              <w:rPr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7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D5C83" w:rsidRPr="00F72ED6" w:rsidRDefault="00355589" w:rsidP="00466849">
            <w:pPr>
              <w:pStyle w:val="ac"/>
              <w:snapToGrid w:val="0"/>
              <w:rPr>
                <w:sz w:val="28"/>
                <w:szCs w:val="28"/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8D5C83" w:rsidRPr="00F72ED6" w:rsidTr="00466849">
        <w:trPr>
          <w:trHeight w:val="99"/>
        </w:trPr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F72ED6" w:rsidRDefault="008D5C83" w:rsidP="00466849">
            <w:pPr>
              <w:pStyle w:val="ac"/>
              <w:snapToGrid w:val="0"/>
              <w:spacing w:before="0" w:after="0" w:line="60" w:lineRule="atLeast"/>
              <w:rPr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F72ED6" w:rsidRDefault="008D5C83" w:rsidP="00466849">
            <w:pPr>
              <w:pStyle w:val="ac"/>
              <w:snapToGrid w:val="0"/>
              <w:spacing w:before="0" w:after="0" w:line="60" w:lineRule="atLeast"/>
              <w:rPr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7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D5C83" w:rsidRPr="00F72ED6" w:rsidRDefault="0061137B" w:rsidP="00466849">
            <w:pPr>
              <w:pStyle w:val="ac"/>
              <w:snapToGrid w:val="0"/>
              <w:rPr>
                <w:sz w:val="28"/>
                <w:szCs w:val="28"/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не потребує</w:t>
            </w:r>
          </w:p>
        </w:tc>
      </w:tr>
      <w:tr w:rsidR="008D5C83" w:rsidRPr="00F72ED6" w:rsidTr="00466849">
        <w:trPr>
          <w:trHeight w:val="852"/>
        </w:trPr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F72ED6" w:rsidRDefault="008D5C83" w:rsidP="00466849">
            <w:pPr>
              <w:pStyle w:val="ac"/>
              <w:snapToGrid w:val="0"/>
              <w:spacing w:before="0" w:after="0"/>
              <w:rPr>
                <w:lang w:val="uk-UA"/>
              </w:rPr>
            </w:pPr>
            <w:r w:rsidRPr="00F72ED6">
              <w:rPr>
                <w:caps/>
                <w:sz w:val="28"/>
                <w:szCs w:val="28"/>
                <w:lang w:val="uk-UA"/>
              </w:rPr>
              <w:t>3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D5C83" w:rsidRPr="00F72ED6" w:rsidRDefault="008D5C83" w:rsidP="00466849">
            <w:pPr>
              <w:pStyle w:val="ac"/>
              <w:snapToGrid w:val="0"/>
              <w:spacing w:before="0" w:after="0" w:line="240" w:lineRule="exact"/>
              <w:rPr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7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D5C83" w:rsidRPr="00F72ED6" w:rsidRDefault="00466849" w:rsidP="00466849">
            <w:pPr>
              <w:pStyle w:val="ac"/>
              <w:snapToGrid w:val="0"/>
              <w:spacing w:before="0" w:after="0"/>
              <w:rPr>
                <w:sz w:val="28"/>
                <w:szCs w:val="28"/>
                <w:lang w:val="uk-UA"/>
              </w:rPr>
            </w:pPr>
            <w:r w:rsidRPr="00F72ED6">
              <w:rPr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 w:rsidR="008D5C83" w:rsidRPr="00F72ED6">
        <w:trPr>
          <w:trHeight w:val="274"/>
        </w:trPr>
        <w:tc>
          <w:tcPr>
            <w:tcW w:w="10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F72ED6" w:rsidRDefault="008D5C83">
            <w:pPr>
              <w:pStyle w:val="ac"/>
              <w:spacing w:before="0" w:after="0"/>
              <w:jc w:val="center"/>
              <w:rPr>
                <w:lang w:val="uk-UA"/>
              </w:rPr>
            </w:pPr>
            <w:r w:rsidRPr="00F72ED6">
              <w:rPr>
                <w:b/>
                <w:sz w:val="28"/>
                <w:szCs w:val="28"/>
                <w:lang w:val="uk-UA"/>
              </w:rPr>
              <w:t>Вимоги до компетентності</w:t>
            </w:r>
          </w:p>
        </w:tc>
      </w:tr>
      <w:tr w:rsidR="008D5C83" w:rsidRPr="00F72ED6">
        <w:trPr>
          <w:trHeight w:val="270"/>
        </w:trPr>
        <w:tc>
          <w:tcPr>
            <w:tcW w:w="27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8D5C83" w:rsidRPr="00F72ED6" w:rsidRDefault="008D5C83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F72ED6">
              <w:rPr>
                <w:b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7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D5C83" w:rsidRPr="00F72ED6" w:rsidRDefault="008D5C83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F72ED6">
              <w:rPr>
                <w:b/>
                <w:sz w:val="28"/>
                <w:szCs w:val="28"/>
                <w:lang w:val="uk-UA"/>
              </w:rPr>
              <w:t>Компоненти вимоги</w:t>
            </w:r>
          </w:p>
        </w:tc>
      </w:tr>
      <w:tr w:rsidR="00F72ED6" w:rsidRPr="007B7B3C" w:rsidTr="0061137B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72ED6" w:rsidRPr="00F72ED6" w:rsidRDefault="00F72ED6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48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F72ED6" w:rsidRPr="00F72ED6" w:rsidRDefault="00F72ED6" w:rsidP="00A931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Якісне виконання поставлених завдань</w:t>
            </w:r>
          </w:p>
        </w:tc>
        <w:tc>
          <w:tcPr>
            <w:tcW w:w="73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72ED6" w:rsidRPr="00F72ED6" w:rsidRDefault="00F72ED6" w:rsidP="00F72ED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чітке і точне формулювання мети, цілей і завдань службової діяльності;</w:t>
            </w:r>
          </w:p>
          <w:p w:rsidR="00F72ED6" w:rsidRPr="00F72ED6" w:rsidRDefault="00F72ED6" w:rsidP="00F72ED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комплексний підхід до виконання завдань, виявлення ризиків;</w:t>
            </w:r>
          </w:p>
          <w:p w:rsidR="00F72ED6" w:rsidRPr="00F72ED6" w:rsidRDefault="00F72ED6" w:rsidP="00F72ED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A23D45" w:rsidRPr="00F72ED6" w:rsidTr="0061137B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lastRenderedPageBreak/>
              <w:t>2</w:t>
            </w:r>
          </w:p>
        </w:tc>
        <w:tc>
          <w:tcPr>
            <w:tcW w:w="248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Default="00A23D45">
            <w:pPr>
              <w:ind w:left="133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Відповідальність</w:t>
            </w:r>
            <w:proofErr w:type="spellEnd"/>
          </w:p>
          <w:p w:rsidR="00A23D45" w:rsidRDefault="00A23D45">
            <w:pPr>
              <w:ind w:left="133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3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A23D45" w:rsidRDefault="00A23D45" w:rsidP="00A23D45">
            <w:pPr>
              <w:pStyle w:val="af3"/>
              <w:suppressAutoHyphens w:val="0"/>
              <w:ind w:left="186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усвідомлення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важливості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якісного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виконання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своїх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посадових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обов'язків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дотриманням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строкі</w:t>
            </w:r>
            <w:proofErr w:type="gram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встановлених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процедур;</w:t>
            </w:r>
          </w:p>
          <w:p w:rsidR="00A23D45" w:rsidRPr="00A23D45" w:rsidRDefault="00A23D45" w:rsidP="00A23D45">
            <w:pPr>
              <w:pStyle w:val="af3"/>
              <w:suppressAutoHyphens w:val="0"/>
              <w:ind w:left="186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усвідомлення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</w:t>
            </w:r>
            <w:proofErr w:type="gram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івня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відповідальності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час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підготовки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прийняття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рішень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готовність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нести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відповідальність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можливі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наслідки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реалізації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таких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рішень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23D45" w:rsidRPr="00A23D45" w:rsidRDefault="00A23D45" w:rsidP="00A23D45">
            <w:pPr>
              <w:pStyle w:val="af3"/>
              <w:suppressAutoHyphens w:val="0"/>
              <w:ind w:left="186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здатність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брати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</w:t>
            </w:r>
            <w:proofErr w:type="gram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себе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зобов’язання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чітко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їх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дотримуватись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виконувати</w:t>
            </w:r>
            <w:proofErr w:type="spellEnd"/>
          </w:p>
        </w:tc>
      </w:tr>
      <w:tr w:rsidR="00A23D45" w:rsidRPr="00F72ED6" w:rsidTr="0061137B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48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 w:rsidP="00B11A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Командна робота та взаємодія</w:t>
            </w:r>
          </w:p>
        </w:tc>
        <w:tc>
          <w:tcPr>
            <w:tcW w:w="73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F72ED6" w:rsidRDefault="00A23D45" w:rsidP="00B11A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6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A23D45" w:rsidRPr="00A23D45" w:rsidRDefault="00A23D45" w:rsidP="00A23D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uppressAutoHyphens w:val="0"/>
              <w:ind w:left="179" w:right="272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23D45">
              <w:rPr>
                <w:rFonts w:eastAsia="Times New Roman"/>
                <w:color w:val="000000"/>
                <w:sz w:val="28"/>
                <w:szCs w:val="28"/>
                <w:lang w:val="uk-UA"/>
              </w:rPr>
              <w:t>-</w:t>
            </w:r>
            <w:r w:rsidRPr="00A23D45">
              <w:rPr>
                <w:color w:val="000000"/>
                <w:sz w:val="28"/>
                <w:szCs w:val="28"/>
                <w:lang w:val="uk-UA"/>
              </w:rPr>
              <w:t xml:space="preserve"> орієнтація на командний результат;</w:t>
            </w:r>
          </w:p>
          <w:p w:rsidR="00A23D45" w:rsidRPr="00F72ED6" w:rsidRDefault="00A23D45" w:rsidP="00B11A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A23D45" w:rsidRPr="00F72ED6" w:rsidRDefault="00A23D45" w:rsidP="00B11AF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uppressAutoHyphens w:val="0"/>
              <w:ind w:left="178" w:right="272" w:firstLine="1"/>
              <w:jc w:val="both"/>
              <w:rPr>
                <w:rFonts w:eastAsia="Times New Roman"/>
                <w:color w:val="000000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color w:val="000000"/>
                <w:sz w:val="28"/>
                <w:szCs w:val="28"/>
                <w:lang w:val="uk-UA"/>
              </w:rPr>
              <w:t>відкритість в обміні інформацією</w:t>
            </w:r>
          </w:p>
        </w:tc>
      </w:tr>
      <w:tr w:rsidR="00A23D45" w:rsidRPr="00F72ED6" w:rsidTr="0061137B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48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Default="00A23D45">
            <w:pPr>
              <w:ind w:left="133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Орієнтація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професійний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розвиток</w:t>
            </w:r>
            <w:proofErr w:type="spellEnd"/>
          </w:p>
          <w:p w:rsidR="00A23D45" w:rsidRDefault="00A23D45">
            <w:pPr>
              <w:tabs>
                <w:tab w:val="left" w:pos="1903"/>
              </w:tabs>
              <w:spacing w:after="160" w:line="254" w:lineRule="auto"/>
              <w:ind w:left="176" w:right="106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3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A23D45" w:rsidRDefault="00A23D45" w:rsidP="00A23D45">
            <w:pPr>
              <w:pStyle w:val="af3"/>
              <w:suppressAutoHyphens w:val="0"/>
              <w:ind w:left="186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здатність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самовдосконалення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процесі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виконання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професійної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діяльності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23D45" w:rsidRPr="00A23D45" w:rsidRDefault="00A23D45" w:rsidP="00A23D45">
            <w:pPr>
              <w:pStyle w:val="af3"/>
              <w:suppressAutoHyphens w:val="0"/>
              <w:ind w:left="186"/>
              <w:contextualSpacing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уміння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виявляти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працювати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зі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своїми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сильними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слабкими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сторонами,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визначати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потреби в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професійному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розвитку</w:t>
            </w:r>
            <w:proofErr w:type="spellEnd"/>
            <w:r w:rsidRPr="00A23D4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A23D45" w:rsidRDefault="00A23D45" w:rsidP="00A23D45">
            <w:pPr>
              <w:tabs>
                <w:tab w:val="left" w:pos="420"/>
              </w:tabs>
              <w:suppressAutoHyphens w:val="0"/>
              <w:ind w:left="186" w:right="272"/>
              <w:jc w:val="both"/>
              <w:rPr>
                <w:rFonts w:eastAsia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sz w:val="28"/>
                <w:szCs w:val="28"/>
                <w:lang w:val="uk-UA"/>
              </w:rPr>
              <w:t xml:space="preserve">-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ініціативність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щодо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підвищення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професійних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компетентностей,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самовдосконалення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самоосвіти</w:t>
            </w:r>
            <w:proofErr w:type="spellEnd"/>
          </w:p>
        </w:tc>
      </w:tr>
      <w:tr w:rsidR="00A23D45" w:rsidRPr="00F72ED6" w:rsidTr="0061137B">
        <w:trPr>
          <w:trHeight w:val="1088"/>
        </w:trPr>
        <w:tc>
          <w:tcPr>
            <w:tcW w:w="30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 w:rsidP="007856BE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48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1B0020" w:rsidRDefault="00A23D45" w:rsidP="00340C76">
            <w:pPr>
              <w:ind w:left="110"/>
              <w:rPr>
                <w:rFonts w:eastAsia="Times New Roman"/>
                <w:sz w:val="28"/>
                <w:szCs w:val="28"/>
                <w:highlight w:val="white"/>
                <w:lang w:val="uk-UA"/>
              </w:rPr>
            </w:pPr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>Цифрова грамотність</w:t>
            </w:r>
          </w:p>
        </w:tc>
        <w:tc>
          <w:tcPr>
            <w:tcW w:w="731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1B0020" w:rsidRDefault="00A23D45" w:rsidP="00B613A1">
            <w:pPr>
              <w:tabs>
                <w:tab w:val="left" w:pos="754"/>
                <w:tab w:val="left" w:pos="1037"/>
              </w:tabs>
              <w:ind w:left="133" w:right="125"/>
              <w:jc w:val="both"/>
              <w:rPr>
                <w:rFonts w:eastAsia="Times New Roman"/>
                <w:sz w:val="28"/>
                <w:szCs w:val="28"/>
                <w:highlight w:val="white"/>
                <w:lang w:val="uk-UA"/>
              </w:rPr>
            </w:pPr>
            <w:r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- </w:t>
            </w:r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A23D45" w:rsidRPr="001B0020" w:rsidRDefault="00A23D45" w:rsidP="00B613A1">
            <w:pPr>
              <w:tabs>
                <w:tab w:val="left" w:pos="754"/>
                <w:tab w:val="left" w:pos="1037"/>
              </w:tabs>
              <w:ind w:left="133" w:right="125"/>
              <w:jc w:val="both"/>
              <w:rPr>
                <w:rFonts w:eastAsia="Times New Roman"/>
                <w:sz w:val="28"/>
                <w:szCs w:val="28"/>
                <w:highlight w:val="white"/>
                <w:lang w:val="uk-UA"/>
              </w:rPr>
            </w:pPr>
            <w:r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- </w:t>
            </w:r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вміння використовувати сервіси </w:t>
            </w:r>
            <w:proofErr w:type="spellStart"/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>інтернету</w:t>
            </w:r>
            <w:proofErr w:type="spellEnd"/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A23D45" w:rsidRPr="001B0020" w:rsidRDefault="00A23D45" w:rsidP="00B613A1">
            <w:pPr>
              <w:tabs>
                <w:tab w:val="left" w:pos="754"/>
                <w:tab w:val="left" w:pos="1037"/>
              </w:tabs>
              <w:ind w:left="133" w:right="125"/>
              <w:jc w:val="both"/>
              <w:rPr>
                <w:rFonts w:eastAsia="Times New Roman"/>
                <w:sz w:val="28"/>
                <w:szCs w:val="28"/>
                <w:highlight w:val="white"/>
                <w:lang w:val="uk-UA"/>
              </w:rPr>
            </w:pPr>
            <w:r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- </w:t>
            </w:r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A23D45" w:rsidRPr="001B0020" w:rsidRDefault="00A23D45" w:rsidP="00B613A1">
            <w:pPr>
              <w:tabs>
                <w:tab w:val="left" w:pos="754"/>
                <w:tab w:val="left" w:pos="1037"/>
              </w:tabs>
              <w:ind w:left="133" w:right="125"/>
              <w:jc w:val="both"/>
              <w:rPr>
                <w:rFonts w:eastAsia="Times New Roman"/>
                <w:sz w:val="28"/>
                <w:szCs w:val="28"/>
                <w:highlight w:val="white"/>
                <w:lang w:val="uk-UA"/>
              </w:rPr>
            </w:pPr>
            <w:r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- </w:t>
            </w:r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A23D45" w:rsidRPr="001B0020" w:rsidRDefault="00A23D45" w:rsidP="00B613A1">
            <w:pPr>
              <w:tabs>
                <w:tab w:val="left" w:pos="754"/>
                <w:tab w:val="left" w:pos="1037"/>
              </w:tabs>
              <w:ind w:left="133" w:right="125"/>
              <w:jc w:val="both"/>
              <w:rPr>
                <w:rFonts w:eastAsia="Times New Roman"/>
                <w:sz w:val="28"/>
                <w:szCs w:val="28"/>
                <w:highlight w:val="white"/>
                <w:lang w:val="uk-UA"/>
              </w:rPr>
            </w:pPr>
            <w:r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- </w:t>
            </w:r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>онлайн</w:t>
            </w:r>
            <w:proofErr w:type="spellEnd"/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A23D45" w:rsidRPr="001B0020" w:rsidRDefault="00A23D45" w:rsidP="00B613A1">
            <w:pPr>
              <w:tabs>
                <w:tab w:val="left" w:pos="754"/>
                <w:tab w:val="left" w:pos="1037"/>
              </w:tabs>
              <w:ind w:left="133" w:right="125"/>
              <w:jc w:val="both"/>
              <w:rPr>
                <w:rFonts w:eastAsia="Times New Roman"/>
                <w:sz w:val="28"/>
                <w:szCs w:val="28"/>
                <w:highlight w:val="white"/>
                <w:lang w:val="uk-UA"/>
              </w:rPr>
            </w:pPr>
            <w:r>
              <w:rPr>
                <w:rFonts w:eastAsia="Times New Roman"/>
                <w:sz w:val="28"/>
                <w:szCs w:val="28"/>
                <w:highlight w:val="white"/>
                <w:lang w:val="uk-UA"/>
              </w:rPr>
              <w:t xml:space="preserve">- </w:t>
            </w:r>
            <w:r w:rsidRPr="001B0020">
              <w:rPr>
                <w:rFonts w:eastAsia="Times New Roman"/>
                <w:sz w:val="28"/>
                <w:szCs w:val="28"/>
                <w:highlight w:val="white"/>
                <w:lang w:val="uk-UA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A23D45" w:rsidRPr="00F72ED6">
        <w:trPr>
          <w:trHeight w:val="345"/>
        </w:trPr>
        <w:tc>
          <w:tcPr>
            <w:tcW w:w="1011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F72ED6" w:rsidRDefault="00A23D45" w:rsidP="00466849">
            <w:pPr>
              <w:pStyle w:val="ac"/>
              <w:snapToGrid w:val="0"/>
              <w:spacing w:before="0" w:after="0" w:line="120" w:lineRule="atLeast"/>
              <w:ind w:left="360"/>
              <w:jc w:val="center"/>
              <w:rPr>
                <w:lang w:val="uk-UA"/>
              </w:rPr>
            </w:pPr>
            <w:r w:rsidRPr="00F72ED6">
              <w:rPr>
                <w:b/>
                <w:sz w:val="28"/>
                <w:szCs w:val="28"/>
                <w:lang w:val="uk-UA"/>
              </w:rPr>
              <w:t>Професійні знання</w:t>
            </w:r>
          </w:p>
        </w:tc>
      </w:tr>
      <w:tr w:rsidR="00A23D45" w:rsidRPr="00F72ED6">
        <w:trPr>
          <w:trHeight w:val="120"/>
        </w:trPr>
        <w:tc>
          <w:tcPr>
            <w:tcW w:w="27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F72ED6">
              <w:rPr>
                <w:b/>
                <w:sz w:val="28"/>
                <w:szCs w:val="28"/>
                <w:lang w:val="uk-UA"/>
              </w:rPr>
              <w:lastRenderedPageBreak/>
              <w:t>Вимога</w:t>
            </w:r>
          </w:p>
        </w:tc>
        <w:tc>
          <w:tcPr>
            <w:tcW w:w="7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F72ED6" w:rsidRDefault="00A23D45">
            <w:pPr>
              <w:pStyle w:val="ac"/>
              <w:snapToGrid w:val="0"/>
              <w:spacing w:before="0" w:after="0" w:line="120" w:lineRule="atLeast"/>
              <w:jc w:val="center"/>
              <w:rPr>
                <w:lang w:val="uk-UA"/>
              </w:rPr>
            </w:pPr>
            <w:r w:rsidRPr="00F72ED6">
              <w:rPr>
                <w:b/>
                <w:sz w:val="28"/>
                <w:szCs w:val="28"/>
                <w:lang w:val="uk-UA"/>
              </w:rPr>
              <w:t>Компоненти вимоги</w:t>
            </w:r>
          </w:p>
        </w:tc>
      </w:tr>
      <w:tr w:rsidR="00A23D45" w:rsidRPr="00F72ED6"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>
            <w:pPr>
              <w:pStyle w:val="ac"/>
              <w:snapToGrid w:val="0"/>
              <w:spacing w:before="0" w:after="0"/>
              <w:jc w:val="center"/>
              <w:rPr>
                <w:lang w:val="uk-UA"/>
              </w:rPr>
            </w:pPr>
            <w:r w:rsidRPr="00F72ED6">
              <w:rPr>
                <w:caps/>
                <w:sz w:val="28"/>
                <w:szCs w:val="28"/>
                <w:lang w:val="uk-UA"/>
              </w:rPr>
              <w:t>1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>
            <w:pPr>
              <w:spacing w:after="20"/>
              <w:ind w:left="120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Знання законодавства</w:t>
            </w:r>
          </w:p>
        </w:tc>
        <w:tc>
          <w:tcPr>
            <w:tcW w:w="7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F72ED6" w:rsidRDefault="00A23D45" w:rsidP="00627C5B">
            <w:pPr>
              <w:tabs>
                <w:tab w:val="left" w:pos="328"/>
              </w:tabs>
              <w:spacing w:after="20"/>
              <w:ind w:left="328" w:right="120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Знання:</w:t>
            </w:r>
          </w:p>
          <w:p w:rsidR="00A23D45" w:rsidRPr="00F72ED6" w:rsidRDefault="00A23D45" w:rsidP="00627C5B">
            <w:pPr>
              <w:tabs>
                <w:tab w:val="left" w:pos="328"/>
              </w:tabs>
              <w:spacing w:after="20"/>
              <w:ind w:left="328" w:right="120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Конституції України;</w:t>
            </w:r>
          </w:p>
          <w:p w:rsidR="00A23D45" w:rsidRPr="00F72ED6" w:rsidRDefault="00A23D45" w:rsidP="00627C5B">
            <w:pPr>
              <w:tabs>
                <w:tab w:val="left" w:pos="328"/>
              </w:tabs>
              <w:spacing w:after="20"/>
              <w:ind w:left="328" w:right="120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Закону України «Про державну службу»;</w:t>
            </w:r>
          </w:p>
          <w:p w:rsidR="00A23D45" w:rsidRPr="00F72ED6" w:rsidRDefault="00A23D45" w:rsidP="00627C5B">
            <w:pPr>
              <w:pStyle w:val="af9"/>
              <w:tabs>
                <w:tab w:val="left" w:pos="328"/>
              </w:tabs>
              <w:spacing w:line="256" w:lineRule="auto"/>
              <w:ind w:left="328"/>
              <w:rPr>
                <w:rFonts w:ascii="Times New Roman" w:hAnsi="Times New Roman" w:cs="Times New Roman"/>
                <w:sz w:val="28"/>
                <w:szCs w:val="28"/>
              </w:rPr>
            </w:pPr>
            <w:r w:rsidRPr="00F72ED6">
              <w:rPr>
                <w:rFonts w:ascii="Times New Roman" w:hAnsi="Times New Roman" w:cs="Times New Roman"/>
                <w:sz w:val="28"/>
                <w:szCs w:val="28"/>
              </w:rPr>
              <w:t>Закону України «Про запобігання корупції»;</w:t>
            </w:r>
          </w:p>
          <w:p w:rsidR="00A23D45" w:rsidRPr="00F72ED6" w:rsidRDefault="00A23D45" w:rsidP="00627C5B">
            <w:pPr>
              <w:pStyle w:val="af9"/>
              <w:tabs>
                <w:tab w:val="left" w:pos="328"/>
              </w:tabs>
              <w:spacing w:line="256" w:lineRule="auto"/>
              <w:ind w:left="328"/>
              <w:rPr>
                <w:rFonts w:ascii="Times New Roman" w:hAnsi="Times New Roman" w:cs="Times New Roman"/>
                <w:sz w:val="28"/>
                <w:szCs w:val="28"/>
              </w:rPr>
            </w:pPr>
            <w:r w:rsidRPr="00F72ED6">
              <w:rPr>
                <w:rFonts w:ascii="Times New Roman" w:hAnsi="Times New Roman" w:cs="Times New Roman"/>
                <w:sz w:val="28"/>
                <w:szCs w:val="28"/>
              </w:rPr>
              <w:t>Закону України «Про звернення громадян».</w:t>
            </w:r>
          </w:p>
        </w:tc>
      </w:tr>
      <w:tr w:rsidR="00A23D45" w:rsidRPr="00625B0B">
        <w:tc>
          <w:tcPr>
            <w:tcW w:w="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 w:rsidP="00E97B48">
            <w:pPr>
              <w:pStyle w:val="ac"/>
              <w:snapToGrid w:val="0"/>
              <w:spacing w:before="0" w:after="0"/>
              <w:jc w:val="center"/>
              <w:rPr>
                <w:lang w:val="uk-UA"/>
              </w:rPr>
            </w:pPr>
            <w:r w:rsidRPr="00F72ED6">
              <w:rPr>
                <w:caps/>
                <w:sz w:val="28"/>
                <w:szCs w:val="28"/>
                <w:lang w:val="uk-UA"/>
              </w:rPr>
              <w:t>2</w:t>
            </w:r>
          </w:p>
        </w:tc>
        <w:tc>
          <w:tcPr>
            <w:tcW w:w="2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A23D45" w:rsidRPr="00F72ED6" w:rsidRDefault="00A23D45" w:rsidP="00E97B48">
            <w:pPr>
              <w:spacing w:after="20"/>
              <w:ind w:left="118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Знання законодавства у сфері</w:t>
            </w:r>
          </w:p>
        </w:tc>
        <w:tc>
          <w:tcPr>
            <w:tcW w:w="73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A23D45" w:rsidRPr="00F72ED6" w:rsidRDefault="00A23D45" w:rsidP="00E97B48">
            <w:pPr>
              <w:tabs>
                <w:tab w:val="left" w:pos="522"/>
              </w:tabs>
              <w:spacing w:after="20"/>
              <w:ind w:left="28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F72ED6">
              <w:rPr>
                <w:rFonts w:eastAsia="Times New Roman"/>
                <w:sz w:val="28"/>
                <w:szCs w:val="28"/>
                <w:lang w:val="uk-UA"/>
              </w:rPr>
              <w:t>Знання:</w:t>
            </w:r>
          </w:p>
          <w:p w:rsidR="00A23D45" w:rsidRPr="00A23D45" w:rsidRDefault="00A23D45" w:rsidP="00A23D45">
            <w:pPr>
              <w:tabs>
                <w:tab w:val="left" w:pos="412"/>
              </w:tabs>
              <w:spacing w:after="20"/>
              <w:ind w:left="32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A23D45">
              <w:rPr>
                <w:rFonts w:eastAsia="Times New Roman"/>
                <w:sz w:val="28"/>
                <w:szCs w:val="28"/>
                <w:lang w:val="uk-UA"/>
              </w:rPr>
              <w:t>Закону України «Про інформацію»;</w:t>
            </w:r>
          </w:p>
          <w:p w:rsidR="00A23D45" w:rsidRPr="00A23D45" w:rsidRDefault="00A23D45" w:rsidP="00A23D45">
            <w:pPr>
              <w:tabs>
                <w:tab w:val="left" w:pos="412"/>
              </w:tabs>
              <w:spacing w:after="20"/>
              <w:ind w:left="32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A23D45">
              <w:rPr>
                <w:rFonts w:eastAsia="Times New Roman"/>
                <w:sz w:val="28"/>
                <w:szCs w:val="28"/>
                <w:lang w:val="uk-UA"/>
              </w:rPr>
              <w:t>Закону України «Про захист персональних даних»</w:t>
            </w:r>
          </w:p>
          <w:p w:rsidR="00A23D45" w:rsidRPr="00A23D45" w:rsidRDefault="00A23D45" w:rsidP="00A23D45">
            <w:pPr>
              <w:tabs>
                <w:tab w:val="left" w:pos="412"/>
              </w:tabs>
              <w:spacing w:after="20"/>
              <w:ind w:left="32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A23D45">
              <w:rPr>
                <w:rFonts w:eastAsia="Times New Roman"/>
                <w:sz w:val="28"/>
                <w:szCs w:val="28"/>
                <w:lang w:val="uk-UA"/>
              </w:rPr>
              <w:t>Закону України «Про внесення змін до деяких законодавчих актів України щодо обліку трудової діяльності працівника в електронній формі»</w:t>
            </w:r>
          </w:p>
          <w:p w:rsidR="00A23D45" w:rsidRPr="00A23D45" w:rsidRDefault="00A23D45" w:rsidP="00A23D45">
            <w:pPr>
              <w:tabs>
                <w:tab w:val="left" w:pos="412"/>
              </w:tabs>
              <w:spacing w:after="20"/>
              <w:ind w:left="32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A23D45">
              <w:rPr>
                <w:rFonts w:eastAsia="Times New Roman"/>
                <w:sz w:val="28"/>
                <w:szCs w:val="28"/>
                <w:lang w:val="uk-UA"/>
              </w:rPr>
              <w:t>Постанови Кабінету М</w:t>
            </w:r>
            <w:r w:rsidR="0039269A">
              <w:rPr>
                <w:rFonts w:eastAsia="Times New Roman"/>
                <w:sz w:val="28"/>
                <w:szCs w:val="28"/>
                <w:lang w:val="uk-UA"/>
              </w:rPr>
              <w:t>іністрів України від 27.11.2019</w:t>
            </w:r>
            <w:r w:rsidRPr="00A23D45">
              <w:rPr>
                <w:rFonts w:eastAsia="Times New Roman"/>
                <w:sz w:val="28"/>
                <w:szCs w:val="28"/>
                <w:lang w:val="uk-UA"/>
              </w:rPr>
              <w:t xml:space="preserve"> №1084 «Про запровадження обліку трудової діяльності працівника, фізичної особи-підприємця, яка забезпечує себе роботою самостійно, в електронній формі»</w:t>
            </w:r>
          </w:p>
          <w:p w:rsidR="00A23D45" w:rsidRPr="00A23D45" w:rsidRDefault="00A23D45" w:rsidP="00A23D45">
            <w:pPr>
              <w:tabs>
                <w:tab w:val="left" w:pos="412"/>
              </w:tabs>
              <w:spacing w:after="20"/>
              <w:ind w:left="32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A23D45">
              <w:rPr>
                <w:rFonts w:eastAsia="Times New Roman"/>
                <w:sz w:val="28"/>
                <w:szCs w:val="28"/>
                <w:lang w:val="uk-UA"/>
              </w:rPr>
              <w:t>Постанови правління Пенсійного фонду України від 12.03.2021 №11-1 «Про затвердження подання відомостей про трудову діяльність працівника, фізичної особи-підприємця, яка забезпечує себе роботою самостійно, в електронній формі».</w:t>
            </w:r>
          </w:p>
          <w:p w:rsidR="00A23D45" w:rsidRPr="00F72ED6" w:rsidRDefault="00A23D45" w:rsidP="00A23D45">
            <w:pPr>
              <w:tabs>
                <w:tab w:val="left" w:pos="412"/>
              </w:tabs>
              <w:spacing w:after="20"/>
              <w:ind w:left="328" w:right="125"/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A23D45">
              <w:rPr>
                <w:rFonts w:eastAsia="Times New Roman"/>
                <w:sz w:val="28"/>
                <w:szCs w:val="28"/>
                <w:lang w:val="uk-UA"/>
              </w:rPr>
              <w:t>Постанови правління Пенсійного ф</w:t>
            </w:r>
            <w:r w:rsidR="0039269A">
              <w:rPr>
                <w:rFonts w:eastAsia="Times New Roman"/>
                <w:sz w:val="28"/>
                <w:szCs w:val="28"/>
                <w:lang w:val="uk-UA"/>
              </w:rPr>
              <w:t>онду України від 18.06.2021</w:t>
            </w:r>
            <w:r w:rsidRPr="00A23D45">
              <w:rPr>
                <w:rFonts w:eastAsia="Times New Roman"/>
                <w:sz w:val="28"/>
                <w:szCs w:val="28"/>
                <w:lang w:val="uk-UA"/>
              </w:rPr>
              <w:t xml:space="preserve"> №10-1 «Про затвердження Положення про реєстр застрахованих осіб Державного реєстру загальнообов’язкового державного соціального страхування» (із змінами)</w:t>
            </w:r>
          </w:p>
        </w:tc>
      </w:tr>
    </w:tbl>
    <w:p w:rsidR="0021680B" w:rsidRPr="00F72ED6" w:rsidRDefault="0021680B" w:rsidP="0021680B">
      <w:pPr>
        <w:pStyle w:val="ac"/>
        <w:widowControl/>
        <w:tabs>
          <w:tab w:val="left" w:pos="753"/>
        </w:tabs>
        <w:suppressAutoHyphens/>
        <w:spacing w:before="0" w:after="0"/>
        <w:jc w:val="center"/>
        <w:rPr>
          <w:sz w:val="28"/>
          <w:szCs w:val="28"/>
          <w:lang w:val="uk-UA"/>
        </w:rPr>
      </w:pPr>
      <w:r w:rsidRPr="00F72ED6">
        <w:rPr>
          <w:sz w:val="28"/>
          <w:szCs w:val="28"/>
          <w:lang w:val="uk-UA"/>
        </w:rPr>
        <w:t>____________________________</w:t>
      </w:r>
    </w:p>
    <w:p w:rsidR="008D5C83" w:rsidRPr="00F72ED6" w:rsidRDefault="008D5C83">
      <w:pPr>
        <w:pStyle w:val="ac"/>
        <w:widowControl/>
        <w:tabs>
          <w:tab w:val="left" w:pos="753"/>
        </w:tabs>
        <w:suppressAutoHyphens/>
        <w:spacing w:before="0" w:after="0"/>
        <w:jc w:val="both"/>
        <w:rPr>
          <w:sz w:val="28"/>
          <w:szCs w:val="28"/>
          <w:lang w:val="uk-UA"/>
        </w:rPr>
      </w:pPr>
    </w:p>
    <w:p w:rsidR="00FE24BF" w:rsidRPr="00F72ED6" w:rsidRDefault="00FE24BF">
      <w:pPr>
        <w:pStyle w:val="ac"/>
        <w:widowControl/>
        <w:tabs>
          <w:tab w:val="left" w:pos="753"/>
        </w:tabs>
        <w:suppressAutoHyphens/>
        <w:spacing w:before="0" w:after="0"/>
        <w:jc w:val="both"/>
        <w:rPr>
          <w:lang w:val="uk-UA"/>
        </w:rPr>
      </w:pPr>
    </w:p>
    <w:sectPr w:rsidR="00FE24BF" w:rsidRPr="00F72ED6">
      <w:headerReference w:type="default" r:id="rId11"/>
      <w:headerReference w:type="first" r:id="rId12"/>
      <w:pgSz w:w="11906" w:h="16838"/>
      <w:pgMar w:top="993" w:right="70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4CF" w:rsidRDefault="006A64CF">
      <w:r>
        <w:separator/>
      </w:r>
    </w:p>
  </w:endnote>
  <w:endnote w:type="continuationSeparator" w:id="0">
    <w:p w:rsidR="006A64CF" w:rsidRDefault="006A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Arial Unicode MS"/>
    <w:charset w:val="CC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4CF" w:rsidRDefault="006A64CF">
      <w:r>
        <w:separator/>
      </w:r>
    </w:p>
  </w:footnote>
  <w:footnote w:type="continuationSeparator" w:id="0">
    <w:p w:rsidR="006A64CF" w:rsidRDefault="006A6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C83" w:rsidRDefault="0072431F">
    <w:pPr>
      <w:pStyle w:val="af2"/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14935" cy="213360"/>
              <wp:effectExtent l="3810" t="635" r="0" b="0"/>
              <wp:wrapSquare wrapText="largest"/>
              <wp:docPr id="2" name="Рам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935" cy="213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FE24BF" w:rsidRDefault="00FE24BF"/>
                      </w:txbxContent>
                    </wps:txbx>
                    <wps:bodyPr rot="0" vert="horz" wrap="square" lIns="1440" tIns="1440" rIns="1440" bIns="144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Рамка1" o:spid="_x0000_s1026" style="position:absolute;margin-left:0;margin-top:.05pt;width:9.05pt;height:16.8pt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" filled="f" stroked="f" strokecolor="#3465a4">
              <v:stroke joinstyle="round"/>
              <v:textbox inset=".04mm,.04mm,.04mm,.04mm">
                <w:txbxContent>
                  <w:p w:rsidR="00FE24BF" w:rsidRDefault="00FE24BF"/>
                </w:txbxContent>
              </v:textbox>
              <w10:wrap type="square" side="largest" anchorx="margin"/>
            </v:rect>
          </w:pict>
        </mc:Fallback>
      </mc:AlternateContent>
    </w:r>
    <w:r>
      <w:rPr>
        <w:noProof/>
        <w:lang w:val="uk-UA" w:eastAsia="uk-UA"/>
      </w:rPr>
      <mc:AlternateContent>
        <mc:Choice Requires="wps">
          <w:drawing>
            <wp:anchor distT="72390" distB="7239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ge">
                <wp:posOffset>457835</wp:posOffset>
              </wp:positionV>
              <wp:extent cx="114935" cy="213360"/>
              <wp:effectExtent l="3810" t="635" r="5080" b="508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2133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5C83" w:rsidRDefault="008D5C83">
                          <w:pPr>
                            <w:pStyle w:val="af2"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7B7B3C">
                            <w:rPr>
                              <w:noProof/>
                              <w:color w:val="000000"/>
                            </w:rPr>
                            <w:t>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36.05pt;width:9.05pt;height:16.8pt;z-index:251658240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" stroked="f">
              <v:fill opacity="0"/>
              <v:textbox inset=".1pt,.1pt,.1pt,.1pt">
                <w:txbxContent>
                  <w:p w:rsidR="008D5C83" w:rsidRDefault="008D5C83">
                    <w:pPr>
                      <w:pStyle w:val="af2"/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7B7B3C">
                      <w:rPr>
                        <w:noProof/>
                        <w:color w:val="000000"/>
                      </w:rPr>
                      <w:t>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C83" w:rsidRDefault="008D5C83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7BA14AB"/>
    <w:multiLevelType w:val="hybridMultilevel"/>
    <w:tmpl w:val="5FD4B45C"/>
    <w:lvl w:ilvl="0" w:tplc="CB0417C0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4BF"/>
    <w:rsid w:val="0003585B"/>
    <w:rsid w:val="000867E0"/>
    <w:rsid w:val="000B378C"/>
    <w:rsid w:val="001238F6"/>
    <w:rsid w:val="001925F4"/>
    <w:rsid w:val="002044A3"/>
    <w:rsid w:val="0021680B"/>
    <w:rsid w:val="00252D2B"/>
    <w:rsid w:val="00346BB6"/>
    <w:rsid w:val="00355589"/>
    <w:rsid w:val="00356DCE"/>
    <w:rsid w:val="0039269A"/>
    <w:rsid w:val="003A0BF5"/>
    <w:rsid w:val="00454884"/>
    <w:rsid w:val="00466849"/>
    <w:rsid w:val="00494315"/>
    <w:rsid w:val="00521065"/>
    <w:rsid w:val="00521EE0"/>
    <w:rsid w:val="005C0675"/>
    <w:rsid w:val="005D1ABF"/>
    <w:rsid w:val="005F0D19"/>
    <w:rsid w:val="0061137B"/>
    <w:rsid w:val="00625B0B"/>
    <w:rsid w:val="00627C5B"/>
    <w:rsid w:val="006748A7"/>
    <w:rsid w:val="006A64CF"/>
    <w:rsid w:val="006C4D92"/>
    <w:rsid w:val="006D1141"/>
    <w:rsid w:val="006F32DE"/>
    <w:rsid w:val="0072431F"/>
    <w:rsid w:val="007856BE"/>
    <w:rsid w:val="007B54A6"/>
    <w:rsid w:val="007B7B3C"/>
    <w:rsid w:val="007E54E4"/>
    <w:rsid w:val="00817FD2"/>
    <w:rsid w:val="00825FCD"/>
    <w:rsid w:val="00871990"/>
    <w:rsid w:val="008D5C83"/>
    <w:rsid w:val="008E69AB"/>
    <w:rsid w:val="009C1063"/>
    <w:rsid w:val="00A23D45"/>
    <w:rsid w:val="00A92C3F"/>
    <w:rsid w:val="00AD13D1"/>
    <w:rsid w:val="00AE4529"/>
    <w:rsid w:val="00B524AB"/>
    <w:rsid w:val="00B57F90"/>
    <w:rsid w:val="00B613A1"/>
    <w:rsid w:val="00B70B93"/>
    <w:rsid w:val="00BB2A68"/>
    <w:rsid w:val="00C17F6A"/>
    <w:rsid w:val="00C26568"/>
    <w:rsid w:val="00C74A04"/>
    <w:rsid w:val="00C82551"/>
    <w:rsid w:val="00C91D34"/>
    <w:rsid w:val="00CD690A"/>
    <w:rsid w:val="00D16B26"/>
    <w:rsid w:val="00DB0099"/>
    <w:rsid w:val="00DD594A"/>
    <w:rsid w:val="00E13785"/>
    <w:rsid w:val="00E1416A"/>
    <w:rsid w:val="00F13E36"/>
    <w:rsid w:val="00F31527"/>
    <w:rsid w:val="00F72ED6"/>
    <w:rsid w:val="00F9295A"/>
    <w:rsid w:val="00F96445"/>
    <w:rsid w:val="00FA5A64"/>
    <w:rsid w:val="00FE0824"/>
    <w:rsid w:val="00FE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lang w:val="uk-UA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4z0">
    <w:name w:val="WW8Num4z0"/>
    <w:rPr>
      <w:lang w:val="uk-UA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lang w:val="uk-UA"/>
    </w:rPr>
  </w:style>
  <w:style w:type="character" w:customStyle="1" w:styleId="WW8Num7z0">
    <w:name w:val="WW8Num7z0"/>
    <w:rPr>
      <w:lang w:val="uk-UA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lang w:val="uk-UA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Andale Sans UI" w:hAnsi="Times New Roman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4">
    <w:name w:val="Основной шрифт абзаца4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styleId="a3">
    <w:name w:val="Hyperlink"/>
    <w:rPr>
      <w:color w:val="0000FF"/>
      <w:u w:val="single"/>
    </w:rPr>
  </w:style>
  <w:style w:type="character" w:customStyle="1" w:styleId="1">
    <w:name w:val="Основной шрифт абзаца1"/>
  </w:style>
  <w:style w:type="character" w:customStyle="1" w:styleId="apple-converted-space">
    <w:name w:val="apple-converted-space"/>
    <w:basedOn w:val="1"/>
  </w:style>
  <w:style w:type="character" w:customStyle="1" w:styleId="WW8Num2ztrue">
    <w:name w:val="WW8Num2ztrue"/>
  </w:style>
  <w:style w:type="character" w:customStyle="1" w:styleId="rvts9">
    <w:name w:val="rvts9"/>
  </w:style>
  <w:style w:type="character" w:customStyle="1" w:styleId="a4">
    <w:name w:val="Символ нумерации"/>
  </w:style>
  <w:style w:type="character" w:styleId="a5">
    <w:name w:val="page number"/>
    <w:basedOn w:val="4"/>
  </w:style>
  <w:style w:type="character" w:customStyle="1" w:styleId="rvts15">
    <w:name w:val="rvts15"/>
    <w:rPr>
      <w:rFonts w:cs="Times New Roman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Noto Sans Symbols"/>
    </w:rPr>
  </w:style>
  <w:style w:type="character" w:customStyle="1" w:styleId="ListLabel4">
    <w:name w:val="ListLabel 4"/>
    <w:rPr>
      <w:rFonts w:cs="Noto Sans Symbols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Noto Sans Symbols"/>
    </w:rPr>
  </w:style>
  <w:style w:type="character" w:customStyle="1" w:styleId="ListLabel7">
    <w:name w:val="ListLabel 7"/>
    <w:rPr>
      <w:rFonts w:cs="Noto Sans Symbol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Noto Sans Symbols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Tahoma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styleId="ab">
    <w:name w:val="Title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rvps2">
    <w:name w:val="rvps2"/>
    <w:basedOn w:val="a"/>
    <w:pPr>
      <w:spacing w:before="280" w:after="280"/>
    </w:pPr>
  </w:style>
  <w:style w:type="paragraph" w:styleId="ac">
    <w:name w:val="Normal (Web)"/>
    <w:basedOn w:val="a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12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pPr>
      <w:suppressLineNumbers/>
    </w:pPr>
  </w:style>
  <w:style w:type="paragraph" w:customStyle="1" w:styleId="af">
    <w:name w:val="Заголовок таблиці"/>
    <w:basedOn w:val="ae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pPr>
      <w:jc w:val="center"/>
    </w:pPr>
    <w:rPr>
      <w:b/>
      <w:bCs/>
    </w:rPr>
  </w:style>
  <w:style w:type="paragraph" w:customStyle="1" w:styleId="western">
    <w:name w:val="western"/>
    <w:basedOn w:val="a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pPr>
      <w:widowControl/>
      <w:spacing w:after="120" w:line="480" w:lineRule="auto"/>
    </w:pPr>
    <w:rPr>
      <w:rFonts w:ascii="Calibri" w:eastAsia="Calibri" w:hAnsi="Calibri" w:cs="Calibri"/>
      <w:sz w:val="22"/>
      <w:szCs w:val="22"/>
      <w:lang w:val="uk-UA"/>
    </w:rPr>
  </w:style>
  <w:style w:type="paragraph" w:styleId="af3">
    <w:name w:val="List Paragraph"/>
    <w:basedOn w:val="a"/>
    <w:uiPriority w:val="34"/>
    <w:qFormat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styleId="af4">
    <w:name w:val="footer"/>
    <w:basedOn w:val="a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pPr>
      <w:spacing w:after="120"/>
      <w:ind w:left="283"/>
    </w:pPr>
  </w:style>
  <w:style w:type="paragraph" w:customStyle="1" w:styleId="31">
    <w:name w:val="Основной текст с отступом 31"/>
    <w:basedOn w:val="a"/>
    <w:pPr>
      <w:widowControl/>
      <w:ind w:firstLine="709"/>
      <w:jc w:val="both"/>
    </w:pPr>
    <w:rPr>
      <w:rFonts w:ascii="Arial" w:eastAsia="Times New Roman" w:hAnsi="Arial" w:cs="Arial"/>
      <w:sz w:val="26"/>
      <w:szCs w:val="20"/>
      <w:lang w:val="uk-UA"/>
    </w:rPr>
  </w:style>
  <w:style w:type="paragraph" w:customStyle="1" w:styleId="af6">
    <w:name w:val="Содержимое врезки"/>
    <w:basedOn w:val="a"/>
  </w:style>
  <w:style w:type="paragraph" w:customStyle="1" w:styleId="af7">
    <w:name w:val="Вміст рамки"/>
    <w:basedOn w:val="a"/>
  </w:style>
  <w:style w:type="paragraph" w:customStyle="1" w:styleId="af8">
    <w:name w:val="Звичайний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val="uk-UA" w:eastAsia="zh-CN" w:bidi="hi-IN"/>
    </w:rPr>
  </w:style>
  <w:style w:type="paragraph" w:customStyle="1" w:styleId="210">
    <w:name w:val="Основной текст с отступом 21"/>
    <w:basedOn w:val="af8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</w:style>
  <w:style w:type="paragraph" w:customStyle="1" w:styleId="rvps14">
    <w:name w:val="rvps14"/>
    <w:basedOn w:val="a"/>
    <w:rsid w:val="00B57F90"/>
    <w:pPr>
      <w:widowControl/>
      <w:spacing w:before="280" w:after="280"/>
    </w:pPr>
    <w:rPr>
      <w:rFonts w:eastAsia="Times New Roman"/>
      <w:color w:val="auto"/>
      <w:lang w:eastAsia="ar-SA"/>
    </w:rPr>
  </w:style>
  <w:style w:type="paragraph" w:styleId="af9">
    <w:name w:val="No Spacing"/>
    <w:uiPriority w:val="1"/>
    <w:qFormat/>
    <w:rsid w:val="006748A7"/>
    <w:rPr>
      <w:rFonts w:ascii="Calibri" w:eastAsia="Calibri" w:hAnsi="Calibri" w:cs="Calibri"/>
      <w:sz w:val="22"/>
      <w:szCs w:val="22"/>
      <w:lang w:val="uk-UA" w:eastAsia="uk-UA"/>
    </w:rPr>
  </w:style>
  <w:style w:type="paragraph" w:styleId="afa">
    <w:name w:val="Balloon Text"/>
    <w:basedOn w:val="a"/>
    <w:link w:val="afb"/>
    <w:uiPriority w:val="99"/>
    <w:semiHidden/>
    <w:unhideWhenUsed/>
    <w:rsid w:val="0003585B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3585B"/>
    <w:rPr>
      <w:rFonts w:ascii="Tahoma" w:eastAsia="Andale Sans UI" w:hAnsi="Tahoma" w:cs="Tahoma"/>
      <w:color w:val="00000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lang w:val="uk-UA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4z0">
    <w:name w:val="WW8Num4z0"/>
    <w:rPr>
      <w:lang w:val="uk-UA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lang w:val="uk-UA"/>
    </w:rPr>
  </w:style>
  <w:style w:type="character" w:customStyle="1" w:styleId="WW8Num7z0">
    <w:name w:val="WW8Num7z0"/>
    <w:rPr>
      <w:lang w:val="uk-UA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lang w:val="uk-UA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eastAsia="Andale Sans UI" w:hAnsi="Times New Roman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4">
    <w:name w:val="Основной шрифт абзаца4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styleId="a3">
    <w:name w:val="Hyperlink"/>
    <w:rPr>
      <w:color w:val="0000FF"/>
      <w:u w:val="single"/>
    </w:rPr>
  </w:style>
  <w:style w:type="character" w:customStyle="1" w:styleId="1">
    <w:name w:val="Основной шрифт абзаца1"/>
  </w:style>
  <w:style w:type="character" w:customStyle="1" w:styleId="apple-converted-space">
    <w:name w:val="apple-converted-space"/>
    <w:basedOn w:val="1"/>
  </w:style>
  <w:style w:type="character" w:customStyle="1" w:styleId="WW8Num2ztrue">
    <w:name w:val="WW8Num2ztrue"/>
  </w:style>
  <w:style w:type="character" w:customStyle="1" w:styleId="rvts9">
    <w:name w:val="rvts9"/>
  </w:style>
  <w:style w:type="character" w:customStyle="1" w:styleId="a4">
    <w:name w:val="Символ нумерации"/>
  </w:style>
  <w:style w:type="character" w:styleId="a5">
    <w:name w:val="page number"/>
    <w:basedOn w:val="4"/>
  </w:style>
  <w:style w:type="character" w:customStyle="1" w:styleId="rvts15">
    <w:name w:val="rvts15"/>
    <w:rPr>
      <w:rFonts w:cs="Times New Roman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Noto Sans Symbols"/>
    </w:rPr>
  </w:style>
  <w:style w:type="character" w:customStyle="1" w:styleId="ListLabel4">
    <w:name w:val="ListLabel 4"/>
    <w:rPr>
      <w:rFonts w:cs="Noto Sans Symbols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Noto Sans Symbols"/>
    </w:rPr>
  </w:style>
  <w:style w:type="character" w:customStyle="1" w:styleId="ListLabel7">
    <w:name w:val="ListLabel 7"/>
    <w:rPr>
      <w:rFonts w:cs="Noto Sans Symbol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Noto Sans Symbols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List"/>
    <w:basedOn w:val="a7"/>
    <w:rPr>
      <w:rFonts w:cs="Tahoma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styleId="ab">
    <w:name w:val="Title"/>
    <w:basedOn w:val="a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rvps2">
    <w:name w:val="rvps2"/>
    <w:basedOn w:val="a"/>
    <w:pPr>
      <w:spacing w:before="280" w:after="280"/>
    </w:pPr>
  </w:style>
  <w:style w:type="paragraph" w:styleId="ac">
    <w:name w:val="Normal (Web)"/>
    <w:basedOn w:val="a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pPr>
      <w:suppressLineNumbers/>
    </w:pPr>
  </w:style>
  <w:style w:type="paragraph" w:customStyle="1" w:styleId="12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pPr>
      <w:suppressLineNumbers/>
    </w:pPr>
  </w:style>
  <w:style w:type="paragraph" w:customStyle="1" w:styleId="af">
    <w:name w:val="Заголовок таблиці"/>
    <w:basedOn w:val="ae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pPr>
      <w:jc w:val="center"/>
    </w:pPr>
    <w:rPr>
      <w:b/>
      <w:bCs/>
    </w:rPr>
  </w:style>
  <w:style w:type="paragraph" w:customStyle="1" w:styleId="western">
    <w:name w:val="western"/>
    <w:basedOn w:val="a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pPr>
      <w:widowControl/>
      <w:spacing w:after="120" w:line="480" w:lineRule="auto"/>
    </w:pPr>
    <w:rPr>
      <w:rFonts w:ascii="Calibri" w:eastAsia="Calibri" w:hAnsi="Calibri" w:cs="Calibri"/>
      <w:sz w:val="22"/>
      <w:szCs w:val="22"/>
      <w:lang w:val="uk-UA"/>
    </w:rPr>
  </w:style>
  <w:style w:type="paragraph" w:styleId="af3">
    <w:name w:val="List Paragraph"/>
    <w:basedOn w:val="a"/>
    <w:uiPriority w:val="34"/>
    <w:qFormat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pPr>
      <w:spacing w:after="120" w:line="480" w:lineRule="auto"/>
      <w:ind w:left="283"/>
    </w:pPr>
  </w:style>
  <w:style w:type="paragraph" w:styleId="af4">
    <w:name w:val="footer"/>
    <w:basedOn w:val="a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pPr>
      <w:spacing w:after="120"/>
      <w:ind w:left="283"/>
    </w:pPr>
  </w:style>
  <w:style w:type="paragraph" w:customStyle="1" w:styleId="31">
    <w:name w:val="Основной текст с отступом 31"/>
    <w:basedOn w:val="a"/>
    <w:pPr>
      <w:widowControl/>
      <w:ind w:firstLine="709"/>
      <w:jc w:val="both"/>
    </w:pPr>
    <w:rPr>
      <w:rFonts w:ascii="Arial" w:eastAsia="Times New Roman" w:hAnsi="Arial" w:cs="Arial"/>
      <w:sz w:val="26"/>
      <w:szCs w:val="20"/>
      <w:lang w:val="uk-UA"/>
    </w:rPr>
  </w:style>
  <w:style w:type="paragraph" w:customStyle="1" w:styleId="af6">
    <w:name w:val="Содержимое врезки"/>
    <w:basedOn w:val="a"/>
  </w:style>
  <w:style w:type="paragraph" w:customStyle="1" w:styleId="af7">
    <w:name w:val="Вміст рамки"/>
    <w:basedOn w:val="a"/>
  </w:style>
  <w:style w:type="paragraph" w:customStyle="1" w:styleId="af8">
    <w:name w:val="Звичайний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val="uk-UA" w:eastAsia="zh-CN" w:bidi="hi-IN"/>
    </w:rPr>
  </w:style>
  <w:style w:type="paragraph" w:customStyle="1" w:styleId="210">
    <w:name w:val="Основной текст с отступом 21"/>
    <w:basedOn w:val="af8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</w:style>
  <w:style w:type="paragraph" w:customStyle="1" w:styleId="rvps14">
    <w:name w:val="rvps14"/>
    <w:basedOn w:val="a"/>
    <w:rsid w:val="00B57F90"/>
    <w:pPr>
      <w:widowControl/>
      <w:spacing w:before="280" w:after="280"/>
    </w:pPr>
    <w:rPr>
      <w:rFonts w:eastAsia="Times New Roman"/>
      <w:color w:val="auto"/>
      <w:lang w:eastAsia="ar-SA"/>
    </w:rPr>
  </w:style>
  <w:style w:type="paragraph" w:styleId="af9">
    <w:name w:val="No Spacing"/>
    <w:uiPriority w:val="1"/>
    <w:qFormat/>
    <w:rsid w:val="006748A7"/>
    <w:rPr>
      <w:rFonts w:ascii="Calibri" w:eastAsia="Calibri" w:hAnsi="Calibri" w:cs="Calibri"/>
      <w:sz w:val="22"/>
      <w:szCs w:val="22"/>
      <w:lang w:val="uk-UA" w:eastAsia="uk-UA"/>
    </w:rPr>
  </w:style>
  <w:style w:type="paragraph" w:styleId="afa">
    <w:name w:val="Balloon Text"/>
    <w:basedOn w:val="a"/>
    <w:link w:val="afb"/>
    <w:uiPriority w:val="99"/>
    <w:semiHidden/>
    <w:unhideWhenUsed/>
    <w:rsid w:val="0003585B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3585B"/>
    <w:rPr>
      <w:rFonts w:ascii="Tahoma" w:eastAsia="Andale Sans UI" w:hAnsi="Tahoma" w:cs="Tahoma"/>
      <w:color w:val="00000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5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areer.gov.ua/site/view-article?id=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2290D-41BC-4653-8E28-AEB60E3DA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6584</Words>
  <Characters>3753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/>
  <LinksUpToDate>false</LinksUpToDate>
  <CharactersWithSpaces>10317</CharactersWithSpaces>
  <SharedDoc>false</SharedDoc>
  <HLinks>
    <vt:vector size="6" baseType="variant">
      <vt:variant>
        <vt:i4>2162709</vt:i4>
      </vt:variant>
      <vt:variant>
        <vt:i4>0</vt:i4>
      </vt:variant>
      <vt:variant>
        <vt:i4>0</vt:i4>
      </vt:variant>
      <vt:variant>
        <vt:i4>5</vt:i4>
      </vt:variant>
      <vt:variant>
        <vt:lpwstr>mailto:kadr@km.pfu.gov.ua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kadry21</cp:lastModifiedBy>
  <cp:revision>5</cp:revision>
  <cp:lastPrinted>2021-12-09T14:16:00Z</cp:lastPrinted>
  <dcterms:created xsi:type="dcterms:W3CDTF">2022-01-27T12:01:00Z</dcterms:created>
  <dcterms:modified xsi:type="dcterms:W3CDTF">2022-02-01T06:48:00Z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