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010A90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0A90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876056" w:rsidRPr="00010A90" w:rsidRDefault="00E53E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10A90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="001B56DA" w:rsidRPr="00010A9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“В”</w:t>
      </w:r>
      <w:r w:rsidR="001B56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010A90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CC4978">
        <w:rPr>
          <w:rFonts w:ascii="Times New Roman" w:eastAsia="Times New Roman" w:hAnsi="Times New Roman" w:cs="Times New Roman"/>
          <w:b/>
          <w:sz w:val="24"/>
          <w:szCs w:val="24"/>
        </w:rPr>
        <w:t>провідного</w:t>
      </w:r>
      <w:r w:rsidR="00010A90" w:rsidRPr="00010A90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спеціаліста відділу </w:t>
      </w:r>
      <w:r w:rsidR="00F62E12">
        <w:rPr>
          <w:rFonts w:ascii="Times New Roman" w:eastAsia="Times New Roman" w:hAnsi="Times New Roman" w:cs="Times New Roman"/>
          <w:b/>
          <w:sz w:val="24"/>
          <w:szCs w:val="24"/>
        </w:rPr>
        <w:t xml:space="preserve">з питань відрахувань </w:t>
      </w:r>
      <w:r w:rsidR="00010A90" w:rsidRPr="00010A90">
        <w:rPr>
          <w:rFonts w:ascii="Times New Roman" w:eastAsia="Times New Roman" w:hAnsi="Times New Roman" w:cs="Times New Roman"/>
          <w:b/>
          <w:sz w:val="24"/>
          <w:szCs w:val="24"/>
        </w:rPr>
        <w:t>управління з питань виплат</w:t>
      </w:r>
      <w:r w:rsidR="00F62E1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84CDB" w:rsidRPr="00010A90">
        <w:rPr>
          <w:b/>
        </w:rPr>
        <w:t xml:space="preserve"> </w:t>
      </w:r>
    </w:p>
    <w:p w:rsidR="00004C0D" w:rsidRPr="00010A90" w:rsidRDefault="0016758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головного управління </w:t>
      </w:r>
      <w:r w:rsidRPr="00DA21CF">
        <w:rPr>
          <w:rFonts w:ascii="Times New Roman" w:eastAsia="Times New Roman" w:hAnsi="Times New Roman" w:cs="Times New Roman"/>
          <w:b/>
          <w:sz w:val="24"/>
          <w:szCs w:val="24"/>
        </w:rPr>
        <w:t>Пенсійного фонду України в Хмельницькій області</w:t>
      </w:r>
      <w:r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620B1">
        <w:rPr>
          <w:rFonts w:ascii="Times New Roman" w:eastAsia="Times New Roman" w:hAnsi="Times New Roman" w:cs="Times New Roman"/>
          <w:b/>
          <w:sz w:val="24"/>
          <w:szCs w:val="24"/>
        </w:rPr>
        <w:t xml:space="preserve">(тимчасова посада) </w:t>
      </w:r>
      <w:r w:rsidR="00876056" w:rsidRPr="00010A90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 w:rsidR="00684CDB" w:rsidRPr="00010A9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робоче місце - м. Хмельницький</w:t>
      </w:r>
      <w:r w:rsidR="00876056" w:rsidRPr="00010A90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876056" w:rsidRPr="00010A90" w:rsidRDefault="008760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40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опрацьовувати в установлені терміни заяви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пенсій, житлових субсидій та пільг,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осіб, які перебувають на повному державному забезпеченні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нарахування пенсійних випл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ат, житлових субсидій та пільг;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своєчасно вносити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 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відрахування з пенсій, житлових субсидій, страхових виплат згідно постанов державних/приватних виконавців та інших документів, правильність проведення відрахувань;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проводити інвентаризацію виконавчих документів;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відповідей на запити державних/ приватних виконавців, звіти про здійсненні відрахування та виплати коштів для передачі їх органам державної виконавчої служби та приватним виконавцям;</w:t>
            </w:r>
          </w:p>
          <w:p w:rsidR="00626640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готувати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рішень про утримання надміру виплачених сум пенсій, житлових субсидій та пільг, страхових виплат та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листів щодо інформуван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ня осіб про виявлені переплати;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підготовку матеріалів до розгляду постійно діючою Комісією з розгляду питань щодо визнання переплат пенсій безнадійною заборгованістю та їх списання;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та інші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 осіб, які перебувають на повному державному утриманні, правильність нарахування їх пенсійних та страхових виплат;</w:t>
            </w:r>
          </w:p>
          <w:p w:rsidR="00626640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обчислення сум, що перераховуються на рахунок установи у разі перебування пенсіонерів на повному державному утриманні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у місцях позбавлення волі; 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,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пільг, страхових виплат, електронні справи для проведення нарахування таких виплат, визначенні виплатні реквізити та правильність нарахування пільг, страхових виплат, інших виплат відповідно до законодавства;</w:t>
            </w:r>
          </w:p>
          <w:p w:rsidR="00626640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своєчасне припинення виплати пільг,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страхових виплат згідно з нормами чинного законодавства, перевіряти опрацьовані результати  верифі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кації страхових виплат, пільг; </w:t>
            </w:r>
          </w:p>
          <w:p w:rsidR="00626640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вносити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 електронну справу невиплачених пільг, страхових виплат, забезпечувати скасування виплат у разі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иявлення відповідних обставин; 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опрацьовувати дані щодо повернення коштів на рахунки Пенсійного фонду України та головного управління;</w:t>
            </w:r>
          </w:p>
          <w:p w:rsidR="00626640" w:rsidRPr="00BA3E9E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перевіряти та підписувати відомості для виплати пенсій, субсидій, пільг, страхових виплат, та забезпечувати їх передачу виплатним об’єктам;</w:t>
            </w:r>
          </w:p>
          <w:p w:rsidR="00626640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виконувати інші завдання, які передбаченні Положенням про управління з питань виплат, доручення начальника управління з питань виплат та начальни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 відділу з питань відрахувань;</w:t>
            </w:r>
          </w:p>
          <w:p w:rsidR="00626640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розраховувати суми надміру виплачених пенсій;</w:t>
            </w:r>
          </w:p>
          <w:p w:rsidR="00626640" w:rsidRPr="009F3663" w:rsidRDefault="00626640" w:rsidP="0062664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перевіряти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правильність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нарахування пенсійних виплат, житлових субсидій, пільг та інших виплат згідно з законодавством,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дійснювати перевірку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повноти внесення </w:t>
            </w:r>
            <w:proofErr w:type="spellStart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неоплати</w:t>
            </w:r>
            <w:proofErr w:type="spellEnd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справу,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еревіряти та комплектувати відомості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виплату пенсій, житлових субсидій, пільг та інших виплат згідно з законодавством 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подальшої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їх передачі виплатним об’єктам;</w:t>
            </w:r>
          </w:p>
          <w:p w:rsidR="00907973" w:rsidRDefault="00626640" w:rsidP="00626640">
            <w:pPr>
              <w:tabs>
                <w:tab w:val="left" w:pos="-279"/>
                <w:tab w:val="left" w:pos="470"/>
              </w:tabs>
              <w:spacing w:after="0" w:line="240" w:lineRule="auto"/>
              <w:ind w:left="146" w:right="10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готувати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повідомлень про зміни стану виплати пенсій, житлових субсидій та </w:t>
            </w:r>
            <w:proofErr w:type="spellStart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пільг.</w:t>
            </w:r>
            <w:r w:rsidR="001B56DA" w:rsidRPr="00DF32F5">
              <w:rPr>
                <w:rFonts w:ascii="Times New Roman" w:hAnsi="Times New Roman" w:cs="Times New Roman"/>
                <w:bCs/>
                <w:sz w:val="24"/>
              </w:rPr>
              <w:t>відділу</w:t>
            </w:r>
            <w:proofErr w:type="spellEnd"/>
            <w:r w:rsidR="001B56DA" w:rsidRPr="00DF32F5">
              <w:rPr>
                <w:rFonts w:ascii="Times New Roman" w:hAnsi="Times New Roman" w:cs="Times New Roman"/>
                <w:bCs/>
                <w:sz w:val="24"/>
              </w:rPr>
              <w:t xml:space="preserve"> з питань відрахувань.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443CE" w:rsidRPr="00390CA2" w:rsidRDefault="009443CE" w:rsidP="009443CE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5</w:t>
            </w:r>
            <w:r w:rsidR="0062664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00 грн.;</w:t>
            </w:r>
          </w:p>
          <w:p w:rsidR="009443CE" w:rsidRPr="00390CA2" w:rsidRDefault="009443CE" w:rsidP="009443CE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надбавки, доплати, премії та компенсації відповідно до статті 52 Закону України “Про державну службу”;</w:t>
            </w:r>
          </w:p>
          <w:p w:rsidR="00004C0D" w:rsidRPr="00A42A41" w:rsidRDefault="009443CE" w:rsidP="009443CE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відповідно до постанови Кабінету Міністрів України від 18.01.2017 №15 “Питання оплати праці працівників державних органів”(із змінами)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AE1DF7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>
              <w:t>строково</w:t>
            </w:r>
            <w:proofErr w:type="spellEnd"/>
            <w:r>
              <w:t xml:space="preserve"> (на </w:t>
            </w:r>
            <w:proofErr w:type="spellStart"/>
            <w:r>
              <w:t>період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соц</w:t>
            </w:r>
            <w:proofErr w:type="gramEnd"/>
            <w:r>
              <w:t>іальної</w:t>
            </w:r>
            <w:proofErr w:type="spellEnd"/>
            <w:r>
              <w:t xml:space="preserve"> </w:t>
            </w:r>
            <w:proofErr w:type="spellStart"/>
            <w:r>
              <w:t>відпустки</w:t>
            </w:r>
            <w:proofErr w:type="spellEnd"/>
            <w:r>
              <w:t xml:space="preserve"> основного </w:t>
            </w:r>
            <w:proofErr w:type="spellStart"/>
            <w:r>
              <w:t>працівника</w:t>
            </w:r>
            <w:proofErr w:type="spellEnd"/>
            <w:r>
              <w:t xml:space="preserve">, </w:t>
            </w:r>
            <w:proofErr w:type="spellStart"/>
            <w:r>
              <w:t>або</w:t>
            </w:r>
            <w:proofErr w:type="spellEnd"/>
            <w:r>
              <w:t xml:space="preserve"> до дня </w:t>
            </w:r>
            <w:proofErr w:type="spellStart"/>
            <w:r>
              <w:t>його</w:t>
            </w:r>
            <w:proofErr w:type="spellEnd"/>
            <w:r>
              <w:t xml:space="preserve"> фактичного </w:t>
            </w:r>
            <w:proofErr w:type="spellStart"/>
            <w:r>
              <w:t>виходу</w:t>
            </w:r>
            <w:proofErr w:type="spellEnd"/>
            <w:r>
              <w:t xml:space="preserve"> на роботу), до </w:t>
            </w:r>
            <w:proofErr w:type="spellStart"/>
            <w:r>
              <w:t>призначення</w:t>
            </w:r>
            <w:proofErr w:type="spellEnd"/>
            <w:r>
              <w:t xml:space="preserve"> на посаду </w:t>
            </w:r>
            <w:proofErr w:type="spellStart"/>
            <w:r>
              <w:t>переможця</w:t>
            </w:r>
            <w:proofErr w:type="spellEnd"/>
            <w:r>
              <w:t xml:space="preserve"> конкурсу </w:t>
            </w:r>
            <w:proofErr w:type="spellStart"/>
            <w:r>
              <w:t>або</w:t>
            </w:r>
            <w:proofErr w:type="spellEnd"/>
            <w:r>
              <w:t xml:space="preserve"> 12 </w:t>
            </w:r>
            <w:proofErr w:type="spellStart"/>
            <w:r>
              <w:t>місяців</w:t>
            </w:r>
            <w:proofErr w:type="spellEnd"/>
            <w:r>
              <w:t xml:space="preserve"> з дня </w:t>
            </w:r>
            <w:proofErr w:type="spellStart"/>
            <w:r>
              <w:t>припинення</w:t>
            </w:r>
            <w:proofErr w:type="spellEnd"/>
            <w:r>
              <w:t xml:space="preserve"> </w:t>
            </w:r>
            <w:proofErr w:type="spellStart"/>
            <w:r>
              <w:t>чи</w:t>
            </w:r>
            <w:proofErr w:type="spellEnd"/>
            <w:r>
              <w:t xml:space="preserve"> </w:t>
            </w:r>
            <w:proofErr w:type="spellStart"/>
            <w:r>
              <w:t>скасування</w:t>
            </w:r>
            <w:proofErr w:type="spellEnd"/>
            <w:r>
              <w:t xml:space="preserve">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  <w:bookmarkStart w:id="0" w:name="_GoBack"/>
            <w:bookmarkEnd w:id="0"/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 xml:space="preserve">відомості про стаж роботи, стаж державної служби (за </w:t>
            </w: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363891" w:rsidP="001B56DA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приймаються до 1</w:t>
            </w:r>
            <w:r w:rsidR="001B56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7</w:t>
            </w:r>
            <w:r w:rsidR="00F11D63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 w:rsidR="001B56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00</w:t>
            </w:r>
            <w:r w:rsidR="00F11D63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1B56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15</w:t>
            </w:r>
            <w:r w:rsidR="00F11D63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  <w:r w:rsidR="00F11D63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0</w:t>
            </w:r>
            <w:r w:rsidR="001B56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</w:t>
            </w:r>
            <w:r w:rsidR="00F11D63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1B56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</w:t>
            </w:r>
            <w:r w:rsidR="00F11D63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1B56DA" w:rsidP="001B56DA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F11D63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Pr="00A42A41" w:rsidRDefault="00363891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AE1DF7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AE1DF7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C6DF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5C6DFD" w:rsidP="006B2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5C6DFD" w:rsidP="006B2CDB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5C6DFD" w:rsidP="006B2CDB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5C6DFD" w:rsidRDefault="005C6DFD" w:rsidP="006B2CDB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  <w:r w:rsidR="001B56D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1B56DA" w:rsidRDefault="001B56DA" w:rsidP="006B2CDB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1B56DA" w:rsidTr="00626640">
        <w:trPr>
          <w:trHeight w:val="138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56DA" w:rsidRDefault="001B56DA" w:rsidP="006B2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56DA" w:rsidRPr="007E6C04" w:rsidRDefault="001B56DA" w:rsidP="006B2CD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56DA" w:rsidRDefault="001B56DA" w:rsidP="001B56DA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1B56DA" w:rsidRPr="00557A75" w:rsidRDefault="001B56DA" w:rsidP="001B56DA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      здатність брати на себе зобов’язання, чітко їх   дотримуватись і виконувати.</w:t>
            </w:r>
          </w:p>
        </w:tc>
      </w:tr>
      <w:tr w:rsidR="001B56DA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56DA" w:rsidRDefault="00626640" w:rsidP="006B2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B56D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56DA" w:rsidRDefault="001B56DA" w:rsidP="006B2CD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56DA" w:rsidRDefault="001B56DA" w:rsidP="001B56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1B56DA" w:rsidRPr="00557A75" w:rsidRDefault="001B56DA" w:rsidP="001B56DA">
            <w:pPr>
              <w:tabs>
                <w:tab w:val="left" w:pos="612"/>
              </w:tabs>
              <w:spacing w:after="0" w:line="240" w:lineRule="auto"/>
              <w:ind w:left="146" w:hanging="1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вміння самостійно приймати рішення і виконувати завдання у процесі професійної діяльності.</w:t>
            </w:r>
          </w:p>
        </w:tc>
      </w:tr>
      <w:tr w:rsidR="005C6DFD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626640" w:rsidP="006B2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5C6DF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5C6DFD" w:rsidP="006B2CD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DC15CC" w:rsidRDefault="005C6DFD" w:rsidP="006B2CD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5C6DFD" w:rsidRPr="00DC15CC" w:rsidRDefault="005C6DFD" w:rsidP="006B2CD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5C6DFD" w:rsidRDefault="005C6DFD" w:rsidP="006B2CD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5C6DFD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5C6DF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5C6DFD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5C6DF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Default="005C6DF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C6DFD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CC4A68" w:rsidRDefault="005C6DFD" w:rsidP="006B2CD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C6DFD" w:rsidRPr="00CC4A68" w:rsidRDefault="005C6DFD" w:rsidP="006B2CDB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C6DFD" w:rsidRPr="00CC4A68" w:rsidRDefault="005C6DFD" w:rsidP="006B2CD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C6DFD" w:rsidRPr="00CC4A68" w:rsidRDefault="005C6DFD" w:rsidP="006B2CD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5C6DFD" w:rsidRPr="00CC4A68" w:rsidRDefault="005C6DFD" w:rsidP="006B2CD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5C6DFD" w:rsidRPr="00CC4A68" w:rsidRDefault="005C6DFD" w:rsidP="006B2CD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5C6DFD" w:rsidRPr="0044021D" w:rsidRDefault="005C6DFD" w:rsidP="006B2CD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C6DFD" w:rsidRPr="00B047B4" w:rsidRDefault="005C6DFD" w:rsidP="006B2CD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виконавче провадження».</w:t>
            </w:r>
          </w:p>
        </w:tc>
      </w:tr>
      <w:tr w:rsidR="005C6DFD" w:rsidRPr="00CC4A68" w:rsidTr="005C6DFD">
        <w:trPr>
          <w:trHeight w:val="721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CC4A68" w:rsidRDefault="005C6DFD" w:rsidP="006B2CD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CC4A68" w:rsidRDefault="005C6DFD" w:rsidP="006B2CDB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5C6DFD" w:rsidRPr="00B047B4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нсійне страхування"(зі змінами);</w:t>
            </w:r>
          </w:p>
          <w:p w:rsidR="005C6DFD" w:rsidRPr="00B047B4" w:rsidRDefault="005C6DFD" w:rsidP="006B2CDB">
            <w:pPr>
              <w:widowControl w:val="0"/>
              <w:autoSpaceDE w:val="0"/>
              <w:autoSpaceDN w:val="0"/>
              <w:adjustRightInd w:val="0"/>
              <w:spacing w:after="0"/>
              <w:ind w:left="147" w:firstLine="28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6-4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EE14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повернення сум пенсій, виплачених надміру, та списання сум переплат пенсій, що є безнадійними до стягнення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5C6DFD" w:rsidRPr="00791E18" w:rsidRDefault="005C6DFD" w:rsidP="006B2CD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17 квітня </w:t>
            </w: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5C6DFD" w:rsidRPr="00CC4A68" w:rsidRDefault="005C6DFD" w:rsidP="006B2CD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5C6DF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CC4A68" w:rsidRDefault="005C6DFD" w:rsidP="006B2CD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CC4A68" w:rsidRDefault="005C6DFD" w:rsidP="006B2CDB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6DFD" w:rsidRPr="00CC4A68" w:rsidRDefault="005C6DFD" w:rsidP="006B2CD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5C6DFD" w:rsidRDefault="005C6DFD" w:rsidP="006B2CD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AE1DF7">
      <w:rPr>
        <w:rFonts w:ascii="Times New Roman" w:eastAsia="Times New Roman" w:hAnsi="Times New Roman" w:cs="Times New Roman"/>
        <w:noProof/>
        <w:color w:val="000000"/>
        <w:sz w:val="24"/>
        <w:szCs w:val="24"/>
      </w:rPr>
      <w:t>5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10A90"/>
    <w:rsid w:val="000315FB"/>
    <w:rsid w:val="00070D09"/>
    <w:rsid w:val="000905E0"/>
    <w:rsid w:val="000A249C"/>
    <w:rsid w:val="000E4CFF"/>
    <w:rsid w:val="00104BD2"/>
    <w:rsid w:val="00123697"/>
    <w:rsid w:val="0015717B"/>
    <w:rsid w:val="00165F2F"/>
    <w:rsid w:val="00167586"/>
    <w:rsid w:val="00167AF0"/>
    <w:rsid w:val="00194992"/>
    <w:rsid w:val="00196169"/>
    <w:rsid w:val="001A422F"/>
    <w:rsid w:val="001A5556"/>
    <w:rsid w:val="001B56DA"/>
    <w:rsid w:val="001B6E86"/>
    <w:rsid w:val="001C2593"/>
    <w:rsid w:val="001E045C"/>
    <w:rsid w:val="00205883"/>
    <w:rsid w:val="00226B19"/>
    <w:rsid w:val="00242BD8"/>
    <w:rsid w:val="002E1AE0"/>
    <w:rsid w:val="002E6F12"/>
    <w:rsid w:val="00316BC6"/>
    <w:rsid w:val="003345D9"/>
    <w:rsid w:val="003607CE"/>
    <w:rsid w:val="00363891"/>
    <w:rsid w:val="00365ABC"/>
    <w:rsid w:val="00371D9D"/>
    <w:rsid w:val="00390CA2"/>
    <w:rsid w:val="003A2D2F"/>
    <w:rsid w:val="003C5321"/>
    <w:rsid w:val="003D13ED"/>
    <w:rsid w:val="003F0321"/>
    <w:rsid w:val="004059D1"/>
    <w:rsid w:val="004201DE"/>
    <w:rsid w:val="00451990"/>
    <w:rsid w:val="00455D19"/>
    <w:rsid w:val="0046559C"/>
    <w:rsid w:val="0048288D"/>
    <w:rsid w:val="00494AFD"/>
    <w:rsid w:val="005003EB"/>
    <w:rsid w:val="00540C95"/>
    <w:rsid w:val="00573013"/>
    <w:rsid w:val="00575952"/>
    <w:rsid w:val="005A0A84"/>
    <w:rsid w:val="005A5A8C"/>
    <w:rsid w:val="005B5770"/>
    <w:rsid w:val="005C22A5"/>
    <w:rsid w:val="005C5D0B"/>
    <w:rsid w:val="005C6DFD"/>
    <w:rsid w:val="005F5B48"/>
    <w:rsid w:val="00626640"/>
    <w:rsid w:val="00630498"/>
    <w:rsid w:val="006414A0"/>
    <w:rsid w:val="006620B1"/>
    <w:rsid w:val="00666612"/>
    <w:rsid w:val="00673C6C"/>
    <w:rsid w:val="00680835"/>
    <w:rsid w:val="00684CDB"/>
    <w:rsid w:val="006A1FDB"/>
    <w:rsid w:val="006B41AB"/>
    <w:rsid w:val="006B6AC6"/>
    <w:rsid w:val="006C0D44"/>
    <w:rsid w:val="006C2852"/>
    <w:rsid w:val="006D67F3"/>
    <w:rsid w:val="007110AA"/>
    <w:rsid w:val="007172C5"/>
    <w:rsid w:val="00747EFB"/>
    <w:rsid w:val="00765530"/>
    <w:rsid w:val="00776D5C"/>
    <w:rsid w:val="00782115"/>
    <w:rsid w:val="0079486B"/>
    <w:rsid w:val="007A391C"/>
    <w:rsid w:val="007D707A"/>
    <w:rsid w:val="007F4D17"/>
    <w:rsid w:val="00800802"/>
    <w:rsid w:val="00804C94"/>
    <w:rsid w:val="0083018C"/>
    <w:rsid w:val="0085635E"/>
    <w:rsid w:val="00863CF1"/>
    <w:rsid w:val="00876056"/>
    <w:rsid w:val="008815EB"/>
    <w:rsid w:val="00894D8B"/>
    <w:rsid w:val="008C2692"/>
    <w:rsid w:val="008E04BD"/>
    <w:rsid w:val="008F574C"/>
    <w:rsid w:val="00907973"/>
    <w:rsid w:val="009135A6"/>
    <w:rsid w:val="0091563A"/>
    <w:rsid w:val="009345AF"/>
    <w:rsid w:val="009443CE"/>
    <w:rsid w:val="009574E5"/>
    <w:rsid w:val="009C4D0B"/>
    <w:rsid w:val="009D68EE"/>
    <w:rsid w:val="009F21D2"/>
    <w:rsid w:val="00A01E28"/>
    <w:rsid w:val="00A23D12"/>
    <w:rsid w:val="00A42A41"/>
    <w:rsid w:val="00AE1DF7"/>
    <w:rsid w:val="00AE4D31"/>
    <w:rsid w:val="00B14FDE"/>
    <w:rsid w:val="00B31440"/>
    <w:rsid w:val="00B6111D"/>
    <w:rsid w:val="00B71B55"/>
    <w:rsid w:val="00BC2BC5"/>
    <w:rsid w:val="00BE14AB"/>
    <w:rsid w:val="00BF1EC1"/>
    <w:rsid w:val="00C130E1"/>
    <w:rsid w:val="00C60506"/>
    <w:rsid w:val="00C82CDC"/>
    <w:rsid w:val="00C919AD"/>
    <w:rsid w:val="00C962D3"/>
    <w:rsid w:val="00CA2AEF"/>
    <w:rsid w:val="00CA7EB7"/>
    <w:rsid w:val="00CB417C"/>
    <w:rsid w:val="00CB6E4D"/>
    <w:rsid w:val="00CC4978"/>
    <w:rsid w:val="00CC4A68"/>
    <w:rsid w:val="00CE457F"/>
    <w:rsid w:val="00CE7B4A"/>
    <w:rsid w:val="00D02C07"/>
    <w:rsid w:val="00D16363"/>
    <w:rsid w:val="00D925EB"/>
    <w:rsid w:val="00DA6688"/>
    <w:rsid w:val="00DC0678"/>
    <w:rsid w:val="00DD5746"/>
    <w:rsid w:val="00DF4EFC"/>
    <w:rsid w:val="00E4024D"/>
    <w:rsid w:val="00E53E8C"/>
    <w:rsid w:val="00EA7AAA"/>
    <w:rsid w:val="00EE5AA7"/>
    <w:rsid w:val="00F04251"/>
    <w:rsid w:val="00F11D63"/>
    <w:rsid w:val="00F24E5B"/>
    <w:rsid w:val="00F41F35"/>
    <w:rsid w:val="00F5083B"/>
    <w:rsid w:val="00F508F0"/>
    <w:rsid w:val="00F57C41"/>
    <w:rsid w:val="00F62E12"/>
    <w:rsid w:val="00F95B04"/>
    <w:rsid w:val="00FB068F"/>
    <w:rsid w:val="00FC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7F2D5B9-B191-47FF-8832-F99645B44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5901</Words>
  <Characters>3364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Бортник Марина Іванівна</cp:lastModifiedBy>
  <cp:revision>4</cp:revision>
  <cp:lastPrinted>2023-12-28T12:10:00Z</cp:lastPrinted>
  <dcterms:created xsi:type="dcterms:W3CDTF">2023-12-28T10:07:00Z</dcterms:created>
  <dcterms:modified xsi:type="dcterms:W3CDTF">2023-12-28T12:15:00Z</dcterms:modified>
</cp:coreProperties>
</file>