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3D6A26" w:rsidRDefault="00B70934" w:rsidP="003400AB">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3400AB" w:rsidRPr="003400AB">
        <w:rPr>
          <w:rFonts w:ascii="Times New Roman" w:eastAsia="Times New Roman" w:hAnsi="Times New Roman" w:cs="Times New Roman"/>
          <w:b/>
          <w:sz w:val="24"/>
          <w:szCs w:val="24"/>
        </w:rPr>
        <w:t>головного спеціаліста від</w:t>
      </w:r>
      <w:r w:rsidR="009F7267">
        <w:rPr>
          <w:rFonts w:ascii="Times New Roman" w:eastAsia="Times New Roman" w:hAnsi="Times New Roman" w:cs="Times New Roman"/>
          <w:b/>
          <w:sz w:val="24"/>
          <w:szCs w:val="24"/>
        </w:rPr>
        <w:t>ділу обслуговування громадян №13</w:t>
      </w:r>
      <w:r w:rsidR="003400AB" w:rsidRPr="003400AB">
        <w:rPr>
          <w:rFonts w:ascii="Times New Roman" w:eastAsia="Times New Roman" w:hAnsi="Times New Roman" w:cs="Times New Roman"/>
          <w:b/>
          <w:sz w:val="24"/>
          <w:szCs w:val="24"/>
        </w:rPr>
        <w:t xml:space="preserve"> (сервісний центр) управління обслуговування громадян</w:t>
      </w:r>
      <w:r w:rsidR="00905BDE">
        <w:rPr>
          <w:rFonts w:ascii="Times New Roman" w:eastAsia="Times New Roman" w:hAnsi="Times New Roman" w:cs="Times New Roman"/>
          <w:b/>
          <w:sz w:val="24"/>
          <w:szCs w:val="24"/>
        </w:rPr>
        <w:t xml:space="preserve"> головного управління</w:t>
      </w:r>
      <w:r w:rsidR="003400AB" w:rsidRPr="003400AB">
        <w:rPr>
          <w:rFonts w:ascii="Times New Roman" w:eastAsia="Times New Roman" w:hAnsi="Times New Roman" w:cs="Times New Roman"/>
          <w:b/>
          <w:sz w:val="24"/>
          <w:szCs w:val="24"/>
        </w:rPr>
        <w:t xml:space="preserve"> </w:t>
      </w:r>
      <w:r w:rsidR="00905BDE">
        <w:rPr>
          <w:rFonts w:ascii="Times New Roman" w:eastAsia="Times New Roman" w:hAnsi="Times New Roman" w:cs="Times New Roman"/>
          <w:b/>
          <w:sz w:val="24"/>
          <w:szCs w:val="24"/>
        </w:rPr>
        <w:t xml:space="preserve"> Пенсійного фонду України в Хмельницькій області </w:t>
      </w:r>
    </w:p>
    <w:p w:rsidR="003400AB" w:rsidRPr="003400AB" w:rsidRDefault="003400AB" w:rsidP="003400AB">
      <w:pPr>
        <w:shd w:val="clear" w:color="auto" w:fill="FFFFFF"/>
        <w:spacing w:after="0" w:line="240" w:lineRule="auto"/>
        <w:ind w:right="140"/>
        <w:jc w:val="center"/>
        <w:rPr>
          <w:rFonts w:ascii="Times New Roman" w:eastAsia="Times New Roman" w:hAnsi="Times New Roman" w:cs="Times New Roman"/>
          <w:b/>
          <w:sz w:val="24"/>
          <w:szCs w:val="24"/>
        </w:rPr>
      </w:pPr>
      <w:r w:rsidRPr="003400AB">
        <w:rPr>
          <w:rFonts w:ascii="Times New Roman" w:eastAsia="Times New Roman" w:hAnsi="Times New Roman" w:cs="Times New Roman"/>
          <w:b/>
          <w:sz w:val="24"/>
          <w:szCs w:val="24"/>
        </w:rPr>
        <w:t xml:space="preserve">(робоче місце – м. Хмельницький) </w:t>
      </w:r>
    </w:p>
    <w:p w:rsidR="00004C0D" w:rsidRPr="003400AB" w:rsidRDefault="00004C0D" w:rsidP="003400AB">
      <w:pPr>
        <w:shd w:val="clear" w:color="auto" w:fill="FFFFFF"/>
        <w:spacing w:after="0" w:line="240" w:lineRule="auto"/>
        <w:ind w:right="140"/>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9F7267" w:rsidRPr="007D438F" w:rsidRDefault="009F7267" w:rsidP="009F7267">
            <w:pPr>
              <w:spacing w:after="0"/>
              <w:ind w:left="146" w:right="100" w:firstLine="142"/>
              <w:jc w:val="both"/>
              <w:rPr>
                <w:rFonts w:ascii="Times New Roman" w:hAnsi="Times New Roman" w:cs="Times New Roman"/>
                <w:sz w:val="24"/>
                <w:szCs w:val="24"/>
              </w:rPr>
            </w:pPr>
            <w:r w:rsidRPr="007D438F">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sz w:val="24"/>
                <w:szCs w:val="24"/>
              </w:rPr>
              <w:t>орони праці та пожежної безпеки;</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інформацію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 Надавати загальну інформацію про умови, порядок призначення, перерахунку, виплати пенсій,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w:t>
            </w:r>
            <w:r>
              <w:rPr>
                <w:rFonts w:ascii="Times New Roman" w:hAnsi="Times New Roman" w:cs="Times New Roman"/>
                <w:sz w:val="24"/>
                <w:szCs w:val="24"/>
              </w:rPr>
              <w:t>жавному соціальному страхуванню;</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обслуговування осіб, які звертаються до головного управління: стаціонарно, на виїзному прийомі, дистанційно, шляхом надання електронних послуг, з </w:t>
            </w:r>
            <w:r w:rsidRPr="007D438F">
              <w:rPr>
                <w:rFonts w:ascii="Times New Roman" w:hAnsi="Times New Roman" w:cs="Times New Roman"/>
                <w:sz w:val="24"/>
                <w:szCs w:val="24"/>
              </w:rPr>
              <w:lastRenderedPageBreak/>
              <w:t>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р</w:t>
            </w:r>
            <w:r w:rsidRPr="007D438F">
              <w:rPr>
                <w:rFonts w:ascii="Times New Roman" w:hAnsi="Times New Roman" w:cs="Times New Roman"/>
                <w:sz w:val="24"/>
                <w:szCs w:val="24"/>
              </w:rPr>
              <w:t xml:space="preserve">еєструвати користувачів електронних послуг на </w:t>
            </w:r>
            <w:proofErr w:type="spellStart"/>
            <w:r w:rsidRPr="007D438F">
              <w:rPr>
                <w:rFonts w:ascii="Times New Roman" w:hAnsi="Times New Roman" w:cs="Times New Roman"/>
                <w:sz w:val="24"/>
                <w:szCs w:val="24"/>
              </w:rPr>
              <w:t>вебпорталі</w:t>
            </w:r>
            <w:proofErr w:type="spellEnd"/>
            <w:r w:rsidRPr="007D438F">
              <w:rPr>
                <w:rFonts w:ascii="Times New Roman" w:hAnsi="Times New Roman" w:cs="Times New Roman"/>
                <w:sz w:val="24"/>
                <w:szCs w:val="24"/>
              </w:rPr>
              <w:t xml:space="preserve"> Пенсійного фонду України та забезпечувати надання головним управлі</w:t>
            </w:r>
            <w:r>
              <w:rPr>
                <w:rFonts w:ascii="Times New Roman" w:hAnsi="Times New Roman" w:cs="Times New Roman"/>
                <w:sz w:val="24"/>
                <w:szCs w:val="24"/>
              </w:rPr>
              <w:t>нням послуг в електронній формі;</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Pr="007D438F">
              <w:rPr>
                <w:rFonts w:ascii="Times New Roman" w:hAnsi="Times New Roman" w:cs="Times New Roman"/>
                <w:sz w:val="24"/>
                <w:szCs w:val="24"/>
              </w:rPr>
              <w:t>риймати від одержувачів послуги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Здійснювати реєстрацію громадян, які звернулись на особистий та виїзних прийомах в підсистемі І</w:t>
            </w:r>
            <w:r>
              <w:rPr>
                <w:rFonts w:ascii="Times New Roman" w:hAnsi="Times New Roman" w:cs="Times New Roman"/>
                <w:sz w:val="24"/>
                <w:szCs w:val="24"/>
              </w:rPr>
              <w:t>КІС ПФУ: Підсистема «Звернення»;</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зразки та бланки заяв, інших документів, необхідних для призначення, перерахунку, виплати пенсії, страхових виплат та соціальних послуг, житлових субсидій та пільг; здійснювати видачу повідомлень, довідок, виписок інших документів з питань пенсійного забезпечення та сплати обов’язкових платежів; здійснювати видачу пенсійних посвідчень, оформляти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 Здійснювати роботу щодо приймання – передавання виготовлених пенсійних посвідчень, дотримання порядку введення їх обліку,</w:t>
            </w:r>
            <w:r>
              <w:rPr>
                <w:rFonts w:ascii="Times New Roman" w:hAnsi="Times New Roman" w:cs="Times New Roman"/>
                <w:sz w:val="24"/>
                <w:szCs w:val="24"/>
              </w:rPr>
              <w:t xml:space="preserve"> збереження та знищення;</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г</w:t>
            </w:r>
            <w:r w:rsidRPr="007D438F">
              <w:rPr>
                <w:rFonts w:ascii="Times New Roman" w:hAnsi="Times New Roman" w:cs="Times New Roman"/>
                <w:sz w:val="24"/>
                <w:szCs w:val="24"/>
              </w:rPr>
              <w:t>отувати запити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w:t>
            </w:r>
            <w:r>
              <w:rPr>
                <w:rFonts w:ascii="Times New Roman" w:hAnsi="Times New Roman" w:cs="Times New Roman"/>
                <w:sz w:val="24"/>
                <w:szCs w:val="24"/>
              </w:rPr>
              <w:t>ржавному пенсійному страхуванню;</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інформаційно-роз’яснювальну роботу з питань пенсійного забезпечення, у тому числі </w:t>
            </w:r>
            <w:r w:rsidRPr="007D438F">
              <w:rPr>
                <w:rFonts w:ascii="Times New Roman" w:hAnsi="Times New Roman" w:cs="Times New Roman"/>
                <w:sz w:val="24"/>
                <w:szCs w:val="24"/>
              </w:rPr>
              <w:lastRenderedPageBreak/>
              <w:t>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w:t>
            </w:r>
            <w:r>
              <w:rPr>
                <w:rFonts w:ascii="Times New Roman" w:hAnsi="Times New Roman" w:cs="Times New Roman"/>
                <w:sz w:val="24"/>
                <w:szCs w:val="24"/>
              </w:rPr>
              <w:t>ромадян;</w:t>
            </w:r>
          </w:p>
          <w:p w:rsidR="00004C0D" w:rsidRDefault="009F7267" w:rsidP="009F7267">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інші доручення  начальника управління обслуговування громадян, начальника відділу обслуговування громадян №1</w:t>
            </w:r>
            <w:r>
              <w:rPr>
                <w:rFonts w:ascii="Times New Roman" w:hAnsi="Times New Roman" w:cs="Times New Roman"/>
                <w:sz w:val="24"/>
                <w:szCs w:val="24"/>
              </w:rPr>
              <w:t>3</w:t>
            </w:r>
            <w:r w:rsidRPr="007D438F">
              <w:rPr>
                <w:rFonts w:ascii="Times New Roman" w:hAnsi="Times New Roman" w:cs="Times New Roman"/>
                <w:sz w:val="24"/>
                <w:szCs w:val="24"/>
              </w:rPr>
              <w:t xml:space="preserve"> (сервісного центру)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541799" w:rsidP="009D6B82">
            <w:pPr>
              <w:tabs>
                <w:tab w:val="left" w:pos="612"/>
              </w:tabs>
              <w:spacing w:after="60" w:line="240" w:lineRule="auto"/>
              <w:ind w:left="5" w:right="100"/>
              <w:jc w:val="both"/>
              <w:rPr>
                <w:rFonts w:ascii="Times New Roman" w:eastAsia="Times New Roman" w:hAnsi="Times New Roman" w:cs="Times New Roman"/>
                <w:sz w:val="24"/>
                <w:szCs w:val="24"/>
              </w:rPr>
            </w:pPr>
            <w:r w:rsidRPr="00541799">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E60D0A" w:rsidP="004A2496">
            <w:pPr>
              <w:tabs>
                <w:tab w:val="left" w:pos="612"/>
              </w:tabs>
              <w:spacing w:after="0" w:line="240" w:lineRule="auto"/>
              <w:ind w:left="187" w:right="102"/>
              <w:jc w:val="both"/>
              <w:rPr>
                <w:rFonts w:ascii="Times New Roman" w:eastAsia="Times New Roman" w:hAnsi="Times New Roman" w:cs="Times New Roman"/>
                <w:sz w:val="24"/>
                <w:szCs w:val="24"/>
              </w:rPr>
            </w:pPr>
            <w:proofErr w:type="spellStart"/>
            <w:r w:rsidRPr="00E60D0A">
              <w:rPr>
                <w:rFonts w:ascii="Times New Roman" w:eastAsia="Times New Roman" w:hAnsi="Times New Roman" w:cs="Times New Roman"/>
                <w:sz w:val="24"/>
                <w:szCs w:val="24"/>
              </w:rPr>
              <w:t>строково</w:t>
            </w:r>
            <w:proofErr w:type="spellEnd"/>
            <w:r w:rsidRPr="00E60D0A">
              <w:rPr>
                <w:rFonts w:ascii="Times New Roman" w:eastAsia="Times New Roman" w:hAnsi="Times New Roman" w:cs="Times New Roman"/>
                <w:sz w:val="24"/>
                <w:szCs w:val="24"/>
              </w:rPr>
              <w:t>, до призначення на посаду переможця конкурсу або 12 місяців з дня припинення чи скасування воєнного стану</w:t>
            </w:r>
            <w:bookmarkStart w:id="0" w:name="_GoBack"/>
            <w:bookmarkEnd w:id="0"/>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577E34">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541799">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541799">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577E34">
              <w:rPr>
                <w:rFonts w:ascii="Times New Roman" w:eastAsia="Andale Sans UI" w:hAnsi="Times New Roman" w:cs="Times New Roman"/>
                <w:color w:val="00000A"/>
                <w:sz w:val="24"/>
                <w:szCs w:val="24"/>
                <w:lang w:eastAsia="zh-CN"/>
              </w:rPr>
              <w:t>03</w:t>
            </w:r>
            <w:r w:rsidR="00D107DC">
              <w:rPr>
                <w:rFonts w:ascii="Times New Roman" w:eastAsia="Andale Sans UI" w:hAnsi="Times New Roman" w:cs="Times New Roman"/>
                <w:color w:val="00000A"/>
                <w:sz w:val="24"/>
                <w:szCs w:val="24"/>
                <w:lang w:eastAsia="zh-CN"/>
              </w:rPr>
              <w:t>.</w:t>
            </w:r>
            <w:r w:rsidR="00541799">
              <w:rPr>
                <w:rFonts w:ascii="Times New Roman" w:eastAsia="Andale Sans UI" w:hAnsi="Times New Roman" w:cs="Times New Roman"/>
                <w:color w:val="00000A"/>
                <w:sz w:val="24"/>
                <w:szCs w:val="24"/>
                <w:lang w:eastAsia="zh-CN"/>
              </w:rPr>
              <w:t>0</w:t>
            </w:r>
            <w:r w:rsidR="00577E34">
              <w:rPr>
                <w:rFonts w:ascii="Times New Roman" w:eastAsia="Andale Sans UI" w:hAnsi="Times New Roman" w:cs="Times New Roman"/>
                <w:color w:val="00000A"/>
                <w:sz w:val="24"/>
                <w:szCs w:val="24"/>
                <w:lang w:eastAsia="zh-CN"/>
              </w:rPr>
              <w:t>5</w:t>
            </w:r>
            <w:r w:rsidRPr="008B20F2">
              <w:rPr>
                <w:rFonts w:ascii="Times New Roman" w:eastAsia="Andale Sans UI" w:hAnsi="Times New Roman" w:cs="Times New Roman"/>
                <w:color w:val="00000A"/>
                <w:sz w:val="24"/>
                <w:szCs w:val="24"/>
                <w:lang w:eastAsia="zh-CN"/>
              </w:rPr>
              <w:t>.202</w:t>
            </w:r>
            <w:r w:rsidR="00541799">
              <w:rPr>
                <w:rFonts w:ascii="Times New Roman" w:eastAsia="Andale Sans UI" w:hAnsi="Times New Roman" w:cs="Times New Roman"/>
                <w:color w:val="00000A"/>
                <w:sz w:val="24"/>
                <w:szCs w:val="24"/>
                <w:lang w:eastAsia="zh-CN"/>
              </w:rPr>
              <w:t>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1" w:name="_heading=h.gjdgxs" w:colFirst="0" w:colLast="0"/>
            <w:bookmarkEnd w:id="1"/>
            <w:r>
              <w:rPr>
                <w:rFonts w:ascii="Times New Roman" w:eastAsia="Times New Roman" w:hAnsi="Times New Roman" w:cs="Times New Roman"/>
                <w:sz w:val="24"/>
                <w:szCs w:val="24"/>
              </w:rPr>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577E34" w:rsidP="00577E34">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07</w:t>
            </w:r>
            <w:r w:rsidR="00D107DC">
              <w:rPr>
                <w:rFonts w:ascii="Times New Roman" w:eastAsia="Times New Roman" w:hAnsi="Times New Roman" w:cs="Times New Roman"/>
                <w:sz w:val="24"/>
                <w:szCs w:val="24"/>
              </w:rPr>
              <w:t>.</w:t>
            </w:r>
            <w:r w:rsidR="00541799">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r w:rsidR="00A42A41" w:rsidRPr="00EA1A87">
              <w:rPr>
                <w:rFonts w:ascii="Times New Roman" w:eastAsia="Times New Roman" w:hAnsi="Times New Roman" w:cs="Times New Roman"/>
                <w:sz w:val="24"/>
                <w:szCs w:val="24"/>
              </w:rPr>
              <w:t>.202</w:t>
            </w:r>
            <w:r w:rsidR="00541799">
              <w:rPr>
                <w:rFonts w:ascii="Times New Roman" w:eastAsia="Times New Roman" w:hAnsi="Times New Roman" w:cs="Times New Roman"/>
                <w:sz w:val="24"/>
                <w:szCs w:val="24"/>
              </w:rPr>
              <w:t>4</w:t>
            </w:r>
            <w:r w:rsidR="00455D19" w:rsidRPr="00EA1A87">
              <w:rPr>
                <w:rFonts w:ascii="Times New Roman" w:eastAsia="Times New Roman" w:hAnsi="Times New Roman" w:cs="Times New Roman"/>
                <w:sz w:val="24"/>
                <w:szCs w:val="24"/>
              </w:rPr>
              <w:t xml:space="preserve"> о 10:00</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E60D0A" w:rsidP="00A42A41">
            <w:pPr>
              <w:spacing w:after="0" w:line="240" w:lineRule="auto"/>
              <w:ind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E60D0A">
            <w:pPr>
              <w:spacing w:after="0" w:line="240" w:lineRule="auto"/>
              <w:ind w:right="270"/>
              <w:jc w:val="center"/>
              <w:rPr>
                <w:rFonts w:ascii="Times New Roman" w:eastAsia="Times New Roman" w:hAnsi="Times New Roman" w:cs="Times New Roman"/>
                <w:b/>
                <w:sz w:val="24"/>
                <w:szCs w:val="24"/>
              </w:rPr>
            </w:pPr>
            <w:hyperlink r:id="rId11">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E81EF5">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81EF5" w:rsidRDefault="00E81EF5" w:rsidP="00E81EF5">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E81EF5">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81EF5" w:rsidRDefault="00E81EF5" w:rsidP="00E81EF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E81EF5" w:rsidRDefault="00E81EF5" w:rsidP="00E81EF5">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E81EF5" w:rsidRDefault="00E81EF5" w:rsidP="00E81EF5">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Pr="00B2202D" w:rsidRDefault="00E81EF5" w:rsidP="00944956">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Pr="00B2202D" w:rsidRDefault="00E81EF5" w:rsidP="00E81EF5">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81EF5" w:rsidRPr="00B2202D" w:rsidRDefault="00E81EF5" w:rsidP="00E81EF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81EF5" w:rsidRPr="00B2202D" w:rsidRDefault="00E81EF5" w:rsidP="00E81EF5">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E81EF5" w:rsidRPr="00B2202D"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здатність працювати з документами в різних  </w:t>
            </w:r>
            <w:r>
              <w:rPr>
                <w:rFonts w:ascii="Times New Roman" w:eastAsia="Times New Roman" w:hAnsi="Times New Roman" w:cs="Times New Roman"/>
                <w:sz w:val="24"/>
                <w:szCs w:val="24"/>
              </w:rPr>
              <w:lastRenderedPageBreak/>
              <w:t>цифрових форматах; зберігати, накопичувати, впорядковувати, архівувати цифрові ресурси та дані різних типів;</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E81EF5">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E81EF5">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9F7267"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9F7267" w:rsidRPr="00635C46" w:rsidRDefault="009F7267" w:rsidP="00944956">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9F7267" w:rsidRPr="00B2202D" w:rsidRDefault="009F7267" w:rsidP="002B5F0E">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9F7267" w:rsidRPr="00B2202D" w:rsidRDefault="009F7267" w:rsidP="002B5F0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9F7267" w:rsidRPr="00635C46" w:rsidRDefault="009F7267" w:rsidP="002B5F0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9F726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635C46" w:rsidRDefault="009F7267" w:rsidP="0094495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2B5F0E">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9F7267" w:rsidRDefault="009F7267" w:rsidP="002B5F0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9F7267" w:rsidRPr="00B2202D" w:rsidRDefault="009F7267" w:rsidP="002B5F0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w:t>
            </w:r>
            <w:r>
              <w:rPr>
                <w:rFonts w:ascii="Times New Roman" w:hAnsi="Times New Roman" w:cs="Times New Roman"/>
                <w:sz w:val="24"/>
                <w:szCs w:val="24"/>
              </w:rPr>
              <w:t>їни «Про пенсійне забезпечення»;</w:t>
            </w:r>
          </w:p>
          <w:p w:rsidR="009F7267" w:rsidRPr="00CC4A68"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9F7267"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9F7267" w:rsidRPr="0064018E" w:rsidRDefault="009F7267" w:rsidP="002B5F0E">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r>
              <w:rPr>
                <w:rFonts w:ascii="Times New Roman" w:hAnsi="Times New Roman" w:cs="Times New Roman"/>
                <w:sz w:val="24"/>
                <w:szCs w:val="24"/>
              </w:rPr>
              <w:t>;</w:t>
            </w:r>
          </w:p>
          <w:p w:rsidR="009F7267" w:rsidRPr="0064018E"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r>
              <w:rPr>
                <w:rFonts w:ascii="Times New Roman" w:hAnsi="Times New Roman" w:cs="Times New Roman"/>
                <w:sz w:val="24"/>
                <w:szCs w:val="24"/>
                <w:lang w:val="ru-RU"/>
              </w:rPr>
              <w:t>;</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22 липня 2020 року №632 “Деякі питання виплати державної соціальної допомоги”;</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9F7267" w:rsidRPr="001A015F"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9F7267" w:rsidRPr="00CC4A68" w:rsidRDefault="009F7267" w:rsidP="002B5F0E">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9F726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635C46" w:rsidRDefault="009F7267" w:rsidP="0094495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2B5F0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9F7267" w:rsidRDefault="009F7267" w:rsidP="002B5F0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60D0A">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1905"/>
    <w:rsid w:val="000642F1"/>
    <w:rsid w:val="0006658C"/>
    <w:rsid w:val="00071BCD"/>
    <w:rsid w:val="000905E0"/>
    <w:rsid w:val="000A249C"/>
    <w:rsid w:val="000E1FF9"/>
    <w:rsid w:val="000E4CFF"/>
    <w:rsid w:val="00104BD2"/>
    <w:rsid w:val="001333F3"/>
    <w:rsid w:val="0015717B"/>
    <w:rsid w:val="00160692"/>
    <w:rsid w:val="00194992"/>
    <w:rsid w:val="00196169"/>
    <w:rsid w:val="001A422F"/>
    <w:rsid w:val="001B0624"/>
    <w:rsid w:val="001B6E86"/>
    <w:rsid w:val="00281368"/>
    <w:rsid w:val="002B0BAC"/>
    <w:rsid w:val="00316BC6"/>
    <w:rsid w:val="003400AB"/>
    <w:rsid w:val="00390CA2"/>
    <w:rsid w:val="00395B6D"/>
    <w:rsid w:val="003D6A26"/>
    <w:rsid w:val="004059D1"/>
    <w:rsid w:val="004201DE"/>
    <w:rsid w:val="00431021"/>
    <w:rsid w:val="00451990"/>
    <w:rsid w:val="00455D19"/>
    <w:rsid w:val="0046559C"/>
    <w:rsid w:val="0048288D"/>
    <w:rsid w:val="00483917"/>
    <w:rsid w:val="004A2496"/>
    <w:rsid w:val="004F3934"/>
    <w:rsid w:val="005140B7"/>
    <w:rsid w:val="00540C95"/>
    <w:rsid w:val="00541799"/>
    <w:rsid w:val="00575952"/>
    <w:rsid w:val="00577E34"/>
    <w:rsid w:val="005A0A84"/>
    <w:rsid w:val="005A5A8C"/>
    <w:rsid w:val="005C5D0B"/>
    <w:rsid w:val="005D017D"/>
    <w:rsid w:val="005F41A9"/>
    <w:rsid w:val="00640F3F"/>
    <w:rsid w:val="00673C6C"/>
    <w:rsid w:val="00680835"/>
    <w:rsid w:val="006B6AC6"/>
    <w:rsid w:val="006C0D44"/>
    <w:rsid w:val="006C2852"/>
    <w:rsid w:val="006D330D"/>
    <w:rsid w:val="006D65B3"/>
    <w:rsid w:val="00705890"/>
    <w:rsid w:val="007110AA"/>
    <w:rsid w:val="00727617"/>
    <w:rsid w:val="00747EFB"/>
    <w:rsid w:val="00757A0E"/>
    <w:rsid w:val="00776D5C"/>
    <w:rsid w:val="007A45C5"/>
    <w:rsid w:val="007D707A"/>
    <w:rsid w:val="007F4D17"/>
    <w:rsid w:val="00804C94"/>
    <w:rsid w:val="00815F0E"/>
    <w:rsid w:val="0083018C"/>
    <w:rsid w:val="008806D3"/>
    <w:rsid w:val="00894D8B"/>
    <w:rsid w:val="008B20F2"/>
    <w:rsid w:val="008E04BD"/>
    <w:rsid w:val="008F2A3E"/>
    <w:rsid w:val="008F574C"/>
    <w:rsid w:val="00905BDE"/>
    <w:rsid w:val="009345AF"/>
    <w:rsid w:val="009574E5"/>
    <w:rsid w:val="00987D43"/>
    <w:rsid w:val="009D68EE"/>
    <w:rsid w:val="009D6B82"/>
    <w:rsid w:val="009E41E7"/>
    <w:rsid w:val="009E5634"/>
    <w:rsid w:val="009F1A46"/>
    <w:rsid w:val="009F21D2"/>
    <w:rsid w:val="009F7267"/>
    <w:rsid w:val="00A0200E"/>
    <w:rsid w:val="00A029B3"/>
    <w:rsid w:val="00A05468"/>
    <w:rsid w:val="00A17D5C"/>
    <w:rsid w:val="00A23D12"/>
    <w:rsid w:val="00A42A41"/>
    <w:rsid w:val="00B138C9"/>
    <w:rsid w:val="00B41BE6"/>
    <w:rsid w:val="00B70934"/>
    <w:rsid w:val="00BD5CEC"/>
    <w:rsid w:val="00BF1EC1"/>
    <w:rsid w:val="00C00B50"/>
    <w:rsid w:val="00C130E1"/>
    <w:rsid w:val="00C60506"/>
    <w:rsid w:val="00C70113"/>
    <w:rsid w:val="00CA7EB7"/>
    <w:rsid w:val="00CC4A68"/>
    <w:rsid w:val="00CD44B9"/>
    <w:rsid w:val="00D0164E"/>
    <w:rsid w:val="00D02C07"/>
    <w:rsid w:val="00D0416C"/>
    <w:rsid w:val="00D107DC"/>
    <w:rsid w:val="00DC0678"/>
    <w:rsid w:val="00E02D40"/>
    <w:rsid w:val="00E10765"/>
    <w:rsid w:val="00E17733"/>
    <w:rsid w:val="00E60D0A"/>
    <w:rsid w:val="00E81EF5"/>
    <w:rsid w:val="00E841B7"/>
    <w:rsid w:val="00EA1A87"/>
    <w:rsid w:val="00ED0A34"/>
    <w:rsid w:val="00F04251"/>
    <w:rsid w:val="00F2476C"/>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mailto:kadr@km.pfu.gov.ua"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4BEA1AA-3485-4DF7-AE12-FD7FC89A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8109</Words>
  <Characters>4623</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6</cp:revision>
  <cp:lastPrinted>2024-04-17T07:30:00Z</cp:lastPrinted>
  <dcterms:created xsi:type="dcterms:W3CDTF">2024-03-14T14:18:00Z</dcterms:created>
  <dcterms:modified xsi:type="dcterms:W3CDTF">2024-04-17T07:30:00Z</dcterms:modified>
</cp:coreProperties>
</file>