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B4A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1E045C" w:rsidRPr="009D639E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39E">
        <w:rPr>
          <w:rFonts w:ascii="Times New Roman" w:eastAsia="Times New Roman" w:hAnsi="Times New Roman" w:cs="Times New Roman"/>
          <w:sz w:val="24"/>
          <w:szCs w:val="24"/>
        </w:rPr>
        <w:t>Пенсійного фонду України в Хмельницькій області</w:t>
      </w:r>
    </w:p>
    <w:p w:rsidR="001E045C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004C0D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B510A" w:rsidRPr="00FB510A" w:rsidRDefault="00FB510A" w:rsidP="00FB510A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B510A">
        <w:rPr>
          <w:rFonts w:ascii="Times New Roman" w:eastAsia="Times New Roman" w:hAnsi="Times New Roman" w:cs="Times New Roman"/>
          <w:b/>
          <w:sz w:val="24"/>
          <w:szCs w:val="24"/>
        </w:rPr>
        <w:t xml:space="preserve">Умови </w:t>
      </w:r>
    </w:p>
    <w:p w:rsidR="00FB510A" w:rsidRPr="00FB510A" w:rsidRDefault="00FB510A" w:rsidP="00FB510A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B510A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проведення добору на зайняття посади </w:t>
      </w:r>
    </w:p>
    <w:p w:rsidR="00FB510A" w:rsidRPr="000E453E" w:rsidRDefault="00FB510A" w:rsidP="00FB510A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FB510A">
        <w:rPr>
          <w:rFonts w:eastAsia="Times New Roman"/>
          <w:b/>
          <w:lang w:val="uk-UA"/>
        </w:rPr>
        <w:t xml:space="preserve">державної служби категорії “В” - </w:t>
      </w:r>
      <w:r w:rsidR="00995FB1" w:rsidRPr="00FB510A">
        <w:rPr>
          <w:rFonts w:eastAsia="Times New Roman"/>
          <w:b/>
          <w:lang w:val="uk-UA"/>
        </w:rPr>
        <w:t>провідного</w:t>
      </w:r>
      <w:r w:rsidR="006D67F3" w:rsidRPr="00FB510A">
        <w:rPr>
          <w:rFonts w:eastAsia="Times New Roman"/>
          <w:b/>
          <w:lang w:val="uk-UA"/>
        </w:rPr>
        <w:t xml:space="preserve"> спеціаліста</w:t>
      </w:r>
      <w:r w:rsidR="000C2254" w:rsidRPr="00FB510A">
        <w:rPr>
          <w:rFonts w:eastAsia="Times New Roman"/>
          <w:b/>
          <w:lang w:val="uk-UA"/>
        </w:rPr>
        <w:t>-юрисконсульта</w:t>
      </w:r>
      <w:r w:rsidR="006D67F3" w:rsidRPr="00FB510A">
        <w:rPr>
          <w:rFonts w:eastAsia="Times New Roman"/>
          <w:b/>
          <w:lang w:val="uk-UA"/>
        </w:rPr>
        <w:t xml:space="preserve"> відділу </w:t>
      </w:r>
      <w:r w:rsidR="000C2254" w:rsidRPr="00FB510A">
        <w:rPr>
          <w:rFonts w:eastAsia="Times New Roman"/>
          <w:b/>
          <w:lang w:val="uk-UA"/>
        </w:rPr>
        <w:t>організації правової роботи юридичного</w:t>
      </w:r>
      <w:r w:rsidR="009C4D0B" w:rsidRPr="00FB510A">
        <w:rPr>
          <w:rFonts w:eastAsia="Times New Roman"/>
          <w:b/>
          <w:lang w:val="uk-UA"/>
        </w:rPr>
        <w:t xml:space="preserve"> управління</w:t>
      </w:r>
      <w:r w:rsidRPr="00FB510A">
        <w:rPr>
          <w:rFonts w:eastAsia="Times New Roman"/>
          <w:b/>
          <w:lang w:val="uk-UA"/>
        </w:rPr>
        <w:t xml:space="preserve"> </w:t>
      </w:r>
      <w:r w:rsidR="009C4D0B" w:rsidRPr="00FB510A">
        <w:rPr>
          <w:rFonts w:eastAsia="Times New Roman"/>
          <w:b/>
          <w:lang w:val="uk-UA"/>
        </w:rPr>
        <w:t xml:space="preserve"> </w:t>
      </w:r>
      <w:r w:rsidRPr="000E453E">
        <w:rPr>
          <w:b/>
          <w:bCs/>
          <w:color w:val="000000"/>
          <w:lang w:val="uk-UA"/>
        </w:rPr>
        <w:t>головного управління Пенсійного фонду України в Хмельницькій області</w:t>
      </w:r>
    </w:p>
    <w:p w:rsidR="00004C0D" w:rsidRPr="00CA2AEF" w:rsidRDefault="00FB510A" w:rsidP="00FB510A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D67F3"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(робоче місце – м. </w:t>
      </w:r>
      <w:r w:rsidR="000C2254">
        <w:rPr>
          <w:rFonts w:ascii="Times New Roman" w:eastAsia="Times New Roman" w:hAnsi="Times New Roman" w:cs="Times New Roman"/>
          <w:b/>
          <w:sz w:val="24"/>
          <w:szCs w:val="24"/>
        </w:rPr>
        <w:t>Хмельницький</w:t>
      </w:r>
      <w:r w:rsidR="006D67F3"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) </w:t>
      </w:r>
      <w:r w:rsidR="00DF4EFC"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004C0D" w:rsidTr="00DF4EFC">
        <w:trPr>
          <w:trHeight w:val="863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226E" w:rsidRPr="007C226E" w:rsidRDefault="007C226E" w:rsidP="007C226E">
            <w:pPr>
              <w:tabs>
                <w:tab w:val="left" w:pos="146"/>
                <w:tab w:val="left" w:pos="470"/>
              </w:tabs>
              <w:spacing w:after="0" w:line="240" w:lineRule="auto"/>
              <w:ind w:left="146" w:right="100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проводити претензійно-позовну роботу:</w:t>
            </w:r>
          </w:p>
          <w:p w:rsidR="007C226E" w:rsidRPr="007C226E" w:rsidRDefault="007C226E" w:rsidP="007C226E">
            <w:pPr>
              <w:tabs>
                <w:tab w:val="left" w:pos="146"/>
                <w:tab w:val="left" w:pos="470"/>
              </w:tabs>
              <w:spacing w:after="0" w:line="240" w:lineRule="auto"/>
              <w:ind w:left="146" w:right="100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>готувати, одержувати та  складати  документи, необхідні для пред’явлення і розгляду претензій та позовів;</w:t>
            </w:r>
          </w:p>
          <w:p w:rsidR="007C226E" w:rsidRPr="007C226E" w:rsidRDefault="007C226E" w:rsidP="007C226E">
            <w:pPr>
              <w:tabs>
                <w:tab w:val="left" w:pos="146"/>
                <w:tab w:val="left" w:pos="470"/>
              </w:tabs>
              <w:spacing w:after="0" w:line="240" w:lineRule="auto"/>
              <w:ind w:left="146" w:right="100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пред’являти і розглядати претензії та готувати </w:t>
            </w:r>
            <w:proofErr w:type="spellStart"/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>позова</w:t>
            </w:r>
            <w:proofErr w:type="spellEnd"/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7C226E" w:rsidRPr="007C226E" w:rsidRDefault="007C226E" w:rsidP="007C226E">
            <w:pPr>
              <w:tabs>
                <w:tab w:val="left" w:pos="146"/>
                <w:tab w:val="left" w:pos="470"/>
              </w:tabs>
              <w:spacing w:after="0" w:line="240" w:lineRule="auto"/>
              <w:ind w:left="146" w:right="100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>готувати відповіді (заперечення) та заяви про  перегляд рішень, ухвал, постанов суду в апеляційному та касаційному порядку;</w:t>
            </w:r>
          </w:p>
          <w:p w:rsidR="007C226E" w:rsidRPr="007C226E" w:rsidRDefault="007C226E" w:rsidP="007C226E">
            <w:pPr>
              <w:tabs>
                <w:tab w:val="left" w:pos="146"/>
                <w:tab w:val="left" w:pos="470"/>
              </w:tabs>
              <w:spacing w:after="0" w:line="240" w:lineRule="auto"/>
              <w:ind w:left="146" w:right="100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>захищати інтереси Пенсійного фонду при розгляді відповідних спорів в судах;</w:t>
            </w:r>
          </w:p>
          <w:p w:rsidR="007C226E" w:rsidRPr="007C226E" w:rsidRDefault="007C226E" w:rsidP="007C226E">
            <w:pPr>
              <w:tabs>
                <w:tab w:val="left" w:pos="146"/>
                <w:tab w:val="left" w:pos="470"/>
              </w:tabs>
              <w:spacing w:after="0" w:line="240" w:lineRule="auto"/>
              <w:ind w:left="146" w:right="100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>здійснювати організаційно-технічні заходи (зберігання та відправка претензійно-позовних матеріалів);</w:t>
            </w:r>
          </w:p>
          <w:p w:rsidR="007C226E" w:rsidRPr="007C226E" w:rsidRDefault="007C226E" w:rsidP="007C226E">
            <w:pPr>
              <w:tabs>
                <w:tab w:val="left" w:pos="146"/>
                <w:tab w:val="left" w:pos="470"/>
              </w:tabs>
              <w:spacing w:after="0" w:line="240" w:lineRule="auto"/>
              <w:ind w:left="146" w:right="100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забезпечувати контроль за претензійно-позовним провадженням;</w:t>
            </w:r>
          </w:p>
          <w:p w:rsidR="007C226E" w:rsidRPr="007C226E" w:rsidRDefault="007C226E" w:rsidP="007C226E">
            <w:pPr>
              <w:tabs>
                <w:tab w:val="left" w:pos="146"/>
                <w:tab w:val="left" w:pos="470"/>
              </w:tabs>
              <w:spacing w:after="0" w:line="240" w:lineRule="auto"/>
              <w:ind w:left="146" w:right="100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>розглядати, аналізувати, узагальнювати результати претензійно-позовної роботи;</w:t>
            </w:r>
          </w:p>
          <w:p w:rsidR="007C226E" w:rsidRPr="007C226E" w:rsidRDefault="007C226E" w:rsidP="007C226E">
            <w:pPr>
              <w:tabs>
                <w:tab w:val="left" w:pos="146"/>
                <w:tab w:val="left" w:pos="470"/>
              </w:tabs>
              <w:spacing w:after="0" w:line="240" w:lineRule="auto"/>
              <w:ind w:left="146" w:right="100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>готувати висновки, пропозиції  щодо поліпшен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ня претензійно-позовної роботи;</w:t>
            </w:r>
          </w:p>
          <w:p w:rsidR="007C226E" w:rsidRPr="007C226E" w:rsidRDefault="007C226E" w:rsidP="007C226E">
            <w:pPr>
              <w:tabs>
                <w:tab w:val="left" w:pos="146"/>
                <w:tab w:val="left" w:pos="470"/>
              </w:tabs>
              <w:spacing w:after="0" w:line="240" w:lineRule="auto"/>
              <w:ind w:left="146" w:right="100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забезпечувати взаємодію з органами державної виконавчої служби щодо виконання виконавчих документів про стягнення заборгованості до Фонду: </w:t>
            </w:r>
          </w:p>
          <w:p w:rsidR="007C226E" w:rsidRPr="007C226E" w:rsidRDefault="007C226E" w:rsidP="007C226E">
            <w:pPr>
              <w:tabs>
                <w:tab w:val="left" w:pos="146"/>
                <w:tab w:val="left" w:pos="470"/>
              </w:tabs>
              <w:spacing w:after="0" w:line="240" w:lineRule="auto"/>
              <w:ind w:left="146" w:right="100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>готувати та/або брати участь у підготовці та поданні матеріалів до органів державної виконавчої служби;</w:t>
            </w:r>
          </w:p>
          <w:p w:rsidR="007C226E" w:rsidRPr="007C226E" w:rsidRDefault="007C226E" w:rsidP="007C226E">
            <w:pPr>
              <w:tabs>
                <w:tab w:val="left" w:pos="146"/>
                <w:tab w:val="left" w:pos="470"/>
              </w:tabs>
              <w:spacing w:after="0" w:line="240" w:lineRule="auto"/>
              <w:ind w:left="146" w:right="100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>здійснювати облік матеріалів, переданих зазначеним органам;</w:t>
            </w:r>
          </w:p>
          <w:p w:rsidR="007C226E" w:rsidRPr="007C226E" w:rsidRDefault="007C226E" w:rsidP="007C226E">
            <w:pPr>
              <w:tabs>
                <w:tab w:val="left" w:pos="146"/>
                <w:tab w:val="left" w:pos="470"/>
              </w:tabs>
              <w:spacing w:after="0" w:line="240" w:lineRule="auto"/>
              <w:ind w:left="146" w:right="100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контролювати строки їх проходження;</w:t>
            </w:r>
          </w:p>
          <w:p w:rsidR="007C226E" w:rsidRPr="007C226E" w:rsidRDefault="007C226E" w:rsidP="007C226E">
            <w:pPr>
              <w:tabs>
                <w:tab w:val="left" w:pos="146"/>
                <w:tab w:val="left" w:pos="470"/>
              </w:tabs>
              <w:spacing w:after="0" w:line="240" w:lineRule="auto"/>
              <w:ind w:left="146" w:right="100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>готувати та вносити заступнику начальника юридичного управління – начальнику відділу організації правової роботи пропозиції щодо заходів щодо прискорення виконання переданих матеріалів;</w:t>
            </w:r>
          </w:p>
          <w:p w:rsidR="007C226E" w:rsidRPr="007C226E" w:rsidRDefault="007C226E" w:rsidP="007C226E">
            <w:pPr>
              <w:tabs>
                <w:tab w:val="left" w:pos="146"/>
                <w:tab w:val="left" w:pos="470"/>
              </w:tabs>
              <w:spacing w:after="0" w:line="240" w:lineRule="auto"/>
              <w:ind w:left="146" w:right="100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>вживати заходи щодо реалізації в повному обсязі прав головного управлі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ння у відповідних провадженнях;</w:t>
            </w:r>
          </w:p>
          <w:p w:rsidR="007C226E" w:rsidRPr="007C226E" w:rsidRDefault="007C226E" w:rsidP="007C226E">
            <w:pPr>
              <w:tabs>
                <w:tab w:val="left" w:pos="146"/>
                <w:tab w:val="left" w:pos="470"/>
              </w:tabs>
              <w:spacing w:after="0" w:line="240" w:lineRule="auto"/>
              <w:ind w:left="146" w:right="100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представляти (захищати) інтереси головного управління в судах та інших органах під час розгляду правових питань і спорів у справах про стягнення боргу до Пенсійного фонду України, представляти в порядку, встановленому процесуальним законодавством, інтереси інших органів Пенсійного фонду в судах під час розгляду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позовів за участю цих органів;</w:t>
            </w:r>
          </w:p>
          <w:p w:rsidR="00004C0D" w:rsidRDefault="007C226E" w:rsidP="007C226E">
            <w:pPr>
              <w:tabs>
                <w:tab w:val="left" w:pos="146"/>
                <w:tab w:val="left" w:pos="470"/>
              </w:tabs>
              <w:spacing w:after="0" w:line="240" w:lineRule="auto"/>
              <w:ind w:left="146" w:right="100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6E">
              <w:rPr>
                <w:rFonts w:ascii="Times New Roman" w:eastAsia="Times New Roman" w:hAnsi="Times New Roman" w:cs="Times New Roman"/>
                <w:sz w:val="24"/>
                <w:szCs w:val="24"/>
              </w:rPr>
              <w:t>розглядати за дорученням керівництва звернення підприємств, установ, організацій, громадян, звернення та запити народних депутатів України з питань, віднесених до компетенції органів Пенсійного фонду, брати участь у розгляді таких звернень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4C0D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42A41" w:rsidRDefault="00FB510A" w:rsidP="00E4024D">
            <w:pPr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510A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004C0D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E4D31" w:rsidRDefault="00AE4D31" w:rsidP="00995FB1">
            <w:pPr>
              <w:pStyle w:val="ae"/>
              <w:snapToGrid w:val="0"/>
              <w:spacing w:before="0" w:after="0"/>
              <w:ind w:left="146" w:right="100"/>
              <w:jc w:val="both"/>
              <w:rPr>
                <w:lang w:val="uk-UA"/>
              </w:rPr>
            </w:pPr>
            <w:proofErr w:type="spellStart"/>
            <w:r w:rsidRPr="00A42A41">
              <w:rPr>
                <w:lang w:val="uk-UA"/>
              </w:rPr>
              <w:t>строково</w:t>
            </w:r>
            <w:proofErr w:type="spellEnd"/>
            <w:r w:rsidRPr="00A42A41"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004C0D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Перелік інформації,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необхідної для участі в доборі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 із зазначенням основних мотивів щодо зайняття посади (обов’язково вказати адресу електронної пошти та номер телефону);</w:t>
            </w:r>
          </w:p>
          <w:p w:rsidR="00390CA2" w:rsidRPr="00782115" w:rsidRDefault="00455D19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="00390CA2"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добору, та на керівних посадах (за наявності відповідних вимог)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390CA2" w:rsidRPr="00782115" w:rsidRDefault="00390CA2" w:rsidP="00E4024D">
            <w:pPr>
              <w:widowControl w:val="0"/>
              <w:suppressLineNumbers/>
              <w:suppressAutoHyphens/>
              <w:spacing w:after="0" w:line="240" w:lineRule="auto"/>
              <w:ind w:left="146" w:right="100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004C0D" w:rsidRPr="00782115" w:rsidRDefault="00390CA2" w:rsidP="007C226E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Документи приймаються </w:t>
            </w:r>
            <w:r w:rsidR="00455D19"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до </w:t>
            </w:r>
            <w:r w:rsidR="00782115"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</w:t>
            </w:r>
            <w:r w:rsidR="007C226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="00455D19"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7C226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7C226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05</w:t>
            </w:r>
            <w:r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.0</w:t>
            </w:r>
            <w:r w:rsidR="007C226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7.2024</w:t>
            </w:r>
            <w:r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004C0D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0" w:name="_heading=h.gjdgxs" w:colFirst="0" w:colLast="0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с початку проведення співбесіди з кандидатами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782115" w:rsidRDefault="007C226E" w:rsidP="007C226E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  <w:r w:rsidR="00A42A41" w:rsidRPr="00782115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A42A41" w:rsidRPr="00782115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455D19" w:rsidRPr="007821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</w:t>
            </w:r>
            <w:r w:rsidR="00A42A41" w:rsidRPr="007821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A42A41" w:rsidRPr="00782115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A42A41" w:rsidRPr="007821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 </w:t>
            </w:r>
          </w:p>
        </w:tc>
      </w:tr>
      <w:tr w:rsidR="00004C0D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2A41" w:rsidRPr="00A42A41" w:rsidRDefault="007C226E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A42A41" w:rsidRPr="00A42A41" w:rsidRDefault="00A42A41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004C0D" w:rsidRDefault="007C226E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A42A41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004C0D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0905E0" w:rsidTr="00C2481C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 w:rsidP="00292972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вища освіта за освітнім ступенем не нижче молодшого бакалавра або бакалавра</w:t>
            </w:r>
            <w:r w:rsidR="00292972">
              <w:t xml:space="preserve"> </w:t>
            </w:r>
            <w:r w:rsidR="00292972" w:rsidRPr="00292972">
              <w:rPr>
                <w:lang w:val="uk-UA"/>
              </w:rPr>
              <w:t>в галузі знань «Право»</w:t>
            </w:r>
          </w:p>
        </w:tc>
      </w:tr>
      <w:tr w:rsidR="000905E0" w:rsidTr="00C2481C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0905E0" w:rsidTr="00C2481C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0905E0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7C226E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0905E0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0905E0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292972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2972" w:rsidRDefault="00292972" w:rsidP="0025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2972" w:rsidRDefault="00292972" w:rsidP="0025050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2972" w:rsidRDefault="00292972" w:rsidP="00250504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292972" w:rsidRDefault="00292972" w:rsidP="00250504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292972" w:rsidRDefault="00292972" w:rsidP="00250504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292972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2972" w:rsidRDefault="00292972" w:rsidP="0025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2972" w:rsidRDefault="00292972" w:rsidP="00250504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2972" w:rsidRDefault="00292972" w:rsidP="00250504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292972" w:rsidRDefault="00292972" w:rsidP="00250504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292972" w:rsidRDefault="00292972" w:rsidP="00250504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292972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2972" w:rsidRDefault="00292972" w:rsidP="0025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2972" w:rsidRDefault="00292972" w:rsidP="00250504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2972" w:rsidRDefault="00292972" w:rsidP="00250504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292972" w:rsidRDefault="00292972" w:rsidP="00250504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292972" w:rsidRDefault="00292972" w:rsidP="00250504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292972" w:rsidRDefault="00292972" w:rsidP="00250504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1" w:name="_heading=h.30j0zll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292972" w:rsidRDefault="00292972" w:rsidP="00250504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292972" w:rsidRDefault="00292972" w:rsidP="00250504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DF4EFC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F4EFC" w:rsidRDefault="00DF4EFC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DF4EFC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F4EFC" w:rsidRDefault="00DF4EFC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F4EFC" w:rsidRDefault="00DF4EFC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7C226E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226E" w:rsidRPr="00CC4A68" w:rsidRDefault="007C226E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7C226E" w:rsidRPr="00CC4A68" w:rsidRDefault="007C226E" w:rsidP="006C676E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7C226E" w:rsidRPr="00CC4A68" w:rsidRDefault="007C226E" w:rsidP="006C676E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C226E" w:rsidRPr="00CC4A68" w:rsidRDefault="007C226E" w:rsidP="006C676E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7C226E" w:rsidRPr="00CC4A68" w:rsidRDefault="007C226E" w:rsidP="006C676E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7C226E" w:rsidRPr="00CC4A68" w:rsidRDefault="007C226E" w:rsidP="006C676E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7C226E" w:rsidRPr="00CC4A68" w:rsidRDefault="007C226E" w:rsidP="006C676E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7C226E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226E" w:rsidRPr="00CC4A68" w:rsidRDefault="007C226E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226E" w:rsidRPr="00CC4A68" w:rsidRDefault="007C226E" w:rsidP="006C676E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226E" w:rsidRPr="00B56329" w:rsidRDefault="007C226E" w:rsidP="006C676E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63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C226E" w:rsidRPr="00B56329" w:rsidRDefault="007C226E" w:rsidP="006C676E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C226E" w:rsidRDefault="007C226E" w:rsidP="006C676E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загальнообов’язкове державне пенсійне страхува</w:t>
            </w:r>
            <w:bookmarkStart w:id="2" w:name="_GoBack"/>
            <w:bookmarkEnd w:id="2"/>
            <w:r>
              <w:rPr>
                <w:rFonts w:ascii="Times New Roman" w:hAnsi="Times New Roman"/>
                <w:sz w:val="24"/>
                <w:szCs w:val="24"/>
              </w:rPr>
              <w:t>ння»;</w:t>
            </w:r>
          </w:p>
          <w:p w:rsidR="007C226E" w:rsidRDefault="007C226E" w:rsidP="006C676E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виконавче провадження»</w:t>
            </w:r>
          </w:p>
          <w:p w:rsidR="007C226E" w:rsidRPr="009345AF" w:rsidRDefault="007C226E" w:rsidP="006C676E">
            <w:pPr>
              <w:autoSpaceDE w:val="0"/>
              <w:autoSpaceDN w:val="0"/>
              <w:adjustRightInd w:val="0"/>
              <w:spacing w:after="0" w:line="240" w:lineRule="auto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 України «Про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державне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соціальне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страхування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»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 w:rsidP="002E1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D5C" w:rsidRDefault="00776D5C">
      <w:pPr>
        <w:spacing w:after="0" w:line="240" w:lineRule="auto"/>
      </w:pPr>
      <w:r>
        <w:separator/>
      </w:r>
    </w:p>
  </w:endnote>
  <w:endnote w:type="continuationSeparator" w:id="0">
    <w:p w:rsidR="00776D5C" w:rsidRDefault="0077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D5C" w:rsidRDefault="00776D5C">
      <w:pPr>
        <w:spacing w:after="0" w:line="240" w:lineRule="auto"/>
      </w:pPr>
      <w:r>
        <w:separator/>
      </w:r>
    </w:p>
  </w:footnote>
  <w:footnote w:type="continuationSeparator" w:id="0">
    <w:p w:rsidR="00776D5C" w:rsidRDefault="0077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0D" w:rsidRDefault="001A42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7C226E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004C0D" w:rsidRDefault="001A422F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004C0D" w:rsidRDefault="00004C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0155"/>
    <w:rsid w:val="000905E0"/>
    <w:rsid w:val="000A249C"/>
    <w:rsid w:val="000C2254"/>
    <w:rsid w:val="000E4CFF"/>
    <w:rsid w:val="00104BD2"/>
    <w:rsid w:val="0014252D"/>
    <w:rsid w:val="0015717B"/>
    <w:rsid w:val="0018669D"/>
    <w:rsid w:val="00194992"/>
    <w:rsid w:val="00196169"/>
    <w:rsid w:val="001A422F"/>
    <w:rsid w:val="001B6E86"/>
    <w:rsid w:val="001C2593"/>
    <w:rsid w:val="001E045C"/>
    <w:rsid w:val="00292972"/>
    <w:rsid w:val="002E1AE0"/>
    <w:rsid w:val="002F0504"/>
    <w:rsid w:val="00316BC6"/>
    <w:rsid w:val="00390CA2"/>
    <w:rsid w:val="004059D1"/>
    <w:rsid w:val="004201DE"/>
    <w:rsid w:val="00451990"/>
    <w:rsid w:val="00455D19"/>
    <w:rsid w:val="0046559C"/>
    <w:rsid w:val="0048288D"/>
    <w:rsid w:val="00482A2F"/>
    <w:rsid w:val="00527631"/>
    <w:rsid w:val="00540C95"/>
    <w:rsid w:val="00575952"/>
    <w:rsid w:val="005A0A84"/>
    <w:rsid w:val="005A5A8C"/>
    <w:rsid w:val="005A5CBC"/>
    <w:rsid w:val="005C5D0B"/>
    <w:rsid w:val="00644F97"/>
    <w:rsid w:val="00673C6C"/>
    <w:rsid w:val="00680835"/>
    <w:rsid w:val="006A1FDB"/>
    <w:rsid w:val="006B6AC6"/>
    <w:rsid w:val="006C0D44"/>
    <w:rsid w:val="006C2852"/>
    <w:rsid w:val="006D67F3"/>
    <w:rsid w:val="007110AA"/>
    <w:rsid w:val="00747EFB"/>
    <w:rsid w:val="00763925"/>
    <w:rsid w:val="00776D5C"/>
    <w:rsid w:val="00782115"/>
    <w:rsid w:val="007C226E"/>
    <w:rsid w:val="007D707A"/>
    <w:rsid w:val="007F4D17"/>
    <w:rsid w:val="00804C94"/>
    <w:rsid w:val="0083018C"/>
    <w:rsid w:val="00894D8B"/>
    <w:rsid w:val="008E04BD"/>
    <w:rsid w:val="008F574C"/>
    <w:rsid w:val="009345AF"/>
    <w:rsid w:val="009574E5"/>
    <w:rsid w:val="00995FB1"/>
    <w:rsid w:val="009C4D0B"/>
    <w:rsid w:val="009D68EE"/>
    <w:rsid w:val="009F21D2"/>
    <w:rsid w:val="00A01E28"/>
    <w:rsid w:val="00A23D12"/>
    <w:rsid w:val="00A42A41"/>
    <w:rsid w:val="00AB75CE"/>
    <w:rsid w:val="00AE4D31"/>
    <w:rsid w:val="00BF1EC1"/>
    <w:rsid w:val="00C130E1"/>
    <w:rsid w:val="00C60506"/>
    <w:rsid w:val="00C82CDC"/>
    <w:rsid w:val="00C919AD"/>
    <w:rsid w:val="00CA2AEF"/>
    <w:rsid w:val="00CA7EB7"/>
    <w:rsid w:val="00CB417C"/>
    <w:rsid w:val="00CC4A68"/>
    <w:rsid w:val="00CE7B4A"/>
    <w:rsid w:val="00D02C07"/>
    <w:rsid w:val="00DC0678"/>
    <w:rsid w:val="00DF4EFC"/>
    <w:rsid w:val="00E4024D"/>
    <w:rsid w:val="00EE5AA7"/>
    <w:rsid w:val="00F04251"/>
    <w:rsid w:val="00F41F35"/>
    <w:rsid w:val="00F47848"/>
    <w:rsid w:val="00F57C41"/>
    <w:rsid w:val="00F95B04"/>
    <w:rsid w:val="00FB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customStyle="1" w:styleId="22">
    <w:name w:val="Основной текст с отступом 22"/>
    <w:basedOn w:val="a"/>
    <w:rsid w:val="00FB510A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customStyle="1" w:styleId="22">
    <w:name w:val="Основной текст с отступом 22"/>
    <w:basedOn w:val="a"/>
    <w:rsid w:val="00FB510A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B793A0C-F581-41A0-9611-1FB943B73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4162</Words>
  <Characters>2373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9</cp:revision>
  <cp:lastPrinted>2024-06-26T08:52:00Z</cp:lastPrinted>
  <dcterms:created xsi:type="dcterms:W3CDTF">2023-03-23T07:40:00Z</dcterms:created>
  <dcterms:modified xsi:type="dcterms:W3CDTF">2024-06-26T08:52:00Z</dcterms:modified>
</cp:coreProperties>
</file>