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714477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 відділу </w:t>
      </w:r>
      <w:r w:rsidR="00714477">
        <w:rPr>
          <w:b/>
          <w:bCs/>
          <w:color w:val="000000"/>
          <w:lang w:val="uk-UA"/>
        </w:rPr>
        <w:t>опрацювання документації</w:t>
      </w:r>
      <w:r w:rsidR="00CD3C33">
        <w:rPr>
          <w:b/>
          <w:bCs/>
          <w:color w:val="000000"/>
          <w:lang w:val="uk-UA"/>
        </w:rPr>
        <w:t xml:space="preserve"> управління </w:t>
      </w:r>
      <w:r w:rsidR="00714477">
        <w:rPr>
          <w:b/>
          <w:bCs/>
          <w:color w:val="000000"/>
          <w:lang w:val="uk-UA"/>
        </w:rPr>
        <w:t xml:space="preserve">з питань виплат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</w:t>
      </w:r>
      <w:r w:rsidR="00566233">
        <w:rPr>
          <w:b/>
          <w:bCs/>
          <w:color w:val="000000"/>
          <w:lang w:val="uk-UA"/>
        </w:rPr>
        <w:t xml:space="preserve"> України в Хмельницькій області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в установлені терміни заяв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(крім пенсійних справ осіб, які перебувають на повному державному забезпеченні, внутрішньо переміщених осіб та на виконання рішень суду) 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ння нарахування пенсійних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14477" w:rsidRPr="009B3D39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щоденне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інформації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встановлення 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кту смерті громадян та документів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виплат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допомоги на поховання, вживання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щодо повернення коштів виплатними об’єктами після міся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ця смерті, припинення виплати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відповідно до вимог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результатів верифікації пенсійних та інших виплат визначених законодавством, за результатами опрацювання вжиття дій щодо з’ясування підстав для виплати пенсій та інших виплат згідно з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розрахунок сум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твом;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C7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еревірка правильності нарахування пенсійних та інших виплат визначених законодавством, здійснення перевірки повноти внесення </w:t>
            </w:r>
            <w:proofErr w:type="spellStart"/>
            <w:r w:rsidRPr="00DC7546">
              <w:rPr>
                <w:rFonts w:ascii="Times New Roman" w:eastAsia="Times New Roman" w:hAnsi="Times New Roman" w:cs="Times New Roman"/>
                <w:sz w:val="24"/>
                <w:szCs w:val="24"/>
              </w:rPr>
              <w:t>неоплати</w:t>
            </w:r>
            <w:proofErr w:type="spellEnd"/>
            <w:r w:rsidRPr="00DC7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справу, перевірка та комплектування відомостей на виплату пенсій, та інших виплат згідно з законодавством для подальшої їх передачі виплатним об’єктам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C7546">
              <w:rPr>
                <w:rFonts w:ascii="Times New Roman" w:hAnsi="Times New Roman" w:cs="Times New Roman"/>
                <w:sz w:val="24"/>
                <w:szCs w:val="24"/>
              </w:rPr>
              <w:t xml:space="preserve">ідготовка проектів повідомлень про зміни стану виплати пенсій та інших виплат згідно з законодавством.  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узагальнення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аналіз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 статистичних та аналітичних матеріалів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питань, ві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днесених до компетенції відділу;</w:t>
            </w:r>
          </w:p>
          <w:p w:rsidR="00CD3C33" w:rsidRPr="003C4FE5" w:rsidRDefault="00714477" w:rsidP="00714477">
            <w:pPr>
              <w:spacing w:after="0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дорученням керівництва звернення підприємств, установ, організацій з питань, віднесених до компетенції управління,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</w:t>
            </w:r>
            <w:r w:rsidRPr="003C4FE5">
              <w:rPr>
                <w:lang w:val="uk-UA"/>
              </w:rPr>
              <w:lastRenderedPageBreak/>
              <w:t xml:space="preserve">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697D42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D202FC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02FC" w:rsidRPr="00D202FC" w:rsidRDefault="00D202FC" w:rsidP="00D202FC">
            <w:pPr>
              <w:pStyle w:val="af"/>
              <w:numPr>
                <w:ilvl w:val="0"/>
                <w:numId w:val="3"/>
              </w:numPr>
              <w:tabs>
                <w:tab w:val="left" w:pos="414"/>
              </w:tabs>
              <w:spacing w:after="0" w:line="240" w:lineRule="auto"/>
              <w:ind w:right="125" w:hanging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Default="00D202FC" w:rsidP="00D202F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E6C04" w:rsidRDefault="00283F66" w:rsidP="00283F6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Default="00283F66" w:rsidP="0028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0D65EE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Закону України «Про запобігання корупції»</w:t>
            </w:r>
          </w:p>
          <w:p w:rsidR="00CD3C33" w:rsidRPr="00635C46" w:rsidRDefault="00283F66" w:rsidP="00283F66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CC4A68" w:rsidRDefault="00283F66" w:rsidP="00963D1F">
            <w:pPr>
              <w:tabs>
                <w:tab w:val="left" w:pos="412"/>
              </w:tabs>
              <w:spacing w:after="20" w:line="240" w:lineRule="auto"/>
              <w:ind w:left="135" w:right="125" w:firstLine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України “Про державну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службу” від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D6C4E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C4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D6C4E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4D6C4E" w:rsidRDefault="00CD3C33" w:rsidP="00CD29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345FB"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697D4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</w:t>
            </w:r>
            <w:r w:rsidR="00D345FB"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697D4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00</w:t>
            </w:r>
            <w:r w:rsidR="00D345FB"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697D4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10</w:t>
            </w:r>
            <w:r w:rsidR="00D345FB"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697D4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02</w:t>
            </w:r>
            <w:r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CD2924"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4D6C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D6C4E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6C4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D6C4E" w:rsidRDefault="00697D42" w:rsidP="00CD292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D345FB" w:rsidRPr="004D6C4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bookmarkStart w:id="1" w:name="_GoBack"/>
            <w:bookmarkEnd w:id="1"/>
            <w:r w:rsidR="00CD3C33" w:rsidRPr="004D6C4E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CD2924" w:rsidRPr="004D6C4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4D6C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29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Мамаєвська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Наталія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Іванівна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697D42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283F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A60261">
      <w:headerReference w:type="default" r:id="rId11"/>
      <w:pgSz w:w="11906" w:h="16838"/>
      <w:pgMar w:top="568" w:right="851" w:bottom="851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697D42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D65EE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32770"/>
    <w:rsid w:val="00251AC3"/>
    <w:rsid w:val="00252394"/>
    <w:rsid w:val="00276EB6"/>
    <w:rsid w:val="00283F66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D6C4E"/>
    <w:rsid w:val="004E6EB7"/>
    <w:rsid w:val="00540C95"/>
    <w:rsid w:val="00542BD6"/>
    <w:rsid w:val="00547A77"/>
    <w:rsid w:val="00556A1B"/>
    <w:rsid w:val="00562876"/>
    <w:rsid w:val="00566233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82832"/>
    <w:rsid w:val="00697D42"/>
    <w:rsid w:val="006B6AC6"/>
    <w:rsid w:val="006C1BA0"/>
    <w:rsid w:val="006C2852"/>
    <w:rsid w:val="006C59F2"/>
    <w:rsid w:val="006D44B2"/>
    <w:rsid w:val="006F1B37"/>
    <w:rsid w:val="007110AA"/>
    <w:rsid w:val="00714477"/>
    <w:rsid w:val="00745521"/>
    <w:rsid w:val="00747EFB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0C79"/>
    <w:rsid w:val="009345AF"/>
    <w:rsid w:val="009574E5"/>
    <w:rsid w:val="00963D1F"/>
    <w:rsid w:val="00992695"/>
    <w:rsid w:val="009A33E8"/>
    <w:rsid w:val="009D68EE"/>
    <w:rsid w:val="009F21D2"/>
    <w:rsid w:val="00A23D12"/>
    <w:rsid w:val="00A24A9B"/>
    <w:rsid w:val="00A25632"/>
    <w:rsid w:val="00A42A41"/>
    <w:rsid w:val="00A60261"/>
    <w:rsid w:val="00AB1022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21E5D"/>
    <w:rsid w:val="00C60506"/>
    <w:rsid w:val="00C8671A"/>
    <w:rsid w:val="00C86E86"/>
    <w:rsid w:val="00C96C54"/>
    <w:rsid w:val="00CA7EB7"/>
    <w:rsid w:val="00CB1EFC"/>
    <w:rsid w:val="00CC0079"/>
    <w:rsid w:val="00CC4A68"/>
    <w:rsid w:val="00CD2924"/>
    <w:rsid w:val="00CD3C33"/>
    <w:rsid w:val="00D02C07"/>
    <w:rsid w:val="00D066D2"/>
    <w:rsid w:val="00D202FC"/>
    <w:rsid w:val="00D33690"/>
    <w:rsid w:val="00D342EA"/>
    <w:rsid w:val="00D345FB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71E14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7D824-A5B6-4D85-9899-120AEA78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31E2ABB-EA88-4262-88CA-DC350F7AB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5039</Words>
  <Characters>2873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User</cp:lastModifiedBy>
  <cp:revision>12</cp:revision>
  <cp:lastPrinted>2026-01-01T11:26:00Z</cp:lastPrinted>
  <dcterms:created xsi:type="dcterms:W3CDTF">2026-01-01T11:28:00Z</dcterms:created>
  <dcterms:modified xsi:type="dcterms:W3CDTF">2026-01-30T09:22:00Z</dcterms:modified>
</cp:coreProperties>
</file>