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211AC0">
        <w:rPr>
          <w:b/>
          <w:bCs/>
          <w:color w:val="000000"/>
          <w:lang w:val="uk-UA"/>
        </w:rPr>
        <w:t>Б</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CE1935" w:rsidRPr="00CE1935">
        <w:rPr>
          <w:rFonts w:eastAsia="Times New Roman"/>
          <w:b/>
        </w:rPr>
        <w:t>начальник</w:t>
      </w:r>
      <w:r w:rsidR="00340FD1">
        <w:rPr>
          <w:rFonts w:eastAsia="Times New Roman"/>
          <w:b/>
          <w:lang w:val="uk-UA"/>
        </w:rPr>
        <w:t>а</w:t>
      </w:r>
      <w:r w:rsidR="00CE1935" w:rsidRPr="00CE1935">
        <w:rPr>
          <w:rFonts w:eastAsia="Times New Roman"/>
          <w:b/>
        </w:rPr>
        <w:t xml:space="preserve"> відділу обслуговування громадян №9</w:t>
      </w:r>
      <w:r w:rsidR="00CE1935">
        <w:rPr>
          <w:rFonts w:eastAsia="Times New Roman"/>
          <w:u w:val="single"/>
        </w:rPr>
        <w:t xml:space="preserve"> </w:t>
      </w:r>
      <w:r w:rsidR="00211AC0">
        <w:rPr>
          <w:b/>
          <w:bCs/>
          <w:color w:val="000000"/>
          <w:lang w:val="uk-UA"/>
        </w:rPr>
        <w:t xml:space="preserve"> </w:t>
      </w:r>
      <w:r w:rsidR="00CD3C33">
        <w:rPr>
          <w:b/>
          <w:bCs/>
          <w:color w:val="000000"/>
          <w:lang w:val="uk-UA"/>
        </w:rPr>
        <w:t>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CE1935">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Pr="00C31372" w:rsidRDefault="008320B7" w:rsidP="008320B7">
            <w:pPr>
              <w:spacing w:after="0"/>
              <w:jc w:val="both"/>
              <w:rPr>
                <w:rFonts w:ascii="Times New Roman" w:hAnsi="Times New Roman" w:cs="Times New Roman"/>
                <w:sz w:val="24"/>
                <w:szCs w:val="24"/>
                <w:lang w:eastAsia="ru-RU"/>
              </w:rPr>
            </w:pPr>
            <w:r w:rsidRPr="00C31372">
              <w:rPr>
                <w:rFonts w:ascii="Times New Roman" w:hAnsi="Times New Roman" w:cs="Times New Roman"/>
                <w:bCs/>
                <w:sz w:val="24"/>
                <w:szCs w:val="24"/>
              </w:rPr>
              <w:t xml:space="preserve">Здійснення безпосереднього керівництва відділом, </w:t>
            </w:r>
            <w:r w:rsidRPr="00C31372">
              <w:rPr>
                <w:rFonts w:ascii="Times New Roman" w:hAnsi="Times New Roman" w:cs="Times New Roman"/>
                <w:sz w:val="24"/>
                <w:szCs w:val="24"/>
              </w:rPr>
              <w:t>організація та забезпечення виконання функцій, покладених на відділ</w:t>
            </w:r>
            <w:r w:rsidRPr="00C31372">
              <w:rPr>
                <w:rFonts w:ascii="Times New Roman" w:hAnsi="Times New Roman" w:cs="Times New Roman"/>
                <w:sz w:val="24"/>
                <w:szCs w:val="24"/>
                <w:lang w:eastAsia="ru-RU"/>
              </w:rPr>
              <w:t xml:space="preserve">; </w:t>
            </w:r>
          </w:p>
          <w:p w:rsidR="008320B7" w:rsidRPr="00C31372" w:rsidRDefault="008320B7" w:rsidP="008320B7">
            <w:pPr>
              <w:spacing w:after="0"/>
              <w:jc w:val="both"/>
              <w:rPr>
                <w:rFonts w:ascii="Times New Roman" w:hAnsi="Times New Roman" w:cs="Times New Roman"/>
                <w:bCs/>
                <w:sz w:val="24"/>
                <w:szCs w:val="24"/>
                <w:lang w:eastAsia="ru-RU"/>
              </w:rPr>
            </w:pPr>
            <w:r w:rsidRPr="00C31372">
              <w:rPr>
                <w:rFonts w:ascii="Times New Roman" w:hAnsi="Times New Roman" w:cs="Times New Roman"/>
                <w:bCs/>
                <w:sz w:val="24"/>
                <w:szCs w:val="24"/>
                <w:lang w:eastAsia="ru-RU"/>
              </w:rPr>
              <w:t>забезпечення виконання відділом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8320B7" w:rsidRPr="00C31372" w:rsidRDefault="008320B7" w:rsidP="008320B7">
            <w:pPr>
              <w:spacing w:after="0"/>
              <w:jc w:val="both"/>
              <w:rPr>
                <w:rFonts w:ascii="Times New Roman" w:hAnsi="Times New Roman" w:cs="Times New Roman"/>
                <w:bCs/>
                <w:sz w:val="24"/>
                <w:szCs w:val="24"/>
                <w:lang w:eastAsia="ru-RU"/>
              </w:rPr>
            </w:pPr>
            <w:r w:rsidRPr="00C31372">
              <w:rPr>
                <w:rFonts w:ascii="Times New Roman" w:hAnsi="Times New Roman" w:cs="Times New Roman"/>
                <w:bCs/>
                <w:sz w:val="24"/>
                <w:szCs w:val="24"/>
                <w:lang w:eastAsia="ru-RU"/>
              </w:rPr>
              <w:t>забезпечення додержання працівниками відділу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8320B7" w:rsidRPr="00C31372" w:rsidRDefault="008320B7" w:rsidP="008320B7">
            <w:pPr>
              <w:pStyle w:val="af3"/>
              <w:tabs>
                <w:tab w:val="left" w:pos="567"/>
                <w:tab w:val="left" w:pos="709"/>
              </w:tabs>
              <w:spacing w:after="0"/>
              <w:ind w:left="0"/>
              <w:jc w:val="both"/>
              <w:rPr>
                <w:sz w:val="24"/>
                <w:lang w:val="uk-UA"/>
              </w:rPr>
            </w:pPr>
            <w:r>
              <w:rPr>
                <w:sz w:val="24"/>
                <w:lang w:val="uk-UA"/>
              </w:rPr>
              <w:t xml:space="preserve">    </w:t>
            </w:r>
            <w:r w:rsidRPr="00C31372">
              <w:rPr>
                <w:sz w:val="24"/>
                <w:lang w:val="uk-UA"/>
              </w:rPr>
              <w:t>Розподіл обов’язків між працівниками відділу, погодження посадових інструкцій працівників відділу. Організація прийому громадян стаціонарно, на виїзних прийомах, дистанційно та шляхом надання електронних послуг, без поділу за територіальним (зональним, дільничним) принципом. Забезпечення надання консультацій, роз’яснень чинного законодавства за допомогою дистанційних форм обслуговування.</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Забезпечення щоденного обліку усіх наданих послуг та реєстрацію громадян, які звернулись до головного управління в ІКІС ПФУ: Підсистема «Звернення», Єдиній інформаційній системі соціальної сфери (ЄІССС).</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Здійснення особистого прийому громадян з питань пенсійного забезпечення, надання страхових виплат, соціальних послуг, житлових субсидій, пільг та  деяких державних соціальних допомог. Проведення моніторингу якості обслуговування громадян працівниками відділу, вживання заходів для усунення проблемних аспектів під час прийому громадян.</w:t>
            </w:r>
          </w:p>
          <w:p w:rsidR="008320B7" w:rsidRPr="00C31372" w:rsidRDefault="008320B7" w:rsidP="008320B7">
            <w:pPr>
              <w:pStyle w:val="af3"/>
              <w:tabs>
                <w:tab w:val="left" w:pos="567"/>
                <w:tab w:val="left" w:pos="709"/>
              </w:tabs>
              <w:spacing w:after="0"/>
              <w:ind w:left="0"/>
              <w:jc w:val="both"/>
              <w:rPr>
                <w:bCs/>
                <w:sz w:val="24"/>
                <w:lang w:val="uk-UA"/>
              </w:rPr>
            </w:pPr>
            <w:r>
              <w:rPr>
                <w:bCs/>
                <w:sz w:val="24"/>
                <w:lang w:val="uk-UA"/>
              </w:rPr>
              <w:t xml:space="preserve">   </w:t>
            </w:r>
            <w:r w:rsidRPr="00C31372">
              <w:rPr>
                <w:bCs/>
                <w:sz w:val="24"/>
                <w:lang w:val="uk-UA"/>
              </w:rPr>
              <w:t xml:space="preserve">Організація виїзних прийомів до мало мобільних осіб з питань пенсійного забезпечення, надання страхових виплат, соціальних послуг, житлових субсидій, пільг та  деяких </w:t>
            </w:r>
            <w:r w:rsidRPr="00C31372">
              <w:rPr>
                <w:bCs/>
                <w:sz w:val="24"/>
                <w:lang w:val="uk-UA"/>
              </w:rPr>
              <w:lastRenderedPageBreak/>
              <w:t xml:space="preserve">державних соціальних допомог. Організація здійснення виїзних прийомів на віддалені робочі місця для прийому громадян згідно з графіком. </w:t>
            </w:r>
          </w:p>
          <w:p w:rsidR="008320B7" w:rsidRPr="00C31372" w:rsidRDefault="008320B7" w:rsidP="008320B7">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1372">
              <w:rPr>
                <w:rFonts w:ascii="Times New Roman" w:hAnsi="Times New Roman" w:cs="Times New Roman"/>
                <w:bCs/>
                <w:sz w:val="24"/>
                <w:szCs w:val="24"/>
              </w:rPr>
              <w:t xml:space="preserve">Організація проведення зустрічей з населенням та трудовими колективами з приводу надання консультацій і роз’яснень чинного законодавства, що стосується діяльності Пенсійного фонду України.  </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Забезпечення здійснення розгляду звернень та запитів від громадян, підприємств, установ, організацій, посадових осіб, народних депутатів тощо, підготовка проєктів відповідей на ці звернення та запити.</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Забезпечення реєстрації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Проведення інформаційно-роз’яснювальної роботи на підприємствах, в установах, організаціях з питань пенсійного забезпечення, надання страхових виплат, соціальних послуг, житлових субсидій та пільг.</w:t>
            </w:r>
          </w:p>
          <w:p w:rsidR="008320B7" w:rsidRPr="00C31372" w:rsidRDefault="008320B7" w:rsidP="008320B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31372">
              <w:rPr>
                <w:rFonts w:ascii="Times New Roman" w:hAnsi="Times New Roman" w:cs="Times New Roman"/>
                <w:sz w:val="24"/>
                <w:szCs w:val="24"/>
              </w:rPr>
              <w:t>Забезпечення виконання вимог законодавства про запобігання корупції, законодавства про інформацію, про доступ до публічної інформації та персональних даних.</w:t>
            </w:r>
          </w:p>
          <w:p w:rsidR="00211AC0" w:rsidRPr="003C4FE5" w:rsidRDefault="008320B7" w:rsidP="008320B7">
            <w:pPr>
              <w:autoSpaceDN w:val="0"/>
              <w:spacing w:after="0"/>
              <w:jc w:val="both"/>
              <w:rPr>
                <w:rFonts w:ascii="Times New Roman" w:hAnsi="Times New Roman" w:cs="Times New Roman"/>
                <w:sz w:val="24"/>
                <w:szCs w:val="24"/>
              </w:rPr>
            </w:pPr>
            <w:r w:rsidRPr="00C31372">
              <w:rPr>
                <w:rFonts w:ascii="Times New Roman" w:hAnsi="Times New Roman" w:cs="Times New Roman"/>
                <w:sz w:val="24"/>
                <w:szCs w:val="24"/>
              </w:rPr>
              <w:t>Забезпечення виконання відділом інших завдань передбачених положенням про  управління обслуговування громадян та виконання інших доручень начальника   управління обслуговування громадян.</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211AC0">
            <w:pPr>
              <w:pStyle w:val="ae"/>
              <w:snapToGrid w:val="0"/>
              <w:spacing w:before="0"/>
              <w:rPr>
                <w:lang w:val="uk-UA"/>
              </w:rPr>
            </w:pPr>
            <w:r w:rsidRPr="003C4FE5">
              <w:rPr>
                <w:lang w:val="uk-UA"/>
              </w:rPr>
              <w:t xml:space="preserve">вища освіта за освітнім ступенем не нижче </w:t>
            </w:r>
            <w:r w:rsidR="00211AC0">
              <w:rPr>
                <w:lang w:val="uk-UA"/>
              </w:rPr>
              <w:t>магістра</w:t>
            </w:r>
            <w:r w:rsidRPr="003C4FE5">
              <w:rPr>
                <w:lang w:val="uk-UA"/>
              </w:rPr>
              <w:t xml:space="preserve">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1AC0" w:rsidP="005A738F">
            <w:pPr>
              <w:rPr>
                <w:rFonts w:ascii="Times New Roman" w:hAnsi="Times New Roman" w:cs="Times New Roman"/>
                <w:sz w:val="24"/>
                <w:szCs w:val="24"/>
              </w:rPr>
            </w:pPr>
            <w:r w:rsidRPr="00211AC0">
              <w:rPr>
                <w:rFonts w:ascii="Times New Roman" w:hAnsi="Times New Roman" w:cs="Times New Roman"/>
                <w:sz w:val="24"/>
                <w:szCs w:val="24"/>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8320B7"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04381B"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384"/>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8320B7" w:rsidRDefault="008320B7" w:rsidP="008320B7">
            <w:pPr>
              <w:widowControl w:val="0"/>
              <w:numPr>
                <w:ilvl w:val="0"/>
                <w:numId w:val="4"/>
              </w:numPr>
              <w:pBdr>
                <w:top w:val="nil"/>
                <w:left w:val="nil"/>
                <w:bottom w:val="nil"/>
                <w:right w:val="nil"/>
                <w:between w:val="nil"/>
              </w:pBdr>
              <w:tabs>
                <w:tab w:val="left" w:pos="398"/>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04381B" w:rsidRDefault="008320B7" w:rsidP="008320B7">
            <w:pPr>
              <w:widowControl w:val="0"/>
              <w:numPr>
                <w:ilvl w:val="0"/>
                <w:numId w:val="4"/>
              </w:numPr>
              <w:tabs>
                <w:tab w:val="left" w:pos="420"/>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розуміння змісту завдання і його кінцевих результатів, самостійне визначення можливих </w:t>
            </w:r>
            <w:r>
              <w:rPr>
                <w:rFonts w:ascii="Times New Roman" w:eastAsia="Times New Roman" w:hAnsi="Times New Roman" w:cs="Times New Roman"/>
                <w:color w:val="000000"/>
                <w:sz w:val="24"/>
                <w:szCs w:val="24"/>
              </w:rPr>
              <w:lastRenderedPageBreak/>
              <w:t>шляхів досягнення</w:t>
            </w:r>
          </w:p>
        </w:tc>
      </w:tr>
      <w:tr w:rsidR="0004381B"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420"/>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8320B7" w:rsidRDefault="008320B7" w:rsidP="008320B7">
            <w:pPr>
              <w:widowControl w:val="0"/>
              <w:numPr>
                <w:ilvl w:val="0"/>
                <w:numId w:val="4"/>
              </w:numPr>
              <w:pBdr>
                <w:top w:val="nil"/>
                <w:left w:val="nil"/>
                <w:bottom w:val="nil"/>
                <w:right w:val="nil"/>
                <w:between w:val="nil"/>
              </w:pBdr>
              <w:tabs>
                <w:tab w:val="left" w:pos="27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04381B" w:rsidRDefault="008320B7" w:rsidP="008320B7">
            <w:pPr>
              <w:widowControl w:val="0"/>
              <w:numPr>
                <w:ilvl w:val="0"/>
                <w:numId w:val="4"/>
              </w:numPr>
              <w:tabs>
                <w:tab w:val="left" w:pos="420"/>
                <w:tab w:val="left" w:pos="1593"/>
                <w:tab w:val="left" w:pos="3212"/>
                <w:tab w:val="left" w:pos="4664"/>
                <w:tab w:val="left" w:pos="5939"/>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здатність до чіткого бачення результату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діяльності;</w:t>
            </w:r>
          </w:p>
          <w:p w:rsidR="008320B7" w:rsidRDefault="008320B7" w:rsidP="008320B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вміння фокусувати зусилля для досягнення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результату діяльності;</w:t>
            </w:r>
          </w:p>
          <w:p w:rsidR="0004381B" w:rsidRDefault="008320B7" w:rsidP="008320B7">
            <w:pPr>
              <w:widowControl w:val="0"/>
              <w:numPr>
                <w:ilvl w:val="0"/>
                <w:numId w:val="4"/>
              </w:numPr>
              <w:tabs>
                <w:tab w:val="left" w:pos="485"/>
                <w:tab w:val="left" w:pos="1583"/>
                <w:tab w:val="left" w:pos="3123"/>
                <w:tab w:val="left" w:pos="3654"/>
                <w:tab w:val="left" w:pos="5198"/>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tabs>
                <w:tab w:val="left" w:pos="1903"/>
              </w:tabs>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Pr="00B2202D" w:rsidRDefault="008320B7" w:rsidP="008320B7">
            <w:pPr>
              <w:widowControl w:val="0"/>
              <w:numPr>
                <w:ilvl w:val="0"/>
                <w:numId w:val="4"/>
              </w:numPr>
              <w:pBdr>
                <w:top w:val="nil"/>
                <w:left w:val="nil"/>
                <w:bottom w:val="nil"/>
                <w:right w:val="nil"/>
                <w:between w:val="nil"/>
              </w:pBdr>
              <w:tabs>
                <w:tab w:val="left" w:pos="416"/>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8320B7" w:rsidRPr="00B2202D" w:rsidRDefault="008320B7" w:rsidP="008320B7">
            <w:pPr>
              <w:widowControl w:val="0"/>
              <w:numPr>
                <w:ilvl w:val="0"/>
                <w:numId w:val="4"/>
              </w:numPr>
              <w:pBdr>
                <w:top w:val="nil"/>
                <w:left w:val="nil"/>
                <w:bottom w:val="nil"/>
                <w:right w:val="nil"/>
                <w:between w:val="nil"/>
              </w:pBdr>
              <w:tabs>
                <w:tab w:val="left" w:pos="271"/>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8320B7" w:rsidRPr="00B2202D" w:rsidRDefault="008320B7" w:rsidP="008320B7">
            <w:pPr>
              <w:widowControl w:val="0"/>
              <w:numPr>
                <w:ilvl w:val="0"/>
                <w:numId w:val="4"/>
              </w:numPr>
              <w:pBdr>
                <w:top w:val="nil"/>
                <w:left w:val="nil"/>
                <w:bottom w:val="nil"/>
                <w:right w:val="nil"/>
                <w:between w:val="nil"/>
              </w:pBdr>
              <w:tabs>
                <w:tab w:val="left" w:pos="363"/>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04381B" w:rsidRDefault="008320B7" w:rsidP="008320B7">
            <w:pPr>
              <w:widowControl w:val="0"/>
              <w:numPr>
                <w:ilvl w:val="0"/>
                <w:numId w:val="4"/>
              </w:numPr>
              <w:tabs>
                <w:tab w:val="left" w:pos="420"/>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04381B" w:rsidRDefault="008320B7" w:rsidP="008320B7">
            <w:pPr>
              <w:widowControl w:val="0"/>
              <w:numPr>
                <w:ilvl w:val="0"/>
                <w:numId w:val="4"/>
              </w:numP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04381B"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04381B"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04381B"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04381B" w:rsidRPr="00635C46" w:rsidRDefault="0004381B"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lastRenderedPageBreak/>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04381B" w:rsidRDefault="0004381B"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04381B" w:rsidRDefault="0004381B" w:rsidP="0004381B">
            <w:pPr>
              <w:tabs>
                <w:tab w:val="left" w:pos="129"/>
              </w:tabs>
              <w:spacing w:after="20" w:line="240" w:lineRule="auto"/>
              <w:ind w:left="135" w:right="120" w:firstLine="1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Конституції України;</w:t>
            </w:r>
          </w:p>
          <w:p w:rsidR="0004381B" w:rsidRDefault="0004381B" w:rsidP="0004381B">
            <w:pPr>
              <w:tabs>
                <w:tab w:val="left" w:pos="129"/>
              </w:tabs>
              <w:spacing w:after="20" w:line="240" w:lineRule="auto"/>
              <w:ind w:left="135" w:right="120" w:firstLine="1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державну службу»;</w:t>
            </w:r>
          </w:p>
          <w:p w:rsidR="0004381B" w:rsidRDefault="0004381B" w:rsidP="0004381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Закону України «Про запобігання корупції»</w:t>
            </w:r>
          </w:p>
          <w:p w:rsidR="0004381B" w:rsidRDefault="0004381B" w:rsidP="0004381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Закону України «Про звернення громадян»</w:t>
            </w:r>
          </w:p>
          <w:p w:rsidR="0004381B" w:rsidRPr="00635C46" w:rsidRDefault="0004381B" w:rsidP="0004381B">
            <w:pPr>
              <w:tabs>
                <w:tab w:val="left" w:pos="129"/>
              </w:tabs>
              <w:spacing w:after="20" w:line="240" w:lineRule="auto"/>
              <w:ind w:left="135" w:right="120" w:firstLine="148"/>
              <w:jc w:val="both"/>
              <w:rPr>
                <w:rFonts w:ascii="Times New Roman" w:hAnsi="Times New Roman" w:cs="Times New Roman"/>
                <w:sz w:val="24"/>
                <w:szCs w:val="24"/>
              </w:rPr>
            </w:pPr>
            <w:r>
              <w:rPr>
                <w:rFonts w:ascii="Times New Roman" w:hAnsi="Times New Roman" w:cs="Times New Roman"/>
                <w:sz w:val="24"/>
                <w:szCs w:val="24"/>
              </w:rPr>
              <w:t>та іншого законодавства .</w:t>
            </w:r>
          </w:p>
        </w:tc>
      </w:tr>
      <w:tr w:rsidR="0004381B"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635C46" w:rsidRDefault="0004381B" w:rsidP="00041F62">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Pr="00CC4A68" w:rsidRDefault="008320B7" w:rsidP="008320B7">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8320B7" w:rsidRDefault="008320B7" w:rsidP="008320B7">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8320B7" w:rsidRPr="00B2202D" w:rsidRDefault="008320B7" w:rsidP="008320B7">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8320B7" w:rsidRPr="00CC4A68"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8320B7"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320B7" w:rsidRPr="0064018E" w:rsidRDefault="008320B7" w:rsidP="008320B7">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8320B7" w:rsidRPr="0064018E"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29 січня 2003 </w:t>
            </w:r>
            <w:r w:rsidRPr="0064018E">
              <w:rPr>
                <w:rFonts w:ascii="Times New Roman" w:hAnsi="Times New Roman" w:cs="Times New Roman"/>
                <w:sz w:val="24"/>
                <w:szCs w:val="24"/>
              </w:rPr>
              <w:lastRenderedPageBreak/>
              <w:t>року №117 “Про Єдиний державний автоматизований реєстр осіб, які мають право на пільги”;</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8320B7"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320B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320B7" w:rsidRPr="00866547" w:rsidRDefault="008320B7" w:rsidP="008320B7">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04381B" w:rsidRPr="00CC4A68" w:rsidRDefault="008320B7" w:rsidP="008320B7">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04381B"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04381B" w:rsidRPr="003C4FE5" w:rsidRDefault="0004381B"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AB68B6">
              <w:rPr>
                <w:rFonts w:ascii="Times New Roman" w:eastAsia="Times New Roman" w:hAnsi="Times New Roman" w:cs="Times New Roman"/>
                <w:sz w:val="24"/>
                <w:szCs w:val="24"/>
                <w:lang w:eastAsia="ar-SA"/>
              </w:rPr>
              <w:t>27034</w:t>
            </w:r>
            <w:r>
              <w:rPr>
                <w:rFonts w:ascii="Times New Roman" w:eastAsia="Times New Roman" w:hAnsi="Times New Roman" w:cs="Times New Roman"/>
                <w:sz w:val="24"/>
                <w:szCs w:val="24"/>
                <w:lang w:eastAsia="ar-SA"/>
              </w:rPr>
              <w:t xml:space="preserve"> грн.;</w:t>
            </w:r>
          </w:p>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lastRenderedPageBreak/>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745521">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04381B" w:rsidRDefault="0004381B"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04381B" w:rsidRDefault="0004381B"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04381B" w:rsidRDefault="0004381B" w:rsidP="008320B7">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 xml:space="preserve">Документи приймаються до 17 год. 00 хв. </w:t>
            </w:r>
            <w:r w:rsidR="001A3C84">
              <w:rPr>
                <w:rFonts w:ascii="Times New Roman" w:eastAsia="Andale Sans UI" w:hAnsi="Times New Roman" w:cs="Times New Roman"/>
                <w:color w:val="000000" w:themeColor="text1"/>
                <w:sz w:val="24"/>
                <w:szCs w:val="24"/>
                <w:lang w:eastAsia="zh-CN"/>
              </w:rPr>
              <w:t>0</w:t>
            </w:r>
            <w:r w:rsidR="008320B7">
              <w:rPr>
                <w:rFonts w:ascii="Times New Roman" w:eastAsia="Andale Sans UI" w:hAnsi="Times New Roman" w:cs="Times New Roman"/>
                <w:color w:val="000000" w:themeColor="text1"/>
                <w:sz w:val="24"/>
                <w:szCs w:val="24"/>
                <w:lang w:eastAsia="zh-CN"/>
              </w:rPr>
              <w:t>3</w:t>
            </w:r>
            <w:r w:rsidR="001A3C84">
              <w:rPr>
                <w:rFonts w:ascii="Times New Roman" w:eastAsia="Andale Sans UI" w:hAnsi="Times New Roman" w:cs="Times New Roman"/>
                <w:color w:val="000000" w:themeColor="text1"/>
                <w:sz w:val="24"/>
                <w:szCs w:val="24"/>
                <w:lang w:eastAsia="zh-CN"/>
              </w:rPr>
              <w:t>.0</w:t>
            </w:r>
            <w:r w:rsidR="008320B7">
              <w:rPr>
                <w:rFonts w:ascii="Times New Roman" w:eastAsia="Andale Sans UI" w:hAnsi="Times New Roman" w:cs="Times New Roman"/>
                <w:color w:val="000000" w:themeColor="text1"/>
                <w:sz w:val="24"/>
                <w:szCs w:val="24"/>
                <w:lang w:eastAsia="zh-CN"/>
              </w:rPr>
              <w:t>6</w:t>
            </w:r>
            <w:r w:rsidR="001A3C84">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1A3C84" w:rsidP="008320B7">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sidR="008320B7">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.0</w:t>
            </w:r>
            <w:r w:rsidR="008320B7">
              <w:rPr>
                <w:rFonts w:ascii="Times New Roman" w:eastAsia="Andale Sans UI" w:hAnsi="Times New Roman" w:cs="Times New Roman"/>
                <w:color w:val="000000" w:themeColor="text1"/>
                <w:sz w:val="24"/>
                <w:szCs w:val="24"/>
                <w:lang w:eastAsia="zh-CN"/>
              </w:rPr>
              <w:t>6</w:t>
            </w:r>
            <w:bookmarkStart w:id="2" w:name="_GoBack"/>
            <w:bookmarkEnd w:id="2"/>
            <w:r>
              <w:rPr>
                <w:rFonts w:ascii="Times New Roman" w:eastAsia="Andale Sans UI" w:hAnsi="Times New Roman" w:cs="Times New Roman"/>
                <w:color w:val="000000" w:themeColor="text1"/>
                <w:sz w:val="24"/>
                <w:szCs w:val="24"/>
                <w:lang w:eastAsia="zh-CN"/>
              </w:rPr>
              <w:t>.2026</w:t>
            </w:r>
            <w:r w:rsidR="0004381B">
              <w:rPr>
                <w:rFonts w:ascii="Times New Roman" w:eastAsia="Times New Roman" w:hAnsi="Times New Roman" w:cs="Times New Roman"/>
                <w:sz w:val="24"/>
                <w:szCs w:val="24"/>
              </w:rPr>
              <w:t xml:space="preserve"> о 10:00, м. Хмельницький, вул. Гната Чекірди, 10. </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AB68B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04381B" w:rsidRDefault="0004381B">
            <w:pPr>
              <w:suppressAutoHyphens/>
              <w:spacing w:after="0" w:line="240" w:lineRule="auto"/>
              <w:rPr>
                <w:rFonts w:ascii="Times New Roman" w:eastAsia="Times New Roman" w:hAnsi="Times New Roman" w:cs="Times New Roman"/>
                <w:sz w:val="24"/>
                <w:szCs w:val="24"/>
                <w:lang w:eastAsia="ar-SA"/>
              </w:rPr>
            </w:pPr>
          </w:p>
          <w:p w:rsidR="0004381B" w:rsidRDefault="0004381B">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04381B" w:rsidRDefault="0004381B">
            <w:pPr>
              <w:widowControl w:val="0"/>
              <w:snapToGrid w:val="0"/>
              <w:spacing w:after="0" w:line="240" w:lineRule="auto"/>
              <w:rPr>
                <w:rFonts w:ascii="Times New Roman" w:eastAsia="Andale Sans UI" w:hAnsi="Times New Roman" w:cs="Times New Roman"/>
                <w:color w:val="000000"/>
                <w:sz w:val="24"/>
                <w:szCs w:val="24"/>
                <w:lang w:eastAsia="zh-CN"/>
              </w:rPr>
            </w:pPr>
          </w:p>
          <w:p w:rsidR="0004381B" w:rsidRDefault="008320B7">
            <w:pPr>
              <w:spacing w:after="0" w:line="240" w:lineRule="auto"/>
              <w:ind w:right="125"/>
              <w:jc w:val="both"/>
              <w:rPr>
                <w:rFonts w:ascii="Times New Roman" w:eastAsia="Times New Roman" w:hAnsi="Times New Roman" w:cs="Times New Roman"/>
                <w:sz w:val="24"/>
                <w:szCs w:val="24"/>
              </w:rPr>
            </w:pPr>
            <w:hyperlink r:id="rId10" w:history="1">
              <w:r w:rsidR="0004381B">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320B7">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4381B"/>
    <w:rsid w:val="00057B20"/>
    <w:rsid w:val="00086381"/>
    <w:rsid w:val="000905E0"/>
    <w:rsid w:val="00090895"/>
    <w:rsid w:val="000A249C"/>
    <w:rsid w:val="000E3406"/>
    <w:rsid w:val="000E4CFF"/>
    <w:rsid w:val="00104BD2"/>
    <w:rsid w:val="0015717B"/>
    <w:rsid w:val="00194992"/>
    <w:rsid w:val="00196169"/>
    <w:rsid w:val="001A3C84"/>
    <w:rsid w:val="001A422F"/>
    <w:rsid w:val="001B6E86"/>
    <w:rsid w:val="00211AC0"/>
    <w:rsid w:val="00216A23"/>
    <w:rsid w:val="00251AC3"/>
    <w:rsid w:val="00252394"/>
    <w:rsid w:val="00276EB6"/>
    <w:rsid w:val="002C2332"/>
    <w:rsid w:val="00316BC6"/>
    <w:rsid w:val="00340FD1"/>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A7535"/>
    <w:rsid w:val="007D707A"/>
    <w:rsid w:val="007E506D"/>
    <w:rsid w:val="007F1915"/>
    <w:rsid w:val="007F4D17"/>
    <w:rsid w:val="00804C94"/>
    <w:rsid w:val="008314F0"/>
    <w:rsid w:val="008320B7"/>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B68B6"/>
    <w:rsid w:val="00AC766C"/>
    <w:rsid w:val="00AC7B58"/>
    <w:rsid w:val="00AE229B"/>
    <w:rsid w:val="00B17529"/>
    <w:rsid w:val="00B221BF"/>
    <w:rsid w:val="00B3463C"/>
    <w:rsid w:val="00B43087"/>
    <w:rsid w:val="00B7266D"/>
    <w:rsid w:val="00BA2012"/>
    <w:rsid w:val="00BA5A4A"/>
    <w:rsid w:val="00BB0120"/>
    <w:rsid w:val="00BB093B"/>
    <w:rsid w:val="00BC479D"/>
    <w:rsid w:val="00BF1EC1"/>
    <w:rsid w:val="00C044D0"/>
    <w:rsid w:val="00C130E1"/>
    <w:rsid w:val="00C1477D"/>
    <w:rsid w:val="00C21E5D"/>
    <w:rsid w:val="00C60506"/>
    <w:rsid w:val="00C8671A"/>
    <w:rsid w:val="00C86E86"/>
    <w:rsid w:val="00CA7EB7"/>
    <w:rsid w:val="00CB1EFC"/>
    <w:rsid w:val="00CC0079"/>
    <w:rsid w:val="00CC4A68"/>
    <w:rsid w:val="00CD3C33"/>
    <w:rsid w:val="00CE1935"/>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85251"/>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D9AC8D-012A-43C3-99E5-6642F4E84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unhideWhenUsed/>
    <w:rsid w:val="00CE1935"/>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rsid w:val="00CE1935"/>
    <w:rPr>
      <w:rFonts w:ascii="Times New Roman" w:eastAsia="Times New Roman" w:hAnsi="Times New Roman" w:cs="Times New Roman"/>
      <w:sz w:val="20"/>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41876507">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ABE28F1-7A07-48AA-9A58-1A54CCA2B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7991</Words>
  <Characters>4555</Characters>
  <Application>Microsoft Office Word</Application>
  <DocSecurity>0</DocSecurity>
  <Lines>37</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8</cp:revision>
  <cp:lastPrinted>2025-11-10T13:40:00Z</cp:lastPrinted>
  <dcterms:created xsi:type="dcterms:W3CDTF">2025-12-20T10:01:00Z</dcterms:created>
  <dcterms:modified xsi:type="dcterms:W3CDTF">2026-05-21T14:07:00Z</dcterms:modified>
</cp:coreProperties>
</file>