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BE52D6">
        <w:rPr>
          <w:b/>
          <w:bCs/>
          <w:color w:val="000000"/>
          <w:lang w:val="uk-UA"/>
        </w:rPr>
        <w:t>5</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903D28">
        <w:rPr>
          <w:b/>
          <w:bCs/>
          <w:color w:val="000000"/>
          <w:lang w:val="uk-UA"/>
        </w:rPr>
        <w:t>К</w:t>
      </w:r>
      <w:r w:rsidR="00BE52D6">
        <w:rPr>
          <w:b/>
          <w:bCs/>
          <w:color w:val="000000"/>
          <w:lang w:val="uk-UA"/>
        </w:rPr>
        <w:t>ам</w:t>
      </w:r>
      <w:r w:rsidR="00BE52D6" w:rsidRPr="00BE52D6">
        <w:rPr>
          <w:b/>
          <w:bCs/>
          <w:color w:val="000000"/>
        </w:rPr>
        <w:t>’</w:t>
      </w:r>
      <w:proofErr w:type="spellStart"/>
      <w:r w:rsidR="00BE52D6">
        <w:rPr>
          <w:b/>
          <w:bCs/>
          <w:color w:val="000000"/>
          <w:lang w:val="uk-UA"/>
        </w:rPr>
        <w:t>янець</w:t>
      </w:r>
      <w:proofErr w:type="spellEnd"/>
      <w:r w:rsidR="00BE52D6">
        <w:rPr>
          <w:b/>
          <w:bCs/>
          <w:color w:val="000000"/>
          <w:lang w:val="uk-UA"/>
        </w:rPr>
        <w:t xml:space="preserve"> - Подільський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Pr>
                <w:rFonts w:ascii="Times New Roman" w:hAnsi="Times New Roman" w:cs="Times New Roman"/>
                <w:bCs/>
                <w:sz w:val="24"/>
                <w:szCs w:val="24"/>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Єдиній інформаційній системі соціальної сфери (ЄІССС). Надання  одержувачу послуги інформації та результатів розгляду заяв, звернень.</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Реєстрація користувачів електронних послуг на </w:t>
            </w:r>
            <w:proofErr w:type="spellStart"/>
            <w:r>
              <w:rPr>
                <w:rFonts w:ascii="Times New Roman" w:hAnsi="Times New Roman" w:cs="Times New Roman"/>
                <w:bCs/>
                <w:sz w:val="24"/>
                <w:szCs w:val="24"/>
              </w:rPr>
              <w:t>вебпорталі</w:t>
            </w:r>
            <w:proofErr w:type="spellEnd"/>
            <w:r>
              <w:rPr>
                <w:rFonts w:ascii="Times New Roman" w:hAnsi="Times New Roman" w:cs="Times New Roman"/>
                <w:bCs/>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Забезпечення надання головним управлінням послуг в електронній формі.</w:t>
            </w:r>
          </w:p>
          <w:p w:rsidR="00BE52D6" w:rsidRDefault="00BE52D6" w:rsidP="00BE52D6">
            <w:pPr>
              <w:spacing w:after="0"/>
              <w:jc w:val="both"/>
              <w:rPr>
                <w:rFonts w:ascii="Times New Roman" w:hAnsi="Times New Roman" w:cs="Times New Roman"/>
                <w:bCs/>
                <w:sz w:val="24"/>
                <w:szCs w:val="24"/>
              </w:rPr>
            </w:pPr>
            <w:r>
              <w:rPr>
                <w:rFonts w:ascii="Times New Roman" w:hAnsi="Times New Roman" w:cs="Times New Roman"/>
                <w:bCs/>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BE52D6" w:rsidP="00BE52D6">
            <w:pPr>
              <w:spacing w:after="0"/>
              <w:jc w:val="both"/>
              <w:rPr>
                <w:rFonts w:ascii="Times New Roman" w:hAnsi="Times New Roman" w:cs="Times New Roman"/>
                <w:sz w:val="24"/>
                <w:szCs w:val="24"/>
              </w:rPr>
            </w:pPr>
            <w:r>
              <w:rPr>
                <w:rFonts w:ascii="Times New Roman" w:hAnsi="Times New Roman" w:cs="Times New Roman"/>
                <w:bCs/>
                <w:sz w:val="24"/>
                <w:szCs w:val="24"/>
              </w:rPr>
              <w:t>Виконання інших доручень  начальника управління обслуговування громадян, начальника відділу обслуговування громадян №5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BE52D6"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Якісне виконання </w:t>
            </w:r>
            <w:r>
              <w:rPr>
                <w:rFonts w:ascii="Times New Roman" w:eastAsia="Times New Roman" w:hAnsi="Times New Roman" w:cs="Times New Roman"/>
                <w:color w:val="000000"/>
                <w:sz w:val="24"/>
                <w:szCs w:val="24"/>
              </w:rPr>
              <w:lastRenderedPageBreak/>
              <w:t>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чітке і точне формулювання мети, цілей і завдань </w:t>
            </w:r>
            <w:r>
              <w:rPr>
                <w:rFonts w:ascii="Times New Roman" w:eastAsia="Times New Roman" w:hAnsi="Times New Roman" w:cs="Times New Roman"/>
                <w:color w:val="000000"/>
                <w:sz w:val="24"/>
                <w:szCs w:val="24"/>
              </w:rPr>
              <w:lastRenderedPageBreak/>
              <w:t>службової діяльності;</w:t>
            </w:r>
          </w:p>
          <w:p w:rsidR="00E727D6" w:rsidRDefault="00E727D6" w:rsidP="00E727D6">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727D6"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E727D6" w:rsidP="00E727D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E727D6" w:rsidP="00E727D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Pr="00B2202D" w:rsidRDefault="00E727D6" w:rsidP="00E727D6">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727D6" w:rsidRPr="00B2202D"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727D6" w:rsidRPr="00B2202D" w:rsidRDefault="00E727D6" w:rsidP="00E727D6">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lastRenderedPageBreak/>
              <w:t>Конституції України;</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E727D6" w:rsidRPr="00B2202D" w:rsidRDefault="00E727D6" w:rsidP="00E727D6">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E727D6" w:rsidRPr="00B2202D" w:rsidRDefault="00E727D6" w:rsidP="00E727D6">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E727D6" w:rsidP="00E727D6">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92D45" w:rsidRPr="00CC4A68" w:rsidRDefault="00492D45" w:rsidP="00492D45">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92D45"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92D45" w:rsidRPr="00B2202D"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92D45" w:rsidRPr="00CC4A68"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92D45"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92D45" w:rsidRPr="0064018E" w:rsidRDefault="00492D45" w:rsidP="00492D45">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92D45" w:rsidRPr="0064018E"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року №117 “Про Єдиний державний автоматизований </w:t>
            </w:r>
            <w:r w:rsidRPr="0064018E">
              <w:rPr>
                <w:rFonts w:ascii="Times New Roman" w:hAnsi="Times New Roman" w:cs="Times New Roman"/>
                <w:sz w:val="24"/>
                <w:szCs w:val="24"/>
              </w:rPr>
              <w:lastRenderedPageBreak/>
              <w:t>реєстр осіб, які мають право на пільги”;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92D45"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92D45"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92D45" w:rsidRPr="00866547" w:rsidRDefault="00492D45" w:rsidP="00492D45">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92D45" w:rsidRPr="004E4929" w:rsidRDefault="00492D45" w:rsidP="00492D45">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92D45" w:rsidP="00492D45">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E727D6">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r>
              <w:rPr>
                <w:rFonts w:ascii="Times New Roman" w:eastAsia="Times New Roman" w:hAnsi="Times New Roman" w:cs="Times New Roman"/>
                <w:sz w:val="24"/>
                <w:szCs w:val="24"/>
                <w:lang w:val="ru-RU" w:eastAsia="ar-SA"/>
              </w:rPr>
              <w:lastRenderedPageBreak/>
              <w:t xml:space="preserve">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BE52D6">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w:t>
            </w:r>
            <w:r w:rsidR="00BE52D6">
              <w:rPr>
                <w:rFonts w:ascii="Times New Roman" w:eastAsia="Andale Sans UI" w:hAnsi="Times New Roman" w:cs="Times New Roman"/>
                <w:color w:val="000000" w:themeColor="text1"/>
                <w:sz w:val="24"/>
                <w:szCs w:val="24"/>
                <w:lang w:eastAsia="zh-CN"/>
              </w:rPr>
              <w:t>5 год. 45</w:t>
            </w:r>
            <w:r w:rsidR="00B719F8">
              <w:rPr>
                <w:rFonts w:ascii="Times New Roman" w:eastAsia="Andale Sans UI" w:hAnsi="Times New Roman" w:cs="Times New Roman"/>
                <w:color w:val="000000" w:themeColor="text1"/>
                <w:sz w:val="24"/>
                <w:szCs w:val="24"/>
                <w:lang w:eastAsia="zh-CN"/>
              </w:rPr>
              <w:t xml:space="preserve"> хв. </w:t>
            </w:r>
            <w:r w:rsidR="00BE52D6">
              <w:rPr>
                <w:rFonts w:ascii="Times New Roman" w:eastAsia="Andale Sans UI" w:hAnsi="Times New Roman" w:cs="Times New Roman"/>
                <w:color w:val="000000" w:themeColor="text1"/>
                <w:sz w:val="24"/>
                <w:szCs w:val="24"/>
                <w:lang w:eastAsia="zh-CN"/>
              </w:rPr>
              <w:t>10</w:t>
            </w:r>
            <w:r w:rsidR="00CA2ACA">
              <w:rPr>
                <w:rFonts w:ascii="Times New Roman" w:eastAsia="Andale Sans UI" w:hAnsi="Times New Roman" w:cs="Times New Roman"/>
                <w:color w:val="000000" w:themeColor="text1"/>
                <w:sz w:val="24"/>
                <w:szCs w:val="24"/>
                <w:lang w:eastAsia="zh-CN"/>
              </w:rPr>
              <w:t>.0</w:t>
            </w:r>
            <w:r w:rsidR="00BE52D6">
              <w:rPr>
                <w:rFonts w:ascii="Times New Roman" w:eastAsia="Andale Sans UI" w:hAnsi="Times New Roman" w:cs="Times New Roman"/>
                <w:color w:val="000000" w:themeColor="text1"/>
                <w:sz w:val="24"/>
                <w:szCs w:val="24"/>
                <w:lang w:eastAsia="zh-CN"/>
              </w:rPr>
              <w:t>7</w:t>
            </w:r>
            <w:r w:rsidR="00CA2ACA">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BE52D6" w:rsidP="00BE52D6">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CA2ACA">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CA2ACA">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727D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BE52D6">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E52D6">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60020"/>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92D4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5F106C"/>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C766C"/>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03D28"/>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E52D6"/>
    <w:rsid w:val="00BF1EC1"/>
    <w:rsid w:val="00C044D0"/>
    <w:rsid w:val="00C1071F"/>
    <w:rsid w:val="00C130E1"/>
    <w:rsid w:val="00C1477D"/>
    <w:rsid w:val="00C21E5D"/>
    <w:rsid w:val="00C60506"/>
    <w:rsid w:val="00C8671A"/>
    <w:rsid w:val="00C86E86"/>
    <w:rsid w:val="00CA2ACA"/>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727D6"/>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51195704">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D65A7A-1731-4E2C-8DFD-558076A5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8131</Words>
  <Characters>4635</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3</cp:revision>
  <cp:lastPrinted>2025-11-10T13:40:00Z</cp:lastPrinted>
  <dcterms:created xsi:type="dcterms:W3CDTF">2026-06-22T09:52:00Z</dcterms:created>
  <dcterms:modified xsi:type="dcterms:W3CDTF">2026-06-22T09:57:00Z</dcterms:modified>
</cp:coreProperties>
</file>