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73667A">
        <w:rPr>
          <w:rFonts w:eastAsia="Times New Roman"/>
          <w:b/>
          <w:lang w:val="uk-UA"/>
        </w:rPr>
        <w:t xml:space="preserve"> на зайняття посади</w:t>
      </w:r>
      <w:r w:rsidR="0073667A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550D9C" w:rsidRPr="00550D9C">
        <w:rPr>
          <w:rFonts w:eastAsia="Times New Roman"/>
          <w:b/>
          <w:lang w:val="uk-UA"/>
        </w:rPr>
        <w:t>провідного спеціаліста відділу призначення пенсій управління пенсійного забезпечення, надання страхових виплат та соціальних послуг</w:t>
      </w:r>
      <w:r w:rsidR="0073667A" w:rsidRPr="00550D9C">
        <w:rPr>
          <w:rFonts w:eastAsia="Times New Roman"/>
          <w:b/>
          <w:lang w:val="uk-UA"/>
        </w:rPr>
        <w:t xml:space="preserve"> </w:t>
      </w:r>
      <w:r w:rsidR="005B28E4" w:rsidRPr="00550D9C">
        <w:rPr>
          <w:rFonts w:eastAsia="Times New Roman"/>
          <w:b/>
          <w:lang w:val="uk-UA"/>
        </w:rPr>
        <w:t>головного управління Пенсійного фонду України в</w:t>
      </w:r>
      <w:r w:rsidR="005B28E4" w:rsidRPr="003C4FE5">
        <w:rPr>
          <w:b/>
          <w:bCs/>
          <w:color w:val="000000"/>
          <w:lang w:val="uk-UA"/>
        </w:rPr>
        <w:t xml:space="preserve"> Хмельницькій області (робоче місце – м. </w:t>
      </w:r>
      <w:r w:rsidR="00550D9C" w:rsidRPr="00550D9C">
        <w:rPr>
          <w:rFonts w:eastAsia="Times New Roman"/>
          <w:b/>
          <w:lang w:val="uk-UA"/>
        </w:rPr>
        <w:t>Кам'янець-Подільський</w:t>
      </w:r>
      <w:r w:rsidR="0073667A">
        <w:rPr>
          <w:b/>
          <w:bCs/>
          <w:color w:val="000000"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375"/>
      </w:tblGrid>
      <w:tr w:rsidR="001679DA" w:rsidRPr="001679DA" w:rsidTr="00F2545F">
        <w:trPr>
          <w:trHeight w:val="252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1679DA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1679DA" w:rsidRPr="001679DA" w:rsidTr="00F2545F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1679DA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2C9" w:rsidRPr="001679DA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>визначати право на призначення пенсії, щомісячного довічного грошового утримання суддям у відставці згідно пакету електронних документів, завантажених до картки звернення спеціалістами сервісних центрів в умовах екстериторіального розподілу звернень за принципом «Єдиної черги»;</w:t>
            </w:r>
          </w:p>
          <w:p w:rsidR="00E122C9" w:rsidRPr="001679DA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>обирати найбільш вигідний вид пенсії (в разі наявності права на різні види пенсії) та варіант розрахунку пенсії, забезпечувати відповідність електронної пенсійної справи електронним документам;</w:t>
            </w:r>
          </w:p>
          <w:p w:rsidR="00E122C9" w:rsidRPr="001679DA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приймати з дотриманням встановлених термінів рішення про призначення пенсій (в разі наявності необхідних документів, що визначають право на пенсію), щомісячного довічного грошового утримання суддям у відставці </w:t>
            </w: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за принципом «Єдиної черги»</w:t>
            </w: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CD3C33" w:rsidRPr="001679DA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приймати з дотриманням встановлених термінів рішення про </w:t>
            </w: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відмову у призначенні пенсій, </w:t>
            </w: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 за принципом «Єдиної черги»</w:t>
            </w: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 здійснювати підготовку відповідних рішень про відмову</w:t>
            </w:r>
          </w:p>
        </w:tc>
        <w:bookmarkStart w:id="1" w:name="_GoBack"/>
        <w:bookmarkEnd w:id="1"/>
      </w:tr>
      <w:tr w:rsidR="001679DA" w:rsidRPr="001679DA" w:rsidTr="00F2545F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1679DA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1679DA" w:rsidRPr="001679DA" w:rsidTr="00F2545F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1679DA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1679DA" w:rsidRPr="001679DA" w:rsidTr="00F2545F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1679DA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1679DA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1679DA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1679DA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1679DA" w:rsidRPr="001679DA" w:rsidTr="00F2545F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1679DA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1679DA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1679DA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1679DA" w:rsidRPr="001679DA" w:rsidTr="00F2545F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1679DA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1679DA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1679DA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1679DA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1679DA" w:rsidRPr="001679DA" w:rsidTr="00F2545F">
        <w:trPr>
          <w:trHeight w:val="25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1679DA" w:rsidRDefault="00DF3224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1679DA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1679DA" w:rsidRPr="001679DA" w:rsidTr="00F2545F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1679DA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1679DA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679DA" w:rsidRPr="001679DA" w:rsidTr="00F2545F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214BA2" w:rsidRPr="001679DA" w:rsidRDefault="00214BA2" w:rsidP="00214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правильно формулювати тези</w:t>
            </w:r>
          </w:p>
        </w:tc>
      </w:tr>
      <w:tr w:rsidR="001679DA" w:rsidRPr="001679DA" w:rsidTr="00F2545F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</w:rPr>
            </w:pPr>
            <w:r w:rsidRPr="001679DA">
              <w:rPr>
                <w:rFonts w:ascii="Times New Roman" w:hAnsi="Times New Roman" w:cs="Times New Roman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214BA2" w:rsidRPr="001679DA" w:rsidRDefault="00214BA2" w:rsidP="00214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- 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1679DA" w:rsidRPr="001679DA" w:rsidTr="00F2545F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214BA2" w:rsidRPr="001679DA" w:rsidRDefault="00214BA2" w:rsidP="00214B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- уміння виявляти і працювати зі своїми сильними і слабкими сторонами, визначати потреби в професійному розвитку</w:t>
            </w:r>
          </w:p>
        </w:tc>
      </w:tr>
      <w:tr w:rsidR="001679DA" w:rsidRPr="001679DA" w:rsidTr="00F2545F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214BA2" w:rsidRPr="001679DA" w:rsidRDefault="00214BA2" w:rsidP="00214BA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0" w:right="272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1679DA" w:rsidRPr="001679DA" w:rsidTr="00F2545F">
        <w:trPr>
          <w:trHeight w:val="114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1679DA">
              <w:rPr>
                <w:rFonts w:ascii="Times New Roman" w:hAnsi="Times New Roman" w:cs="Times New Roman"/>
                <w:sz w:val="24"/>
              </w:rPr>
              <w:t xml:space="preserve">про призначення пенсій, </w:t>
            </w:r>
            <w:r w:rsidRPr="001679DA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 , рішень про </w:t>
            </w:r>
            <w:r w:rsidRPr="001679DA">
              <w:rPr>
                <w:rFonts w:ascii="Times New Roman" w:hAnsi="Times New Roman" w:cs="Times New Roman"/>
                <w:sz w:val="24"/>
              </w:rPr>
              <w:t>відмову у призначенні пенсій,</w:t>
            </w: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готовність нести відповідальність за можливі наслідки реалізації таких рішень;</w:t>
            </w:r>
          </w:p>
          <w:p w:rsidR="00214BA2" w:rsidRPr="001679DA" w:rsidRDefault="00214BA2" w:rsidP="00214BA2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1679DA" w:rsidRPr="001679DA" w:rsidTr="00F2545F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679DA" w:rsidRPr="001679DA" w:rsidTr="00F2545F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1679D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1679D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1679D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1679D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1679DA" w:rsidRPr="001679DA" w:rsidTr="00F2545F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1679DA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8669E5" w:rsidRPr="001679DA" w:rsidRDefault="008669E5" w:rsidP="008669E5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8669E5" w:rsidRPr="001679DA" w:rsidRDefault="008669E5" w:rsidP="008669E5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8669E5" w:rsidRPr="001679DA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Закону України «Про прокуратуру»;</w:t>
            </w:r>
          </w:p>
          <w:p w:rsidR="008669E5" w:rsidRPr="001679DA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lastRenderedPageBreak/>
              <w:t>Закону України «Про судоустрій і  статус суддів»;</w:t>
            </w:r>
          </w:p>
          <w:p w:rsidR="008669E5" w:rsidRPr="001679DA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  звільнених  з  військової служби, та деяких інших осіб»;</w:t>
            </w:r>
          </w:p>
          <w:p w:rsidR="008669E5" w:rsidRPr="001679DA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Закону України «Про статус і соціальний захист громадян, які  постраждали внаслідок Чорнобильської катастрофи»;</w:t>
            </w:r>
          </w:p>
          <w:p w:rsidR="008669E5" w:rsidRPr="001679DA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Закону України « Про статус ветеранів війни та гарантії їх соціального захисту»;</w:t>
            </w:r>
          </w:p>
          <w:p w:rsidR="008669E5" w:rsidRPr="001679DA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8669E5" w:rsidRPr="001679DA" w:rsidRDefault="008669E5" w:rsidP="008669E5">
            <w:pPr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CD3C33" w:rsidRPr="001679DA" w:rsidRDefault="008669E5" w:rsidP="008669E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</w:t>
            </w:r>
          </w:p>
        </w:tc>
      </w:tr>
      <w:tr w:rsidR="001679DA" w:rsidRPr="001679DA" w:rsidTr="00F2545F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1679DA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1679DA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1679DA" w:rsidRPr="001679DA" w:rsidTr="00F2545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612885"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1679D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1679D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1679DA" w:rsidRPr="001679DA" w:rsidTr="00F2545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1679DA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1679DA">
              <w:rPr>
                <w:rStyle w:val="cs23fb0664"/>
              </w:rPr>
              <w:t>строково</w:t>
            </w:r>
            <w:proofErr w:type="spellEnd"/>
            <w:r w:rsidRPr="001679DA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1679DA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1679DA">
              <w:rPr>
                <w:rStyle w:val="cs23fb0664"/>
              </w:rPr>
              <w:t>при призначені на посаду встановлюється випробування строком від 1 до 6 місяців;</w:t>
            </w:r>
          </w:p>
          <w:p w:rsidR="00CD3C33" w:rsidRPr="001679DA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1679DA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1679DA" w:rsidRPr="001679DA" w:rsidTr="00F2545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1679DA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1679DA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1679DA" w:rsidRPr="001679DA" w:rsidTr="00F2545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і час початку проведення співбесіди з кандидатами. Місце або спосіб проведення </w:t>
            </w: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14.08</w:t>
            </w:r>
            <w:r w:rsidR="00CD3C3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1679DA" w:rsidRPr="001679DA" w:rsidTr="00F2545F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1679D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2F33" w:rsidRDefault="00652F33" w:rsidP="00652F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Pr="001679DA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Pr="001679DA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 w:rsidRPr="001679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Pr="001679DA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CD3C33" w:rsidRPr="001679DA" w:rsidRDefault="00DF322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 w:rsidRPr="001679DA">
                <w:rPr>
                  <w:rStyle w:val="af2"/>
                  <w:rFonts w:ascii="Times New Roman" w:eastAsia="Andale Sans UI" w:hAnsi="Times New Roman" w:cs="Times New Roman"/>
                  <w:color w:val="auto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224" w:rsidRDefault="00DF3224">
      <w:pPr>
        <w:spacing w:after="0" w:line="240" w:lineRule="auto"/>
      </w:pPr>
      <w:r>
        <w:separator/>
      </w:r>
    </w:p>
  </w:endnote>
  <w:endnote w:type="continuationSeparator" w:id="0">
    <w:p w:rsidR="00DF3224" w:rsidRDefault="00DF3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224" w:rsidRDefault="00DF3224">
      <w:pPr>
        <w:spacing w:after="0" w:line="240" w:lineRule="auto"/>
      </w:pPr>
      <w:r>
        <w:separator/>
      </w:r>
    </w:p>
  </w:footnote>
  <w:footnote w:type="continuationSeparator" w:id="0">
    <w:p w:rsidR="00DF3224" w:rsidRDefault="00DF3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F2545F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F57764"/>
    <w:multiLevelType w:val="hybridMultilevel"/>
    <w:tmpl w:val="3B301630"/>
    <w:lvl w:ilvl="0" w:tplc="9D568380">
      <w:start w:val="16"/>
      <w:numFmt w:val="bullet"/>
      <w:lvlText w:val="-"/>
      <w:lvlJc w:val="left"/>
      <w:pPr>
        <w:ind w:left="64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23DA7"/>
    <w:rsid w:val="00032F7D"/>
    <w:rsid w:val="000353B1"/>
    <w:rsid w:val="00057B20"/>
    <w:rsid w:val="0008237B"/>
    <w:rsid w:val="00086381"/>
    <w:rsid w:val="000905E0"/>
    <w:rsid w:val="00090895"/>
    <w:rsid w:val="00096CFE"/>
    <w:rsid w:val="000A249C"/>
    <w:rsid w:val="000E3406"/>
    <w:rsid w:val="000E4CFF"/>
    <w:rsid w:val="00104BD2"/>
    <w:rsid w:val="0015717B"/>
    <w:rsid w:val="001679DA"/>
    <w:rsid w:val="00194992"/>
    <w:rsid w:val="00196169"/>
    <w:rsid w:val="001A422F"/>
    <w:rsid w:val="001B6E86"/>
    <w:rsid w:val="001D04DF"/>
    <w:rsid w:val="00214BA2"/>
    <w:rsid w:val="00216A23"/>
    <w:rsid w:val="00241D36"/>
    <w:rsid w:val="00251AC3"/>
    <w:rsid w:val="00252394"/>
    <w:rsid w:val="00272715"/>
    <w:rsid w:val="0027363C"/>
    <w:rsid w:val="00276EB6"/>
    <w:rsid w:val="002C2332"/>
    <w:rsid w:val="002C40B5"/>
    <w:rsid w:val="00316BC6"/>
    <w:rsid w:val="00344CAB"/>
    <w:rsid w:val="00351348"/>
    <w:rsid w:val="00355B9B"/>
    <w:rsid w:val="003664FD"/>
    <w:rsid w:val="003829C8"/>
    <w:rsid w:val="00390CA2"/>
    <w:rsid w:val="003A2E73"/>
    <w:rsid w:val="003C4DB1"/>
    <w:rsid w:val="003C4FE5"/>
    <w:rsid w:val="003C7637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0D9C"/>
    <w:rsid w:val="00556A1B"/>
    <w:rsid w:val="00562876"/>
    <w:rsid w:val="005733E0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12885"/>
    <w:rsid w:val="006423C7"/>
    <w:rsid w:val="00651A31"/>
    <w:rsid w:val="00652F33"/>
    <w:rsid w:val="00673C6C"/>
    <w:rsid w:val="00680835"/>
    <w:rsid w:val="006B6AC6"/>
    <w:rsid w:val="006C1BA0"/>
    <w:rsid w:val="006C2852"/>
    <w:rsid w:val="006C59F2"/>
    <w:rsid w:val="006D44B2"/>
    <w:rsid w:val="006D5356"/>
    <w:rsid w:val="006F1B37"/>
    <w:rsid w:val="007110AA"/>
    <w:rsid w:val="007171A7"/>
    <w:rsid w:val="0073667A"/>
    <w:rsid w:val="00745521"/>
    <w:rsid w:val="00747EFB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C5829"/>
    <w:rsid w:val="009D68EE"/>
    <w:rsid w:val="009F21D2"/>
    <w:rsid w:val="00A02A07"/>
    <w:rsid w:val="00A23D12"/>
    <w:rsid w:val="00A24A9B"/>
    <w:rsid w:val="00A25632"/>
    <w:rsid w:val="00A42A41"/>
    <w:rsid w:val="00A70588"/>
    <w:rsid w:val="00AA23C3"/>
    <w:rsid w:val="00AC766C"/>
    <w:rsid w:val="00AC7B58"/>
    <w:rsid w:val="00AE229B"/>
    <w:rsid w:val="00B0625B"/>
    <w:rsid w:val="00B17529"/>
    <w:rsid w:val="00B221BF"/>
    <w:rsid w:val="00B27EF5"/>
    <w:rsid w:val="00B3463C"/>
    <w:rsid w:val="00B43087"/>
    <w:rsid w:val="00B63D54"/>
    <w:rsid w:val="00BA2012"/>
    <w:rsid w:val="00BA5A4A"/>
    <w:rsid w:val="00BB0120"/>
    <w:rsid w:val="00BB093B"/>
    <w:rsid w:val="00BC479D"/>
    <w:rsid w:val="00BD36E2"/>
    <w:rsid w:val="00BF1EC1"/>
    <w:rsid w:val="00C044D0"/>
    <w:rsid w:val="00C1071F"/>
    <w:rsid w:val="00C1193C"/>
    <w:rsid w:val="00C130E1"/>
    <w:rsid w:val="00C1477D"/>
    <w:rsid w:val="00C21E5D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224"/>
    <w:rsid w:val="00DF3C46"/>
    <w:rsid w:val="00E107D1"/>
    <w:rsid w:val="00E122C9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2545F"/>
    <w:rsid w:val="00F41F35"/>
    <w:rsid w:val="00F456D7"/>
    <w:rsid w:val="00F57C41"/>
    <w:rsid w:val="00F640A7"/>
    <w:rsid w:val="00F6542A"/>
    <w:rsid w:val="00F95B04"/>
    <w:rsid w:val="00FA3377"/>
    <w:rsid w:val="00FD02E1"/>
    <w:rsid w:val="00FE31CE"/>
    <w:rsid w:val="00FF1256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77F067D-5C37-4626-A701-7FFA7C97D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4469</Words>
  <Characters>2548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11</cp:revision>
  <cp:lastPrinted>2026-04-15T09:13:00Z</cp:lastPrinted>
  <dcterms:created xsi:type="dcterms:W3CDTF">2026-08-03T10:17:00Z</dcterms:created>
  <dcterms:modified xsi:type="dcterms:W3CDTF">2026-08-05T06:59:00Z</dcterms:modified>
</cp:coreProperties>
</file>