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1F1257" w:rsidRDefault="001F1257" w:rsidP="001F1257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04.06.2021 </w:t>
      </w:r>
      <w:r>
        <w:rPr>
          <w:szCs w:val="24"/>
        </w:rPr>
        <w:t>№</w:t>
      </w:r>
      <w:r>
        <w:rPr>
          <w:szCs w:val="24"/>
          <w:u w:val="single"/>
        </w:rPr>
        <w:t xml:space="preserve"> 486-О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1F4B39" w:rsidRDefault="0036136B" w:rsidP="005823BA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9351CE">
        <w:rPr>
          <w:bCs/>
          <w:szCs w:val="28"/>
        </w:rPr>
        <w:t>«В</w:t>
      </w:r>
      <w:r w:rsidR="005A46FF" w:rsidRPr="00B6597D">
        <w:rPr>
          <w:bCs/>
          <w:szCs w:val="28"/>
        </w:rPr>
        <w:t xml:space="preserve">» - </w:t>
      </w:r>
      <w:r w:rsidR="00AB42A6">
        <w:rPr>
          <w:szCs w:val="28"/>
        </w:rPr>
        <w:t>головного</w:t>
      </w:r>
      <w:r w:rsidR="001F4B39" w:rsidRPr="005411AC">
        <w:rPr>
          <w:szCs w:val="28"/>
        </w:rPr>
        <w:t xml:space="preserve"> спеціаліст</w:t>
      </w:r>
      <w:r w:rsidR="00AB42A6">
        <w:rPr>
          <w:szCs w:val="28"/>
        </w:rPr>
        <w:t>а</w:t>
      </w:r>
      <w:r w:rsidR="001F4B39" w:rsidRPr="005411AC">
        <w:rPr>
          <w:szCs w:val="28"/>
        </w:rPr>
        <w:t xml:space="preserve"> відділу</w:t>
      </w:r>
      <w:r w:rsidR="001F4B39">
        <w:rPr>
          <w:szCs w:val="28"/>
        </w:rPr>
        <w:t xml:space="preserve"> ведення карток реєстру застрахованих осіб № 3 управління інформаційних систем та електронних реєстрів</w:t>
      </w:r>
    </w:p>
    <w:p w:rsidR="005823BA" w:rsidRPr="00C42ED0" w:rsidRDefault="0014701B" w:rsidP="005823BA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>(пров. Західний, 4)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AB42A6" w:rsidRPr="00AB42A6" w:rsidRDefault="00AB42A6" w:rsidP="00AB42A6">
            <w:pPr>
              <w:pStyle w:val="310"/>
              <w:numPr>
                <w:ilvl w:val="0"/>
                <w:numId w:val="12"/>
              </w:numPr>
              <w:shd w:val="clear" w:color="auto" w:fill="auto"/>
              <w:tabs>
                <w:tab w:val="left" w:pos="184"/>
                <w:tab w:val="left" w:pos="467"/>
                <w:tab w:val="left" w:pos="601"/>
              </w:tabs>
              <w:spacing w:after="0" w:line="240" w:lineRule="auto"/>
              <w:ind w:left="0" w:firstLine="54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AB42A6">
              <w:rPr>
                <w:rFonts w:ascii="Times New Roman" w:hAnsi="Times New Roman"/>
                <w:sz w:val="28"/>
                <w:szCs w:val="28"/>
              </w:rPr>
              <w:t>Виконання формування та ведення реєстру застрахованих осіб</w:t>
            </w:r>
            <w:r w:rsidRPr="00AB42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Державного реєстру загальнообов’язкового державного соціального страхування</w:t>
            </w:r>
            <w:r w:rsidRPr="00AB42A6">
              <w:rPr>
                <w:rFonts w:ascii="Times New Roman" w:hAnsi="Times New Roman"/>
                <w:sz w:val="28"/>
                <w:szCs w:val="28"/>
              </w:rPr>
              <w:t xml:space="preserve">, електронних </w:t>
            </w:r>
            <w:r w:rsidRPr="00AB42A6">
              <w:rPr>
                <w:rFonts w:ascii="Times New Roman" w:hAnsi="Times New Roman"/>
                <w:color w:val="000000"/>
                <w:sz w:val="28"/>
                <w:szCs w:val="28"/>
              </w:rPr>
              <w:t>реєстрів,  баз даних в Головному управлінні Пенсійного фонду України в м. Києві.</w:t>
            </w:r>
          </w:p>
          <w:p w:rsidR="00AB42A6" w:rsidRPr="00AB42A6" w:rsidRDefault="00AB42A6" w:rsidP="00AB42A6">
            <w:pPr>
              <w:pStyle w:val="310"/>
              <w:numPr>
                <w:ilvl w:val="0"/>
                <w:numId w:val="12"/>
              </w:numPr>
              <w:shd w:val="clear" w:color="auto" w:fill="auto"/>
              <w:tabs>
                <w:tab w:val="left" w:pos="184"/>
                <w:tab w:val="left" w:pos="467"/>
                <w:tab w:val="left" w:pos="601"/>
              </w:tabs>
              <w:spacing w:after="0" w:line="240" w:lineRule="auto"/>
              <w:ind w:left="0" w:firstLine="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2A6">
              <w:rPr>
                <w:rFonts w:ascii="Times New Roman" w:hAnsi="Times New Roman"/>
                <w:color w:val="000000"/>
                <w:sz w:val="28"/>
                <w:szCs w:val="28"/>
              </w:rPr>
              <w:t>Здійснення</w:t>
            </w:r>
            <w:r w:rsidRPr="00AB42A6">
              <w:rPr>
                <w:rFonts w:ascii="Times New Roman" w:hAnsi="Times New Roman"/>
                <w:sz w:val="28"/>
                <w:szCs w:val="28"/>
              </w:rPr>
              <w:t xml:space="preserve"> робіт пов’язаних з формуванням, накопиченням, зберіганням та забезпеченням достовірності даних застрахованих осіб в реєстрі застрахованих осіб Державного реєстру </w:t>
            </w:r>
            <w:r w:rsidRPr="00AB42A6">
              <w:rPr>
                <w:rFonts w:ascii="Times New Roman" w:hAnsi="Times New Roman"/>
                <w:color w:val="000000"/>
                <w:sz w:val="28"/>
                <w:szCs w:val="28"/>
              </w:rPr>
              <w:t>загальнообов’язкового державного соціального страхування.</w:t>
            </w:r>
          </w:p>
          <w:p w:rsidR="00AB42A6" w:rsidRPr="00AB42A6" w:rsidRDefault="00AB42A6" w:rsidP="00AB42A6">
            <w:pPr>
              <w:pStyle w:val="310"/>
              <w:numPr>
                <w:ilvl w:val="0"/>
                <w:numId w:val="12"/>
              </w:numPr>
              <w:shd w:val="clear" w:color="auto" w:fill="auto"/>
              <w:tabs>
                <w:tab w:val="left" w:pos="184"/>
                <w:tab w:val="left" w:pos="467"/>
                <w:tab w:val="left" w:pos="601"/>
              </w:tabs>
              <w:spacing w:after="0" w:line="240" w:lineRule="auto"/>
              <w:ind w:left="0" w:firstLine="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2A6">
              <w:rPr>
                <w:rFonts w:ascii="Times New Roman" w:hAnsi="Times New Roman"/>
                <w:sz w:val="28"/>
                <w:szCs w:val="28"/>
              </w:rPr>
              <w:t>Надання відомостей з реєстру застрахованих осіб Державного реєстру загальнообов’язкового державного соціального страхування у випадках передбачених законодавством України.</w:t>
            </w:r>
          </w:p>
          <w:p w:rsidR="00AB42A6" w:rsidRPr="00AB42A6" w:rsidRDefault="00AB42A6" w:rsidP="00AB42A6">
            <w:pPr>
              <w:pStyle w:val="310"/>
              <w:numPr>
                <w:ilvl w:val="0"/>
                <w:numId w:val="12"/>
              </w:numPr>
              <w:shd w:val="clear" w:color="auto" w:fill="auto"/>
              <w:tabs>
                <w:tab w:val="left" w:pos="184"/>
                <w:tab w:val="left" w:pos="467"/>
                <w:tab w:val="left" w:pos="601"/>
              </w:tabs>
              <w:spacing w:after="0" w:line="240" w:lineRule="auto"/>
              <w:ind w:left="0" w:firstLine="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2A6">
              <w:rPr>
                <w:rFonts w:ascii="Times New Roman" w:hAnsi="Times New Roman"/>
                <w:sz w:val="28"/>
                <w:szCs w:val="28"/>
              </w:rPr>
              <w:t>Надання консультацій та роз’яснень з питань, що стосуються компетенції відділу.</w:t>
            </w:r>
          </w:p>
          <w:p w:rsidR="00AB42A6" w:rsidRPr="00AB42A6" w:rsidRDefault="00AB42A6" w:rsidP="00AB42A6">
            <w:pPr>
              <w:pStyle w:val="310"/>
              <w:numPr>
                <w:ilvl w:val="0"/>
                <w:numId w:val="12"/>
              </w:numPr>
              <w:shd w:val="clear" w:color="auto" w:fill="auto"/>
              <w:tabs>
                <w:tab w:val="left" w:pos="184"/>
                <w:tab w:val="left" w:pos="467"/>
                <w:tab w:val="left" w:pos="601"/>
              </w:tabs>
              <w:spacing w:after="0" w:line="240" w:lineRule="auto"/>
              <w:ind w:left="0" w:firstLine="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2A6">
              <w:rPr>
                <w:rFonts w:ascii="Times New Roman" w:hAnsi="Times New Roman"/>
                <w:sz w:val="28"/>
                <w:szCs w:val="28"/>
              </w:rPr>
              <w:t>Здійснення розгляду, у межах компетенції відділу, звернень, заяв та скарг підприємств, установ і громадян; з’ясування та усування причин, що призводять до подання скарг.</w:t>
            </w:r>
          </w:p>
          <w:p w:rsidR="00AB42A6" w:rsidRPr="00AB42A6" w:rsidRDefault="00AB42A6" w:rsidP="00AB42A6">
            <w:pPr>
              <w:pStyle w:val="af4"/>
              <w:numPr>
                <w:ilvl w:val="0"/>
                <w:numId w:val="12"/>
              </w:numPr>
              <w:tabs>
                <w:tab w:val="left" w:pos="184"/>
                <w:tab w:val="left" w:pos="467"/>
                <w:tab w:val="left" w:pos="601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 w:rsidRPr="00AB42A6">
              <w:rPr>
                <w:sz w:val="28"/>
                <w:szCs w:val="28"/>
                <w:lang w:val="uk-UA"/>
              </w:rPr>
              <w:t>Виконання підготовки аналітичних, інформаційних, звітних даних та матеріалів для начальника управління, заступника начальника управління, начальника відділу та заступника начальника відділу з питань, віднесених до компетенції відділу.</w:t>
            </w:r>
          </w:p>
          <w:p w:rsidR="00DE0C41" w:rsidRPr="00DC4899" w:rsidRDefault="00AB42A6" w:rsidP="00DC4899">
            <w:pPr>
              <w:pStyle w:val="af5"/>
              <w:numPr>
                <w:ilvl w:val="0"/>
                <w:numId w:val="12"/>
              </w:numPr>
              <w:spacing w:line="240" w:lineRule="auto"/>
              <w:ind w:left="36" w:firstLine="18"/>
              <w:rPr>
                <w:bCs/>
                <w:szCs w:val="24"/>
              </w:rPr>
            </w:pPr>
            <w:r w:rsidRPr="00DC4899">
              <w:rPr>
                <w:szCs w:val="28"/>
              </w:rPr>
              <w:t xml:space="preserve">Дотримання законодавства щодо формування, накопичення та обробки даних </w:t>
            </w:r>
            <w:r w:rsidRPr="00DC4899">
              <w:rPr>
                <w:szCs w:val="28"/>
              </w:rPr>
              <w:lastRenderedPageBreak/>
              <w:t>реєстру застрахованих осіб Державного реєстру загальнообов’язкового державного соціального страхування; про інформацію, захист персональних даних, державної таємниці, інформації з обмеженим доступом.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F92728">
              <w:rPr>
                <w:bCs/>
                <w:szCs w:val="24"/>
              </w:rPr>
              <w:t>5500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C42ED0" w:rsidRDefault="00003512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безстроково (для осіб, які досягли 65-річного віку, строк призначення – 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1A7D24" w:rsidRPr="0071180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>особа, яка бажає взяти участь у конкурсі,</w:t>
            </w:r>
            <w:r w:rsidRPr="00711807">
              <w:rPr>
                <w:bCs/>
                <w:szCs w:val="24"/>
                <w:lang w:val="ru-RU"/>
              </w:rPr>
              <w:t xml:space="preserve"> </w:t>
            </w:r>
            <w:r w:rsidRPr="00711807">
              <w:rPr>
                <w:bCs/>
                <w:szCs w:val="24"/>
              </w:rPr>
              <w:t>подає  конкурсній комісії через Єдиний портал вакансій державної служби</w:t>
            </w:r>
            <w:r w:rsidRPr="00711807">
              <w:rPr>
                <w:bCs/>
                <w:szCs w:val="24"/>
                <w:lang w:val="ru-RU"/>
              </w:rPr>
              <w:t xml:space="preserve"> </w:t>
            </w:r>
            <w:r w:rsidRPr="00711807">
              <w:rPr>
                <w:bCs/>
                <w:szCs w:val="24"/>
              </w:rPr>
              <w:t>інформацію: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1A7D24" w:rsidRPr="0071180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>2) резюме за формою згідно з додатком 2</w:t>
            </w:r>
            <w:r w:rsidRPr="00711807">
              <w:rPr>
                <w:bCs/>
                <w:szCs w:val="24"/>
                <w:vertAlign w:val="superscript"/>
              </w:rPr>
              <w:t>1</w:t>
            </w:r>
            <w:r w:rsidRPr="00711807">
              <w:rPr>
                <w:bCs/>
                <w:szCs w:val="24"/>
              </w:rPr>
              <w:t xml:space="preserve"> до Порядку,</w:t>
            </w:r>
            <w:r w:rsidRPr="00711807">
              <w:rPr>
                <w:szCs w:val="24"/>
              </w:rPr>
              <w:t xml:space="preserve"> </w:t>
            </w:r>
            <w:r w:rsidRPr="00711807">
              <w:rPr>
                <w:bCs/>
                <w:szCs w:val="24"/>
              </w:rPr>
              <w:t>в якому обов’язково зазначається така інформація: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прізвище, ім’я, по батькові кандидата;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підтвердження наявності відповідного ступеня вищої освіти;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підтвердження рівня вільного володіння державною мовою;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1A7D24" w:rsidRPr="00711807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711807">
              <w:rPr>
                <w:szCs w:val="24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711807">
                <w:rPr>
                  <w:szCs w:val="24"/>
                </w:rPr>
                <w:t>частиною третьою</w:t>
              </w:r>
            </w:hyperlink>
            <w:r w:rsidRPr="00711807">
              <w:rPr>
                <w:szCs w:val="24"/>
              </w:rPr>
              <w:t xml:space="preserve"> або </w:t>
            </w:r>
            <w:hyperlink r:id="rId9" w:anchor="n14" w:tgtFrame="_blank" w:history="1">
              <w:r w:rsidRPr="00711807">
                <w:rPr>
                  <w:szCs w:val="24"/>
                </w:rPr>
                <w:t>четвертою</w:t>
              </w:r>
            </w:hyperlink>
            <w:r w:rsidRPr="00711807">
              <w:rPr>
                <w:szCs w:val="24"/>
              </w:rPr>
              <w:t xml:space="preserve"> статті 1 Закону України </w:t>
            </w:r>
            <w:r w:rsidRPr="00711807">
              <w:rPr>
                <w:szCs w:val="24"/>
              </w:rPr>
              <w:lastRenderedPageBreak/>
              <w:t>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1A7D24" w:rsidRPr="00711807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711807">
              <w:rPr>
                <w:szCs w:val="24"/>
              </w:rPr>
              <w:t>Подача додатків до заяви не є обов’язковою.</w:t>
            </w:r>
          </w:p>
          <w:p w:rsidR="001A7D24" w:rsidRPr="0071180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компетентностей, репутації (характеристики, рекомендації, наукові публікації тощо).</w:t>
            </w:r>
          </w:p>
          <w:p w:rsidR="0036136B" w:rsidRPr="00711807" w:rsidRDefault="001A7D24" w:rsidP="00671FE7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>Інформація приймаєт</w:t>
            </w:r>
            <w:r w:rsidRPr="00E26ED5">
              <w:rPr>
                <w:bCs/>
                <w:szCs w:val="24"/>
              </w:rPr>
              <w:t xml:space="preserve">ься </w:t>
            </w:r>
            <w:r w:rsidRPr="00E26ED5">
              <w:rPr>
                <w:color w:val="000000"/>
                <w:spacing w:val="-6"/>
                <w:szCs w:val="24"/>
              </w:rPr>
              <w:t xml:space="preserve">до </w:t>
            </w:r>
            <w:r w:rsidR="00671FE7" w:rsidRPr="00E26ED5">
              <w:rPr>
                <w:szCs w:val="24"/>
              </w:rPr>
              <w:t>16</w:t>
            </w:r>
            <w:r w:rsidRPr="00E26ED5">
              <w:rPr>
                <w:szCs w:val="24"/>
              </w:rPr>
              <w:t xml:space="preserve"> </w:t>
            </w:r>
            <w:r w:rsidR="00671FE7" w:rsidRPr="00E26ED5">
              <w:rPr>
                <w:szCs w:val="24"/>
              </w:rPr>
              <w:t>червня</w:t>
            </w:r>
            <w:r w:rsidRPr="00E26ED5">
              <w:rPr>
                <w:szCs w:val="24"/>
              </w:rPr>
              <w:t xml:space="preserve"> 2021 року включно.</w:t>
            </w:r>
          </w:p>
        </w:tc>
      </w:tr>
      <w:tr w:rsidR="0036136B" w:rsidRPr="00C42ED0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документи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36136B" w:rsidRPr="00711807" w:rsidRDefault="0031019E" w:rsidP="002636E3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36136B" w:rsidRPr="00C42ED0" w:rsidTr="00600132">
        <w:trPr>
          <w:trHeight w:val="1028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Дата  і час початку</w:t>
            </w:r>
          </w:p>
          <w:p w:rsidR="0090387E" w:rsidRPr="00C42ED0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>роведення тестування</w:t>
            </w:r>
          </w:p>
          <w:p w:rsidR="0090387E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>андидатів</w:t>
            </w:r>
            <w:r>
              <w:rPr>
                <w:bCs/>
                <w:color w:val="auto"/>
                <w:sz w:val="28"/>
                <w:lang w:eastAsia="ru-RU"/>
              </w:rPr>
              <w:t>.</w:t>
            </w:r>
          </w:p>
          <w:p w:rsidR="00600132" w:rsidRPr="00C42ED0" w:rsidRDefault="00600132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тестування.</w:t>
            </w:r>
          </w:p>
          <w:p w:rsidR="0018696E" w:rsidRPr="00C42ED0" w:rsidRDefault="0018696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0132" w:rsidRDefault="00600132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0132" w:rsidRDefault="00600132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71FE7" w:rsidRDefault="00671FE7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C42ED0" w:rsidRDefault="0090387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671FE7" w:rsidRPr="006756B8" w:rsidRDefault="00671FE7" w:rsidP="00671FE7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671FE7" w:rsidRPr="006756B8" w:rsidRDefault="00671FE7" w:rsidP="00671FE7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671FE7" w:rsidRPr="006756B8" w:rsidRDefault="00671FE7" w:rsidP="00671FE7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671FE7" w:rsidRPr="006756B8" w:rsidRDefault="00671FE7" w:rsidP="00671FE7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671FE7" w:rsidRPr="006756B8" w:rsidRDefault="00671FE7" w:rsidP="00671FE7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671FE7" w:rsidRPr="006756B8" w:rsidRDefault="00671FE7" w:rsidP="00671FE7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671FE7" w:rsidRPr="005A22B2" w:rsidRDefault="00671FE7" w:rsidP="00671FE7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961CCD" w:rsidRPr="00671FE7" w:rsidRDefault="00961CCD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961CCD" w:rsidRDefault="00961CCD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lang w:val="ru-RU"/>
              </w:rPr>
            </w:pPr>
          </w:p>
          <w:p w:rsidR="0018696E" w:rsidRDefault="0018696E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671FE7" w:rsidRDefault="00671FE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671FE7" w:rsidRDefault="00671FE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671FE7" w:rsidRDefault="00671FE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671FE7" w:rsidRDefault="00671FE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671FE7" w:rsidRDefault="00671FE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671FE7" w:rsidRDefault="00671FE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671FE7" w:rsidRPr="00711807" w:rsidRDefault="00671FE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961CCD" w:rsidRPr="00C42ED0" w:rsidTr="00600132">
        <w:trPr>
          <w:trHeight w:val="4127"/>
        </w:trPr>
        <w:tc>
          <w:tcPr>
            <w:tcW w:w="3513" w:type="dxa"/>
            <w:gridSpan w:val="2"/>
            <w:tcBorders>
              <w:top w:val="single" w:sz="4" w:space="0" w:color="auto"/>
            </w:tcBorders>
          </w:tcPr>
          <w:p w:rsidR="00BF1827" w:rsidRPr="00C42ED0" w:rsidRDefault="00BF1827" w:rsidP="00BF182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Місце або спосіб проведення</w:t>
            </w:r>
          </w:p>
          <w:p w:rsidR="00961CCD" w:rsidRPr="00C42ED0" w:rsidRDefault="00BF1827" w:rsidP="00D074A0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с</w:t>
            </w:r>
            <w:r w:rsidRPr="00C42ED0">
              <w:rPr>
                <w:bCs/>
                <w:color w:val="auto"/>
                <w:sz w:val="28"/>
                <w:lang w:eastAsia="ru-RU"/>
              </w:rPr>
              <w:t>півбесіди</w:t>
            </w:r>
            <w:r>
              <w:rPr>
                <w:bCs/>
                <w:color w:val="auto"/>
                <w:sz w:val="28"/>
                <w:lang w:eastAsia="ru-RU"/>
              </w:rPr>
              <w:t xml:space="preserve"> з метою визначення </w:t>
            </w:r>
            <w:r w:rsidR="00D074A0">
              <w:rPr>
                <w:bCs/>
                <w:color w:val="auto"/>
                <w:sz w:val="28"/>
                <w:lang w:eastAsia="ru-RU"/>
              </w:rPr>
              <w:t>суб</w:t>
            </w:r>
            <w:r w:rsidR="00D074A0" w:rsidRPr="00D074A0">
              <w:rPr>
                <w:bCs/>
                <w:color w:val="auto"/>
                <w:sz w:val="28"/>
                <w:lang w:eastAsia="ru-RU"/>
              </w:rPr>
              <w:t>’</w:t>
            </w:r>
            <w:r w:rsidR="00D074A0">
              <w:rPr>
                <w:bCs/>
                <w:color w:val="auto"/>
                <w:sz w:val="28"/>
                <w:lang w:eastAsia="ru-RU"/>
              </w:rPr>
              <w:t>єктом призначення або</w:t>
            </w:r>
            <w:r w:rsidR="00D074A0" w:rsidRPr="00D074A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керівником державної служби переможця (переможців) </w:t>
            </w:r>
            <w:r w:rsidRPr="00C42ED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конкурсу </w:t>
            </w:r>
            <w:r w:rsidRPr="00C42ED0">
              <w:rPr>
                <w:bCs/>
                <w:color w:val="auto"/>
                <w:sz w:val="28"/>
                <w:lang w:eastAsia="ru-RU"/>
              </w:rPr>
              <w:t>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top w:val="single" w:sz="4" w:space="0" w:color="auto"/>
            </w:tcBorders>
          </w:tcPr>
          <w:p w:rsidR="00671FE7" w:rsidRPr="005A22B2" w:rsidRDefault="00671FE7" w:rsidP="00671FE7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671FE7" w:rsidRPr="006756B8" w:rsidRDefault="00671FE7" w:rsidP="00671FE7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671FE7" w:rsidRPr="006756B8" w:rsidRDefault="00671FE7" w:rsidP="00671FE7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671FE7" w:rsidRPr="006756B8" w:rsidRDefault="00671FE7" w:rsidP="00671FE7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  <w:r w:rsidRPr="006756B8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  <w:p w:rsidR="00961CCD" w:rsidRPr="00671FE7" w:rsidRDefault="00961CCD" w:rsidP="00EB6D69">
            <w:pPr>
              <w:pStyle w:val="a4"/>
              <w:ind w:firstLine="0"/>
              <w:rPr>
                <w:bCs/>
                <w:szCs w:val="24"/>
                <w:lang w:val="ru-RU"/>
              </w:rPr>
            </w:pP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 w:rsidRPr="00C42ED0">
              <w:rPr>
                <w:bCs/>
                <w:color w:val="auto"/>
                <w:sz w:val="28"/>
                <w:lang w:eastAsia="ru-RU"/>
              </w:rPr>
              <w:t>з питань проведення конкурсу</w:t>
            </w:r>
          </w:p>
        </w:tc>
        <w:tc>
          <w:tcPr>
            <w:tcW w:w="5956" w:type="dxa"/>
            <w:gridSpan w:val="2"/>
          </w:tcPr>
          <w:p w:rsidR="0055105A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Самарська Вікторія Андріївна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Татевосян Ірина Володимирівна, 044 486-29-28</w:t>
            </w:r>
          </w:p>
          <w:p w:rsidR="00805C6F" w:rsidRPr="00C42ED0" w:rsidRDefault="00805C6F" w:rsidP="00805C6F">
            <w:pPr>
              <w:ind w:firstLine="0"/>
              <w:rPr>
                <w:szCs w:val="24"/>
              </w:rPr>
            </w:pPr>
            <w:r w:rsidRPr="00C42ED0">
              <w:rPr>
                <w:szCs w:val="24"/>
                <w:lang w:val="en-US"/>
              </w:rPr>
              <w:t>konkurs</w:t>
            </w:r>
            <w:r w:rsidRPr="00C42ED0">
              <w:rPr>
                <w:szCs w:val="24"/>
              </w:rPr>
              <w:t>@</w:t>
            </w:r>
            <w:r w:rsidRPr="00C42ED0">
              <w:rPr>
                <w:szCs w:val="24"/>
                <w:lang w:val="en-US"/>
              </w:rPr>
              <w:t>kv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pfu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gov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ua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42ED0" w:rsidRDefault="00816D91" w:rsidP="008006A2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rvts0"/>
              </w:rPr>
              <w:t>вища освіта</w:t>
            </w:r>
            <w:r w:rsidRPr="0008488D">
              <w:rPr>
                <w:rStyle w:val="rvts0"/>
              </w:rPr>
              <w:t xml:space="preserve"> </w:t>
            </w:r>
            <w:r>
              <w:rPr>
                <w:rStyle w:val="rvts0"/>
              </w:rPr>
              <w:t xml:space="preserve">за освітнім ступенем </w:t>
            </w:r>
            <w:r w:rsidRPr="0008488D">
              <w:rPr>
                <w:rStyle w:val="rvts0"/>
              </w:rPr>
              <w:t xml:space="preserve">не нижче бакалавра, молодшого бакалавра 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006A2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006125" w:rsidRPr="00C42ED0" w:rsidTr="00F25AF6">
        <w:trPr>
          <w:trHeight w:val="360"/>
        </w:trPr>
        <w:tc>
          <w:tcPr>
            <w:tcW w:w="540" w:type="dxa"/>
          </w:tcPr>
          <w:p w:rsidR="00006125" w:rsidRPr="00C42ED0" w:rsidRDefault="00006125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006125" w:rsidRPr="00CD6535" w:rsidRDefault="00006125" w:rsidP="00467E0D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szCs w:val="28"/>
              </w:rPr>
              <w:t xml:space="preserve">- </w:t>
            </w: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06125" w:rsidRPr="00CD6535" w:rsidRDefault="00006125" w:rsidP="00467E0D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06125" w:rsidRPr="00C42ED0" w:rsidTr="00F25AF6">
        <w:trPr>
          <w:trHeight w:val="234"/>
        </w:trPr>
        <w:tc>
          <w:tcPr>
            <w:tcW w:w="540" w:type="dxa"/>
          </w:tcPr>
          <w:p w:rsidR="00006125" w:rsidRPr="00C42ED0" w:rsidRDefault="00006125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006125" w:rsidRPr="00CD6535" w:rsidRDefault="00862113" w:rsidP="0086211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hanging="12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006125"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06125" w:rsidRPr="00862113" w:rsidRDefault="00862113" w:rsidP="00862113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006125" w:rsidRPr="00862113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06125" w:rsidRPr="00CD6535" w:rsidRDefault="00862113" w:rsidP="0086211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0" w:firstLine="5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006125"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06125" w:rsidRPr="00C42ED0" w:rsidTr="00F25AF6">
        <w:trPr>
          <w:trHeight w:val="198"/>
        </w:trPr>
        <w:tc>
          <w:tcPr>
            <w:tcW w:w="540" w:type="dxa"/>
          </w:tcPr>
          <w:p w:rsidR="00006125" w:rsidRPr="00C42ED0" w:rsidRDefault="00006125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ind w:firstLine="0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006125" w:rsidRPr="00CD6535" w:rsidRDefault="00006125" w:rsidP="008621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hanging="126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06125" w:rsidRPr="00CD6535" w:rsidRDefault="00006125" w:rsidP="008621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hanging="126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lastRenderedPageBreak/>
              <w:t>- орієнтація на командний результат;</w:t>
            </w:r>
          </w:p>
          <w:p w:rsidR="00006125" w:rsidRPr="00CD6535" w:rsidRDefault="00006125" w:rsidP="008621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hanging="126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06125" w:rsidRPr="00CD6535" w:rsidRDefault="00006125" w:rsidP="008621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hanging="126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lastRenderedPageBreak/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F7388B" w:rsidRPr="00C42ED0" w:rsidTr="00F25AF6">
        <w:trPr>
          <w:trHeight w:val="210"/>
        </w:trPr>
        <w:tc>
          <w:tcPr>
            <w:tcW w:w="540" w:type="dxa"/>
          </w:tcPr>
          <w:p w:rsidR="00F7388B" w:rsidRPr="00C42ED0" w:rsidRDefault="00B867F3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C42ED0" w:rsidRDefault="006458E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Конституції України;</w:t>
            </w:r>
          </w:p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запобігання корупції»;</w:t>
            </w:r>
          </w:p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</w:t>
            </w:r>
            <w:r w:rsidRPr="0062674F">
              <w:rPr>
                <w:szCs w:val="28"/>
              </w:rPr>
              <w:t xml:space="preserve"> України «Про державну службу»;</w:t>
            </w:r>
          </w:p>
          <w:p w:rsidR="005A46FF" w:rsidRPr="0062674F" w:rsidRDefault="005A46FF" w:rsidP="005A46FF">
            <w:pPr>
              <w:ind w:firstLine="3"/>
              <w:rPr>
                <w:szCs w:val="28"/>
                <w:lang w:val="ru-RU" w:eastAsia="uk-UA"/>
              </w:rPr>
            </w:pPr>
            <w:r w:rsidRPr="0062674F">
              <w:rPr>
                <w:szCs w:val="28"/>
              </w:rPr>
              <w:t>-</w:t>
            </w:r>
            <w:r w:rsidRPr="0062674F">
              <w:rPr>
                <w:sz w:val="24"/>
                <w:szCs w:val="24"/>
                <w:lang w:eastAsia="uk-UA"/>
              </w:rPr>
              <w:t xml:space="preserve"> </w:t>
            </w:r>
            <w:r w:rsidRPr="0062674F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62674F">
              <w:rPr>
                <w:szCs w:val="28"/>
                <w:lang w:eastAsia="uk-UA"/>
              </w:rPr>
              <w:t xml:space="preserve">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доступ до публічної інформації</w:t>
            </w:r>
            <w:r w:rsidRPr="0062674F">
              <w:rPr>
                <w:szCs w:val="28"/>
              </w:rPr>
              <w:t>»;</w:t>
            </w:r>
          </w:p>
          <w:p w:rsidR="001C3D2F" w:rsidRPr="00C42ED0" w:rsidRDefault="005A46FF" w:rsidP="005A46FF">
            <w:pPr>
              <w:spacing w:line="240" w:lineRule="auto"/>
              <w:ind w:firstLine="0"/>
              <w:rPr>
                <w:szCs w:val="24"/>
              </w:rPr>
            </w:pPr>
            <w:r w:rsidRPr="0062674F">
              <w:rPr>
                <w:szCs w:val="28"/>
                <w:lang w:val="ru-RU" w:eastAsia="uk-UA"/>
              </w:rPr>
              <w:t xml:space="preserve">- </w:t>
            </w:r>
            <w:r w:rsidRPr="0062674F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62674F">
              <w:rPr>
                <w:szCs w:val="28"/>
                <w:lang w:eastAsia="uk-UA"/>
              </w:rPr>
              <w:t xml:space="preserve">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захист персональних даних</w:t>
            </w:r>
            <w:r w:rsidRPr="0062674F">
              <w:rPr>
                <w:szCs w:val="28"/>
              </w:rPr>
              <w:t>»</w:t>
            </w:r>
            <w:r w:rsidRPr="0062674F">
              <w:rPr>
                <w:szCs w:val="28"/>
                <w:lang w:eastAsia="uk-UA"/>
              </w:rPr>
              <w:t>.</w:t>
            </w:r>
          </w:p>
        </w:tc>
      </w:tr>
      <w:tr w:rsidR="001008CF" w:rsidRPr="00C42ED0" w:rsidTr="00F25AF6">
        <w:trPr>
          <w:trHeight w:val="210"/>
        </w:trPr>
        <w:tc>
          <w:tcPr>
            <w:tcW w:w="540" w:type="dxa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006125" w:rsidRPr="0062674F" w:rsidRDefault="00006125" w:rsidP="00006125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006125" w:rsidRPr="0062674F" w:rsidRDefault="00862113" w:rsidP="0086211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006125" w:rsidRPr="0062674F">
              <w:rPr>
                <w:szCs w:val="28"/>
              </w:rPr>
              <w:t>Закон України “Про інформацію”;</w:t>
            </w:r>
          </w:p>
          <w:p w:rsidR="00006125" w:rsidRPr="0062674F" w:rsidRDefault="00862113" w:rsidP="0086211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006125" w:rsidRPr="0062674F"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006125" w:rsidRPr="0062674F" w:rsidRDefault="00862113" w:rsidP="0086211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006125" w:rsidRPr="0062674F">
              <w:t xml:space="preserve">Закон України </w:t>
            </w:r>
            <w:hyperlink r:id="rId10" w:history="1">
              <w:r w:rsidR="00006125" w:rsidRPr="0062674F">
                <w:rPr>
                  <w:szCs w:val="28"/>
                </w:rPr>
                <w:t>«Про захист інформації в автоматизованих системах</w:t>
              </w:r>
            </w:hyperlink>
            <w:r w:rsidR="00006125" w:rsidRPr="0062674F">
              <w:rPr>
                <w:szCs w:val="28"/>
              </w:rPr>
              <w:t>»;</w:t>
            </w:r>
          </w:p>
          <w:p w:rsidR="00006125" w:rsidRPr="005507B7" w:rsidRDefault="00006125" w:rsidP="00BB355F">
            <w:pPr>
              <w:ind w:left="-65"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та всі інші нормативні акти, що стосуються </w:t>
            </w:r>
          </w:p>
          <w:p w:rsidR="00F25AF6" w:rsidRPr="004A324F" w:rsidRDefault="00006125" w:rsidP="00BB355F">
            <w:pPr>
              <w:ind w:left="-65" w:firstLine="0"/>
              <w:rPr>
                <w:szCs w:val="28"/>
              </w:rPr>
            </w:pP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11"/>
      <w:headerReference w:type="default" r:id="rId12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FDA" w:rsidRDefault="008D5FDA">
      <w:r>
        <w:separator/>
      </w:r>
    </w:p>
  </w:endnote>
  <w:endnote w:type="continuationSeparator" w:id="0">
    <w:p w:rsidR="008D5FDA" w:rsidRDefault="008D5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FDA" w:rsidRDefault="008D5FDA">
      <w:r>
        <w:separator/>
      </w:r>
    </w:p>
  </w:footnote>
  <w:footnote w:type="continuationSeparator" w:id="0">
    <w:p w:rsidR="008D5FDA" w:rsidRDefault="008D5F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5636D7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5636D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F1257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5"/>
  </w:num>
  <w:num w:numId="8">
    <w:abstractNumId w:val="9"/>
  </w:num>
  <w:num w:numId="9">
    <w:abstractNumId w:val="0"/>
  </w:num>
  <w:num w:numId="10">
    <w:abstractNumId w:val="3"/>
  </w:num>
  <w:num w:numId="11">
    <w:abstractNumId w:val="8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6125"/>
    <w:rsid w:val="00007A1E"/>
    <w:rsid w:val="000333EF"/>
    <w:rsid w:val="000420FC"/>
    <w:rsid w:val="00046AC2"/>
    <w:rsid w:val="00055494"/>
    <w:rsid w:val="00063CE2"/>
    <w:rsid w:val="00064953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701B"/>
    <w:rsid w:val="001522D1"/>
    <w:rsid w:val="00160DC6"/>
    <w:rsid w:val="00167604"/>
    <w:rsid w:val="00167DF3"/>
    <w:rsid w:val="00172286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37CB"/>
    <w:rsid w:val="001B507F"/>
    <w:rsid w:val="001C3D2F"/>
    <w:rsid w:val="001C41D0"/>
    <w:rsid w:val="001C6360"/>
    <w:rsid w:val="001E0554"/>
    <w:rsid w:val="001E3213"/>
    <w:rsid w:val="001E3E40"/>
    <w:rsid w:val="001E4074"/>
    <w:rsid w:val="001F1257"/>
    <w:rsid w:val="001F3D80"/>
    <w:rsid w:val="001F4ACA"/>
    <w:rsid w:val="001F4B39"/>
    <w:rsid w:val="0020156B"/>
    <w:rsid w:val="0020343C"/>
    <w:rsid w:val="00210F96"/>
    <w:rsid w:val="002206DA"/>
    <w:rsid w:val="00224C24"/>
    <w:rsid w:val="00230047"/>
    <w:rsid w:val="00230C05"/>
    <w:rsid w:val="00230C33"/>
    <w:rsid w:val="00231997"/>
    <w:rsid w:val="00241555"/>
    <w:rsid w:val="00242512"/>
    <w:rsid w:val="00245238"/>
    <w:rsid w:val="00246659"/>
    <w:rsid w:val="00247200"/>
    <w:rsid w:val="002636E3"/>
    <w:rsid w:val="00265B67"/>
    <w:rsid w:val="00266D5C"/>
    <w:rsid w:val="00280514"/>
    <w:rsid w:val="002818EE"/>
    <w:rsid w:val="002822F1"/>
    <w:rsid w:val="002870E9"/>
    <w:rsid w:val="002A2DF6"/>
    <w:rsid w:val="002A31FC"/>
    <w:rsid w:val="002D0004"/>
    <w:rsid w:val="002E0CE7"/>
    <w:rsid w:val="002F1096"/>
    <w:rsid w:val="002F1FE9"/>
    <w:rsid w:val="00302F6D"/>
    <w:rsid w:val="0031019E"/>
    <w:rsid w:val="00311CD9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2CF8"/>
    <w:rsid w:val="00385FCC"/>
    <w:rsid w:val="00397565"/>
    <w:rsid w:val="003B1DB4"/>
    <w:rsid w:val="003B5B7C"/>
    <w:rsid w:val="003C2FE9"/>
    <w:rsid w:val="003C434D"/>
    <w:rsid w:val="003E0847"/>
    <w:rsid w:val="003E657E"/>
    <w:rsid w:val="003E6766"/>
    <w:rsid w:val="003F1BD4"/>
    <w:rsid w:val="003F4FAC"/>
    <w:rsid w:val="003F65E4"/>
    <w:rsid w:val="003F7D88"/>
    <w:rsid w:val="0041319B"/>
    <w:rsid w:val="00415BAC"/>
    <w:rsid w:val="00421DAD"/>
    <w:rsid w:val="0042361C"/>
    <w:rsid w:val="00454792"/>
    <w:rsid w:val="0046089F"/>
    <w:rsid w:val="00460D50"/>
    <w:rsid w:val="00462758"/>
    <w:rsid w:val="00474235"/>
    <w:rsid w:val="004746C7"/>
    <w:rsid w:val="00481AEE"/>
    <w:rsid w:val="00487588"/>
    <w:rsid w:val="004A324F"/>
    <w:rsid w:val="004B663B"/>
    <w:rsid w:val="004B6763"/>
    <w:rsid w:val="004C18E3"/>
    <w:rsid w:val="004D01A1"/>
    <w:rsid w:val="004D5B1C"/>
    <w:rsid w:val="004E0A60"/>
    <w:rsid w:val="004E3759"/>
    <w:rsid w:val="004F4427"/>
    <w:rsid w:val="004F456B"/>
    <w:rsid w:val="00523A72"/>
    <w:rsid w:val="00537C1B"/>
    <w:rsid w:val="00541632"/>
    <w:rsid w:val="00542516"/>
    <w:rsid w:val="0055105A"/>
    <w:rsid w:val="005522DB"/>
    <w:rsid w:val="005546E2"/>
    <w:rsid w:val="00557BBA"/>
    <w:rsid w:val="005636D7"/>
    <w:rsid w:val="00574269"/>
    <w:rsid w:val="00577026"/>
    <w:rsid w:val="005823BA"/>
    <w:rsid w:val="00584F56"/>
    <w:rsid w:val="00592073"/>
    <w:rsid w:val="0059571A"/>
    <w:rsid w:val="005A1946"/>
    <w:rsid w:val="005A46FF"/>
    <w:rsid w:val="005C0E57"/>
    <w:rsid w:val="005C1F2E"/>
    <w:rsid w:val="005D0A43"/>
    <w:rsid w:val="005D1EC9"/>
    <w:rsid w:val="005D74D5"/>
    <w:rsid w:val="005E1C35"/>
    <w:rsid w:val="005E7E72"/>
    <w:rsid w:val="005F1461"/>
    <w:rsid w:val="00600132"/>
    <w:rsid w:val="00605FFE"/>
    <w:rsid w:val="00607AD1"/>
    <w:rsid w:val="00617106"/>
    <w:rsid w:val="00617C41"/>
    <w:rsid w:val="006458EB"/>
    <w:rsid w:val="00671FE7"/>
    <w:rsid w:val="006823C2"/>
    <w:rsid w:val="0068379C"/>
    <w:rsid w:val="00691B08"/>
    <w:rsid w:val="00696A14"/>
    <w:rsid w:val="006B6C59"/>
    <w:rsid w:val="006B725C"/>
    <w:rsid w:val="006B77D1"/>
    <w:rsid w:val="006C420A"/>
    <w:rsid w:val="006C5419"/>
    <w:rsid w:val="006F0A94"/>
    <w:rsid w:val="00711807"/>
    <w:rsid w:val="00727D4A"/>
    <w:rsid w:val="00730EA6"/>
    <w:rsid w:val="0073375C"/>
    <w:rsid w:val="00735A86"/>
    <w:rsid w:val="007411CA"/>
    <w:rsid w:val="0074480C"/>
    <w:rsid w:val="00753C7F"/>
    <w:rsid w:val="00762A28"/>
    <w:rsid w:val="00785FFC"/>
    <w:rsid w:val="00787B39"/>
    <w:rsid w:val="007A27DC"/>
    <w:rsid w:val="007A4261"/>
    <w:rsid w:val="007A796B"/>
    <w:rsid w:val="007B2622"/>
    <w:rsid w:val="007B340E"/>
    <w:rsid w:val="007B6195"/>
    <w:rsid w:val="007C0A60"/>
    <w:rsid w:val="007D6A77"/>
    <w:rsid w:val="007E3C4E"/>
    <w:rsid w:val="007F1F14"/>
    <w:rsid w:val="007F332C"/>
    <w:rsid w:val="007F4B82"/>
    <w:rsid w:val="008006A2"/>
    <w:rsid w:val="0080560D"/>
    <w:rsid w:val="00805C6F"/>
    <w:rsid w:val="0081423A"/>
    <w:rsid w:val="00816D91"/>
    <w:rsid w:val="00817C33"/>
    <w:rsid w:val="00817E94"/>
    <w:rsid w:val="00820145"/>
    <w:rsid w:val="00823412"/>
    <w:rsid w:val="008244D9"/>
    <w:rsid w:val="00836FD9"/>
    <w:rsid w:val="0084051E"/>
    <w:rsid w:val="00853337"/>
    <w:rsid w:val="00855D2F"/>
    <w:rsid w:val="0086158D"/>
    <w:rsid w:val="00862113"/>
    <w:rsid w:val="00875EDA"/>
    <w:rsid w:val="008818AC"/>
    <w:rsid w:val="0088482F"/>
    <w:rsid w:val="00887939"/>
    <w:rsid w:val="0089009C"/>
    <w:rsid w:val="00897DA7"/>
    <w:rsid w:val="008A3EFC"/>
    <w:rsid w:val="008C0436"/>
    <w:rsid w:val="008D5865"/>
    <w:rsid w:val="008D5A68"/>
    <w:rsid w:val="008D5FDA"/>
    <w:rsid w:val="008D703D"/>
    <w:rsid w:val="008E5C9E"/>
    <w:rsid w:val="008F021A"/>
    <w:rsid w:val="00901B82"/>
    <w:rsid w:val="0090387E"/>
    <w:rsid w:val="009143ED"/>
    <w:rsid w:val="00916360"/>
    <w:rsid w:val="00922CCA"/>
    <w:rsid w:val="00925442"/>
    <w:rsid w:val="00925E09"/>
    <w:rsid w:val="0093252C"/>
    <w:rsid w:val="009351CE"/>
    <w:rsid w:val="00946571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A00EC"/>
    <w:rsid w:val="009A0326"/>
    <w:rsid w:val="009A0AB5"/>
    <w:rsid w:val="009B3D01"/>
    <w:rsid w:val="009B4EF8"/>
    <w:rsid w:val="009C1BBD"/>
    <w:rsid w:val="009C2CE0"/>
    <w:rsid w:val="009C33B8"/>
    <w:rsid w:val="009E4465"/>
    <w:rsid w:val="009E493B"/>
    <w:rsid w:val="009F1A22"/>
    <w:rsid w:val="00A01B17"/>
    <w:rsid w:val="00A05C4D"/>
    <w:rsid w:val="00A0742F"/>
    <w:rsid w:val="00A169E7"/>
    <w:rsid w:val="00A174F4"/>
    <w:rsid w:val="00A229D4"/>
    <w:rsid w:val="00A2542B"/>
    <w:rsid w:val="00A30BD5"/>
    <w:rsid w:val="00A340D1"/>
    <w:rsid w:val="00A3571A"/>
    <w:rsid w:val="00A3635E"/>
    <w:rsid w:val="00A5100D"/>
    <w:rsid w:val="00A51DBE"/>
    <w:rsid w:val="00A558E2"/>
    <w:rsid w:val="00A57590"/>
    <w:rsid w:val="00AA6C13"/>
    <w:rsid w:val="00AB1052"/>
    <w:rsid w:val="00AB2009"/>
    <w:rsid w:val="00AB42A6"/>
    <w:rsid w:val="00AB6034"/>
    <w:rsid w:val="00AD2AC1"/>
    <w:rsid w:val="00AE0924"/>
    <w:rsid w:val="00AE4BD2"/>
    <w:rsid w:val="00AE6A40"/>
    <w:rsid w:val="00AF0653"/>
    <w:rsid w:val="00AF2481"/>
    <w:rsid w:val="00B0208E"/>
    <w:rsid w:val="00B06778"/>
    <w:rsid w:val="00B12980"/>
    <w:rsid w:val="00B12C52"/>
    <w:rsid w:val="00B13AA0"/>
    <w:rsid w:val="00B26409"/>
    <w:rsid w:val="00B306CF"/>
    <w:rsid w:val="00B3362C"/>
    <w:rsid w:val="00B3540C"/>
    <w:rsid w:val="00B37B88"/>
    <w:rsid w:val="00B41E4D"/>
    <w:rsid w:val="00B424A7"/>
    <w:rsid w:val="00B45EF3"/>
    <w:rsid w:val="00B54B9D"/>
    <w:rsid w:val="00B6137F"/>
    <w:rsid w:val="00B62BE5"/>
    <w:rsid w:val="00B64D95"/>
    <w:rsid w:val="00B744A1"/>
    <w:rsid w:val="00B7553F"/>
    <w:rsid w:val="00B867F3"/>
    <w:rsid w:val="00BA10A2"/>
    <w:rsid w:val="00BB1315"/>
    <w:rsid w:val="00BB339D"/>
    <w:rsid w:val="00BB355F"/>
    <w:rsid w:val="00BD564D"/>
    <w:rsid w:val="00BE372C"/>
    <w:rsid w:val="00BE471F"/>
    <w:rsid w:val="00BF06C7"/>
    <w:rsid w:val="00BF1827"/>
    <w:rsid w:val="00BF3A49"/>
    <w:rsid w:val="00BF5A89"/>
    <w:rsid w:val="00C14FE0"/>
    <w:rsid w:val="00C2635E"/>
    <w:rsid w:val="00C27A5E"/>
    <w:rsid w:val="00C3231A"/>
    <w:rsid w:val="00C42ED0"/>
    <w:rsid w:val="00C45D36"/>
    <w:rsid w:val="00C52ABB"/>
    <w:rsid w:val="00C6083F"/>
    <w:rsid w:val="00C6272E"/>
    <w:rsid w:val="00C63D43"/>
    <w:rsid w:val="00CA3CA9"/>
    <w:rsid w:val="00CB4C26"/>
    <w:rsid w:val="00CD3FCA"/>
    <w:rsid w:val="00CD484A"/>
    <w:rsid w:val="00CE1D47"/>
    <w:rsid w:val="00CF0EAC"/>
    <w:rsid w:val="00CF6F22"/>
    <w:rsid w:val="00D074A0"/>
    <w:rsid w:val="00D14C8C"/>
    <w:rsid w:val="00D17D30"/>
    <w:rsid w:val="00D20A68"/>
    <w:rsid w:val="00D23E5D"/>
    <w:rsid w:val="00D25D66"/>
    <w:rsid w:val="00D2615F"/>
    <w:rsid w:val="00D31553"/>
    <w:rsid w:val="00D34735"/>
    <w:rsid w:val="00D41555"/>
    <w:rsid w:val="00D418F3"/>
    <w:rsid w:val="00D42F5A"/>
    <w:rsid w:val="00D4377F"/>
    <w:rsid w:val="00D44706"/>
    <w:rsid w:val="00D671E6"/>
    <w:rsid w:val="00D7642E"/>
    <w:rsid w:val="00D774E7"/>
    <w:rsid w:val="00D81E6B"/>
    <w:rsid w:val="00D867A9"/>
    <w:rsid w:val="00D870BD"/>
    <w:rsid w:val="00D9275F"/>
    <w:rsid w:val="00DB261D"/>
    <w:rsid w:val="00DC31F7"/>
    <w:rsid w:val="00DC4899"/>
    <w:rsid w:val="00DC64C3"/>
    <w:rsid w:val="00DD2741"/>
    <w:rsid w:val="00DD3DF6"/>
    <w:rsid w:val="00DD642F"/>
    <w:rsid w:val="00DE0C41"/>
    <w:rsid w:val="00DE4316"/>
    <w:rsid w:val="00DE436E"/>
    <w:rsid w:val="00DF04B8"/>
    <w:rsid w:val="00DF4F7B"/>
    <w:rsid w:val="00E00270"/>
    <w:rsid w:val="00E03B00"/>
    <w:rsid w:val="00E111B5"/>
    <w:rsid w:val="00E160E0"/>
    <w:rsid w:val="00E26ED5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40B2"/>
    <w:rsid w:val="00EA6B38"/>
    <w:rsid w:val="00EA78BA"/>
    <w:rsid w:val="00EB5BCF"/>
    <w:rsid w:val="00EB6D69"/>
    <w:rsid w:val="00EC1B5E"/>
    <w:rsid w:val="00EC424A"/>
    <w:rsid w:val="00ED4A12"/>
    <w:rsid w:val="00EE0C98"/>
    <w:rsid w:val="00EE13CD"/>
    <w:rsid w:val="00EF4C69"/>
    <w:rsid w:val="00F107F8"/>
    <w:rsid w:val="00F170EC"/>
    <w:rsid w:val="00F25AF6"/>
    <w:rsid w:val="00F3061C"/>
    <w:rsid w:val="00F411F7"/>
    <w:rsid w:val="00F43501"/>
    <w:rsid w:val="00F52920"/>
    <w:rsid w:val="00F61FB9"/>
    <w:rsid w:val="00F707B8"/>
    <w:rsid w:val="00F7388B"/>
    <w:rsid w:val="00F74B74"/>
    <w:rsid w:val="00F74D2A"/>
    <w:rsid w:val="00F7616B"/>
    <w:rsid w:val="00F83599"/>
    <w:rsid w:val="00F876AB"/>
    <w:rsid w:val="00F92728"/>
    <w:rsid w:val="00F96DED"/>
    <w:rsid w:val="00FB0A5A"/>
    <w:rsid w:val="00FB0BC5"/>
    <w:rsid w:val="00FB0C6D"/>
    <w:rsid w:val="00FC301B"/>
    <w:rsid w:val="00FC44C0"/>
    <w:rsid w:val="00FD0586"/>
    <w:rsid w:val="00FD4353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au://ukr/80/94-&#1042;&#1056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2860A-A34B-4070-AEDF-6A2DCF521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4856</Words>
  <Characters>2769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152</cp:revision>
  <cp:lastPrinted>2020-07-03T08:18:00Z</cp:lastPrinted>
  <dcterms:created xsi:type="dcterms:W3CDTF">2020-07-31T05:35:00Z</dcterms:created>
  <dcterms:modified xsi:type="dcterms:W3CDTF">2021-06-04T06:02:00Z</dcterms:modified>
</cp:coreProperties>
</file>