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5B2910" w:rsidRDefault="005B2910" w:rsidP="005B2910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bCs/>
          <w:szCs w:val="28"/>
          <w:lang w:eastAsia="uk-UA"/>
        </w:rPr>
        <w:t xml:space="preserve">24.07.2024 </w:t>
      </w:r>
      <w:r>
        <w:rPr>
          <w:szCs w:val="24"/>
        </w:rPr>
        <w:t xml:space="preserve">№ </w:t>
      </w:r>
      <w:r>
        <w:rPr>
          <w:bCs/>
          <w:szCs w:val="28"/>
          <w:lang w:eastAsia="uk-UA"/>
        </w:rPr>
        <w:t>854-О</w:t>
      </w:r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  <w:bookmarkStart w:id="0" w:name="_GoBack"/>
      <w:bookmarkEnd w:id="0"/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9C4E46" w:rsidRDefault="00BD5335" w:rsidP="00BD5335">
      <w:pPr>
        <w:ind w:firstLine="0"/>
        <w:jc w:val="center"/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9C4E46">
        <w:rPr>
          <w:bCs/>
          <w:szCs w:val="28"/>
        </w:rPr>
        <w:t xml:space="preserve">«В» </w:t>
      </w:r>
      <w:r w:rsidR="009C4E46" w:rsidRPr="00892973">
        <w:rPr>
          <w:bCs/>
          <w:szCs w:val="28"/>
        </w:rPr>
        <w:t xml:space="preserve">- </w:t>
      </w:r>
      <w:r w:rsidR="009C4E46" w:rsidRPr="00093C19">
        <w:rPr>
          <w:bCs/>
          <w:szCs w:val="28"/>
        </w:rPr>
        <w:t xml:space="preserve">головного спеціаліста </w:t>
      </w:r>
      <w:r w:rsidR="009C4E46" w:rsidRPr="00093C19">
        <w:rPr>
          <w:szCs w:val="28"/>
        </w:rPr>
        <w:t>відділу</w:t>
      </w:r>
      <w:r w:rsidR="009C4E46">
        <w:rPr>
          <w:szCs w:val="28"/>
        </w:rPr>
        <w:t xml:space="preserve"> з питань запобігання та виявлення корупції</w:t>
      </w:r>
      <w:r w:rsidR="009C4E46" w:rsidRPr="00093C19">
        <w:t xml:space="preserve"> </w:t>
      </w:r>
    </w:p>
    <w:p w:rsidR="000F42B1" w:rsidRPr="0036136B" w:rsidRDefault="009C4E46" w:rsidP="00BD5335">
      <w:pPr>
        <w:ind w:firstLine="0"/>
        <w:jc w:val="center"/>
        <w:rPr>
          <w:bCs/>
          <w:szCs w:val="28"/>
        </w:rPr>
      </w:pPr>
      <w:r>
        <w:t xml:space="preserve"> </w:t>
      </w:r>
      <w:r w:rsidR="006D13E8">
        <w:t>(</w:t>
      </w:r>
      <w:r>
        <w:t>1</w:t>
      </w:r>
      <w:r w:rsidR="001F09AF">
        <w:t xml:space="preserve"> </w:t>
      </w:r>
      <w:r>
        <w:t>- посада</w:t>
      </w:r>
      <w:r w:rsidR="00AC5216">
        <w:t xml:space="preserve">), </w:t>
      </w:r>
      <w:r w:rsidR="00976393">
        <w:t xml:space="preserve">(вул. </w:t>
      </w:r>
      <w:r w:rsidR="007E703C">
        <w:t>Бульварно-Кудрявська, 16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3364A" w:rsidRPr="0003364A" w:rsidRDefault="0003364A" w:rsidP="005B2910">
            <w:pPr>
              <w:numPr>
                <w:ilvl w:val="0"/>
                <w:numId w:val="11"/>
              </w:numPr>
              <w:spacing w:line="240" w:lineRule="auto"/>
              <w:ind w:left="0" w:firstLine="54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03364A">
              <w:rPr>
                <w:color w:val="000000"/>
                <w:szCs w:val="28"/>
                <w:lang w:eastAsia="uk-UA"/>
              </w:rPr>
              <w:t>Виконання завдання, які визначені Положенням про відділ з питань запобігання та виявлення корупції (далі-відділ).</w:t>
            </w:r>
          </w:p>
          <w:p w:rsidR="0003364A" w:rsidRPr="0003364A" w:rsidRDefault="0003364A" w:rsidP="005B2910">
            <w:pPr>
              <w:numPr>
                <w:ilvl w:val="0"/>
                <w:numId w:val="11"/>
              </w:numPr>
              <w:spacing w:line="240" w:lineRule="auto"/>
              <w:ind w:left="0" w:firstLine="54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Участь у проведенні заходів щодо запобігання корупційним правопорушенням та порушенням, пов’язаних з корупцією у  діяльності Головного управління Пенсійного фонду України в м. Києві (далі – Головного управління) та його структурних підрозділах.</w:t>
            </w:r>
          </w:p>
          <w:p w:rsidR="0003364A" w:rsidRPr="0003364A" w:rsidRDefault="0003364A" w:rsidP="005B2910">
            <w:pPr>
              <w:numPr>
                <w:ilvl w:val="0"/>
                <w:numId w:val="11"/>
              </w:numPr>
              <w:spacing w:line="240" w:lineRule="auto"/>
              <w:ind w:left="0" w:firstLine="54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Вживання заходів щодо конфлікту інтересів та сприяє його усуненню, контролює дотримання вимог законодавства щодо врегулювання конфлікту інтересів.</w:t>
            </w:r>
          </w:p>
          <w:p w:rsidR="0003364A" w:rsidRPr="0003364A" w:rsidRDefault="0003364A" w:rsidP="005B2910">
            <w:pPr>
              <w:numPr>
                <w:ilvl w:val="0"/>
                <w:numId w:val="11"/>
              </w:numPr>
              <w:spacing w:line="240" w:lineRule="auto"/>
              <w:ind w:left="0" w:firstLine="54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Виявлення сприятливих для вчинення корупційних правопорушень ризиків у діяльності посадових осіб Головного управління при проведенні закупівель.</w:t>
            </w:r>
          </w:p>
          <w:p w:rsidR="0003364A" w:rsidRPr="0003364A" w:rsidRDefault="0003364A" w:rsidP="005B2910">
            <w:pPr>
              <w:numPr>
                <w:ilvl w:val="0"/>
                <w:numId w:val="11"/>
              </w:numPr>
              <w:spacing w:line="240" w:lineRule="auto"/>
              <w:ind w:left="0" w:firstLine="54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Надання методичної та консультативної допомоги з питань додержання законодавства щодо запобігання корупції посадовими особами Головного управління.</w:t>
            </w:r>
          </w:p>
          <w:p w:rsidR="0003364A" w:rsidRPr="0003364A" w:rsidRDefault="0003364A" w:rsidP="005B2910">
            <w:pPr>
              <w:numPr>
                <w:ilvl w:val="0"/>
                <w:numId w:val="11"/>
              </w:numPr>
              <w:spacing w:line="240" w:lineRule="auto"/>
              <w:ind w:left="0" w:firstLine="54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Забезпечення участі у розробці проектів актів та інших нормативно-розпорядчих документів, що належать до компетенції відділу, підготовку та проведення аналітичної і методичної роботи з питань запобігання та виявлення корупції, ведення діловодства.</w:t>
            </w:r>
          </w:p>
          <w:p w:rsidR="0003364A" w:rsidRPr="0003364A" w:rsidRDefault="0003364A" w:rsidP="005B2910">
            <w:pPr>
              <w:numPr>
                <w:ilvl w:val="0"/>
                <w:numId w:val="11"/>
              </w:numPr>
              <w:spacing w:line="240" w:lineRule="auto"/>
              <w:ind w:left="0" w:firstLine="54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Перевірення фактів подання суб’єктами декларування декларацій та повідомлення Національного агентства з питань запобігання корупції про випадки неподання та несвоєчасного подання таких декларацій у визначеному відповідно до законодавства порядку.</w:t>
            </w:r>
          </w:p>
          <w:p w:rsidR="0003364A" w:rsidRPr="0003364A" w:rsidRDefault="0003364A" w:rsidP="005B2910">
            <w:pPr>
              <w:numPr>
                <w:ilvl w:val="0"/>
                <w:numId w:val="11"/>
              </w:numPr>
              <w:spacing w:line="240" w:lineRule="auto"/>
              <w:ind w:left="0" w:firstLine="54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 xml:space="preserve">Проведення заходів взаємодії з підрозділами з питань запобігання та виявлення корупції державних органів, органів місцевого самоврядування, підприємств, установ та </w:t>
            </w:r>
            <w:r w:rsidRPr="0003364A">
              <w:rPr>
                <w:color w:val="000000"/>
                <w:szCs w:val="28"/>
                <w:lang w:eastAsia="uk-UA"/>
              </w:rPr>
              <w:lastRenderedPageBreak/>
              <w:t>організацій, спеціально уповноваженим суб’єктам у сфері протидії корупції.</w:t>
            </w:r>
          </w:p>
          <w:p w:rsidR="0003364A" w:rsidRPr="0003364A" w:rsidRDefault="0003364A" w:rsidP="005B2910">
            <w:pPr>
              <w:numPr>
                <w:ilvl w:val="0"/>
                <w:numId w:val="11"/>
              </w:numPr>
              <w:spacing w:line="240" w:lineRule="auto"/>
              <w:ind w:left="0" w:firstLine="54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Відповідати за дотримання законодавства та нормативних документів при проведенні закупівель.</w:t>
            </w:r>
          </w:p>
          <w:p w:rsidR="0003364A" w:rsidRPr="0003364A" w:rsidRDefault="0003364A" w:rsidP="005B2910">
            <w:pPr>
              <w:numPr>
                <w:ilvl w:val="0"/>
                <w:numId w:val="11"/>
              </w:numPr>
              <w:spacing w:line="240" w:lineRule="auto"/>
              <w:ind w:left="0" w:firstLine="54"/>
              <w:rPr>
                <w:color w:val="000000"/>
                <w:szCs w:val="28"/>
                <w:lang w:eastAsia="uk-UA"/>
              </w:rPr>
            </w:pPr>
            <w:r w:rsidRPr="0003364A">
              <w:rPr>
                <w:color w:val="000000"/>
                <w:szCs w:val="28"/>
                <w:lang w:eastAsia="uk-UA"/>
              </w:rPr>
              <w:t>Виконувати обов’язки начальника відділу у разі його відсутності.</w:t>
            </w:r>
          </w:p>
          <w:p w:rsidR="004D5410" w:rsidRPr="001E4A00" w:rsidRDefault="004D5410" w:rsidP="0003364A">
            <w:pPr>
              <w:pStyle w:val="310"/>
              <w:shd w:val="clear" w:color="auto" w:fill="auto"/>
              <w:spacing w:after="0" w:line="240" w:lineRule="auto"/>
              <w:ind w:left="414"/>
              <w:jc w:val="both"/>
            </w:pP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173FCF" w:rsidRDefault="006E6809" w:rsidP="00117404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FF39F0">
              <w:t xml:space="preserve">до </w:t>
            </w:r>
            <w:r w:rsidR="00D22ABF">
              <w:t xml:space="preserve">02 серпня  </w:t>
            </w:r>
            <w:r w:rsidR="00FF39F0">
              <w:t xml:space="preserve">2024 </w:t>
            </w:r>
            <w:r>
              <w:t xml:space="preserve">року на електронну адресу </w:t>
            </w:r>
            <w:hyperlink r:id="rId8" w:history="1">
              <w:r w:rsidRPr="00B4095D">
                <w:rPr>
                  <w:rStyle w:val="ae"/>
                  <w:lang w:val="en-US"/>
                </w:rPr>
                <w:t>konkurs</w:t>
              </w:r>
              <w:r w:rsidRPr="004B2E4A">
                <w:rPr>
                  <w:rStyle w:val="ae"/>
                </w:rPr>
                <w:t>@</w:t>
              </w:r>
              <w:r w:rsidRPr="00B4095D">
                <w:rPr>
                  <w:rStyle w:val="ae"/>
                  <w:lang w:val="en-US"/>
                </w:rPr>
                <w:t>kv</w:t>
              </w:r>
              <w:r w:rsidRPr="004B2E4A">
                <w:rPr>
                  <w:rStyle w:val="ae"/>
                </w:rPr>
                <w:t>.</w:t>
              </w:r>
              <w:r w:rsidRPr="00B4095D">
                <w:rPr>
                  <w:rStyle w:val="ae"/>
                  <w:lang w:val="en-US"/>
                </w:rPr>
                <w:t>pfu</w:t>
              </w:r>
              <w:r w:rsidRPr="004B2E4A">
                <w:rPr>
                  <w:rStyle w:val="ae"/>
                </w:rPr>
                <w:t>.</w:t>
              </w:r>
              <w:r w:rsidRPr="00B4095D">
                <w:rPr>
                  <w:rStyle w:val="ae"/>
                  <w:lang w:val="en-US"/>
                </w:rPr>
                <w:t>gov</w:t>
              </w:r>
              <w:r w:rsidRPr="004B2E4A">
                <w:rPr>
                  <w:rStyle w:val="ae"/>
                </w:rPr>
                <w:t>.</w:t>
              </w:r>
              <w:r w:rsidRPr="00B4095D">
                <w:rPr>
                  <w:rStyle w:val="ae"/>
                  <w:lang w:val="en-US"/>
                </w:rPr>
                <w:t>ua</w:t>
              </w:r>
            </w:hyperlink>
          </w:p>
          <w:p w:rsidR="006E6809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6E6809" w:rsidRDefault="006E6809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>відділу добору, оцінки та розвитку персоналу</w:t>
            </w:r>
            <w:r w:rsidR="00CC676E">
              <w:t xml:space="preserve"> управління по роботі з персоналом    </w:t>
            </w:r>
            <w:r>
              <w:t xml:space="preserve">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6E6809" w:rsidRPr="001E4A00" w:rsidRDefault="006E6809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1E4A00" w:rsidRDefault="009C4E4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623F6">
              <w:rPr>
                <w:szCs w:val="28"/>
              </w:rPr>
              <w:t>вища освіта за освітнім ступенем не нижче бакалавра, молодшого бакалавра у галузі знань</w:t>
            </w:r>
            <w:r>
              <w:rPr>
                <w:szCs w:val="28"/>
              </w:rPr>
              <w:t xml:space="preserve"> </w:t>
            </w:r>
            <w:r>
              <w:rPr>
                <w:rStyle w:val="rvts0"/>
                <w:szCs w:val="28"/>
              </w:rPr>
              <w:t>«Право», «Соціально-поведінкові науки»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171D95">
        <w:trPr>
          <w:trHeight w:val="311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1E4A00" w:rsidRDefault="00CD7DD7" w:rsidP="00117404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4A00" w:rsidRPr="00931D9B" w:rsidTr="00171D95">
        <w:trPr>
          <w:trHeight w:val="540"/>
        </w:trPr>
        <w:tc>
          <w:tcPr>
            <w:tcW w:w="594" w:type="dxa"/>
            <w:gridSpan w:val="2"/>
          </w:tcPr>
          <w:p w:rsidR="001E4A00" w:rsidRPr="004E095E" w:rsidRDefault="001E4A00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1E4A00" w:rsidRPr="001E4A00" w:rsidRDefault="001E4A00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E4A00" w:rsidRPr="001E4A00" w:rsidRDefault="001E4A00" w:rsidP="00117404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D7DD7" w:rsidRPr="00931D9B" w:rsidTr="00171D95">
        <w:trPr>
          <w:trHeight w:val="2203"/>
        </w:trPr>
        <w:tc>
          <w:tcPr>
            <w:tcW w:w="594" w:type="dxa"/>
            <w:gridSpan w:val="2"/>
          </w:tcPr>
          <w:p w:rsidR="00CD7DD7" w:rsidRPr="004E095E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117404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 w:rsidR="00117404"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1E4A00" w:rsidRDefault="00CD7DD7" w:rsidP="0011740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1E4A00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C4E46" w:rsidRPr="00931D9B" w:rsidTr="009C4E46">
        <w:trPr>
          <w:trHeight w:val="381"/>
        </w:trPr>
        <w:tc>
          <w:tcPr>
            <w:tcW w:w="540" w:type="dxa"/>
          </w:tcPr>
          <w:p w:rsidR="009C4E46" w:rsidRPr="004E095E" w:rsidRDefault="009C4E46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C4E46" w:rsidRPr="001623F6" w:rsidRDefault="009C4E46" w:rsidP="008209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623F6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 w:rsidRPr="001623F6">
              <w:rPr>
                <w:szCs w:val="28"/>
              </w:rPr>
              <w:t>Знання:</w:t>
            </w:r>
          </w:p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 w:rsidRPr="001623F6">
              <w:rPr>
                <w:szCs w:val="28"/>
              </w:rPr>
              <w:t>-Конституції України;</w:t>
            </w:r>
          </w:p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1623F6">
              <w:rPr>
                <w:szCs w:val="28"/>
              </w:rPr>
              <w:t>Закону України «Про запобігання корупції»;</w:t>
            </w:r>
          </w:p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 w:rsidRPr="001623F6">
              <w:rPr>
                <w:szCs w:val="28"/>
              </w:rPr>
              <w:t>-Закону України «Про державну службу»;</w:t>
            </w:r>
          </w:p>
          <w:p w:rsidR="009C4E46" w:rsidRPr="001623F6" w:rsidRDefault="009C4E46" w:rsidP="008209E3">
            <w:pPr>
              <w:ind w:firstLine="3"/>
              <w:rPr>
                <w:szCs w:val="28"/>
                <w:lang w:val="ru-RU" w:eastAsia="uk-UA"/>
              </w:rPr>
            </w:pPr>
            <w:r w:rsidRPr="001623F6">
              <w:rPr>
                <w:szCs w:val="28"/>
              </w:rPr>
              <w:t>-</w:t>
            </w:r>
            <w:r w:rsidRPr="001623F6">
              <w:rPr>
                <w:szCs w:val="28"/>
                <w:lang w:eastAsia="uk-UA"/>
              </w:rPr>
              <w:t xml:space="preserve">Закон України </w:t>
            </w:r>
            <w:r w:rsidRPr="001623F6">
              <w:rPr>
                <w:szCs w:val="28"/>
              </w:rPr>
              <w:t>«</w:t>
            </w:r>
            <w:r w:rsidRPr="001623F6">
              <w:rPr>
                <w:szCs w:val="28"/>
                <w:lang w:eastAsia="uk-UA"/>
              </w:rPr>
              <w:t>Про доступ до публічної інформації</w:t>
            </w:r>
            <w:r w:rsidRPr="001623F6">
              <w:rPr>
                <w:szCs w:val="28"/>
              </w:rPr>
              <w:t>»;</w:t>
            </w:r>
          </w:p>
          <w:p w:rsidR="009C4E46" w:rsidRDefault="009C4E46" w:rsidP="008209E3">
            <w:pPr>
              <w:ind w:firstLine="0"/>
              <w:rPr>
                <w:szCs w:val="28"/>
                <w:lang w:eastAsia="uk-UA"/>
              </w:rPr>
            </w:pPr>
            <w:r w:rsidRPr="001623F6">
              <w:rPr>
                <w:szCs w:val="28"/>
                <w:lang w:val="ru-RU" w:eastAsia="uk-UA"/>
              </w:rPr>
              <w:t>-</w:t>
            </w:r>
            <w:r w:rsidRPr="001623F6">
              <w:rPr>
                <w:szCs w:val="28"/>
                <w:lang w:eastAsia="uk-UA"/>
              </w:rPr>
              <w:t xml:space="preserve">Закон України </w:t>
            </w:r>
            <w:r w:rsidRPr="001623F6">
              <w:rPr>
                <w:szCs w:val="28"/>
              </w:rPr>
              <w:t>«</w:t>
            </w:r>
            <w:r w:rsidRPr="001623F6">
              <w:rPr>
                <w:szCs w:val="28"/>
                <w:lang w:eastAsia="uk-UA"/>
              </w:rPr>
              <w:t>Про захист персональних даних</w:t>
            </w:r>
            <w:r w:rsidRPr="001623F6">
              <w:rPr>
                <w:szCs w:val="28"/>
              </w:rPr>
              <w:t>»</w:t>
            </w:r>
            <w:r w:rsidRPr="001623F6">
              <w:rPr>
                <w:szCs w:val="28"/>
                <w:lang w:eastAsia="uk-UA"/>
              </w:rPr>
              <w:t>.</w:t>
            </w:r>
          </w:p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lastRenderedPageBreak/>
              <w:t>-Закон України «Про публічні закупівлі».</w:t>
            </w:r>
          </w:p>
        </w:tc>
      </w:tr>
      <w:tr w:rsidR="009C4E46" w:rsidRPr="00931D9B" w:rsidTr="00171D95">
        <w:trPr>
          <w:trHeight w:val="1496"/>
        </w:trPr>
        <w:tc>
          <w:tcPr>
            <w:tcW w:w="540" w:type="dxa"/>
          </w:tcPr>
          <w:p w:rsidR="009C4E46" w:rsidRPr="004E095E" w:rsidRDefault="009C4E46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9C4E46" w:rsidRPr="001623F6" w:rsidRDefault="009C4E46" w:rsidP="008209E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623F6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 w:rsidRPr="001623F6">
              <w:rPr>
                <w:szCs w:val="28"/>
              </w:rPr>
              <w:t>Знання:</w:t>
            </w:r>
          </w:p>
          <w:p w:rsidR="009C4E46" w:rsidRDefault="009C4E46" w:rsidP="008209E3">
            <w:pPr>
              <w:ind w:firstLine="0"/>
              <w:rPr>
                <w:szCs w:val="28"/>
              </w:rPr>
            </w:pPr>
            <w:r w:rsidRPr="001623F6">
              <w:rPr>
                <w:szCs w:val="28"/>
              </w:rPr>
              <w:t>-Закон України «Про звернення громадян»;</w:t>
            </w:r>
          </w:p>
          <w:p w:rsidR="009C4E46" w:rsidRDefault="009C4E46" w:rsidP="008209E3">
            <w:pPr>
              <w:ind w:firstLine="0"/>
              <w:rPr>
                <w:szCs w:val="28"/>
              </w:rPr>
            </w:pPr>
            <w:r w:rsidRPr="001623F6">
              <w:rPr>
                <w:szCs w:val="28"/>
              </w:rPr>
              <w:t>-постанови Кабінету Міністрів України від 25.03.2016 № 246 «Про затвердження Порядку проведення конкурсу на зайняття посад державної служби»</w:t>
            </w:r>
            <w:r>
              <w:rPr>
                <w:szCs w:val="28"/>
              </w:rPr>
              <w:t>;</w:t>
            </w:r>
          </w:p>
          <w:p w:rsidR="009C4E46" w:rsidRPr="001623F6" w:rsidRDefault="009C4E46" w:rsidP="008209E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-постанова Кабінету Міністрів України від 12.10.2022 № 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D3C" w:rsidRDefault="00437D3C">
      <w:r>
        <w:separator/>
      </w:r>
    </w:p>
  </w:endnote>
  <w:endnote w:type="continuationSeparator" w:id="0">
    <w:p w:rsidR="00437D3C" w:rsidRDefault="00437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D3C" w:rsidRDefault="00437D3C">
      <w:r>
        <w:separator/>
      </w:r>
    </w:p>
  </w:footnote>
  <w:footnote w:type="continuationSeparator" w:id="0">
    <w:p w:rsidR="00437D3C" w:rsidRDefault="00437D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8E799D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8E799D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B2910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E06ED"/>
    <w:multiLevelType w:val="multilevel"/>
    <w:tmpl w:val="DF741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33EF"/>
    <w:rsid w:val="0003364A"/>
    <w:rsid w:val="000420FC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479D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F1096"/>
    <w:rsid w:val="002F1FE9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C0296"/>
    <w:rsid w:val="003C434D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37D3C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40A86"/>
    <w:rsid w:val="0055105A"/>
    <w:rsid w:val="005522DB"/>
    <w:rsid w:val="0055411B"/>
    <w:rsid w:val="005546E2"/>
    <w:rsid w:val="00555770"/>
    <w:rsid w:val="00556FE8"/>
    <w:rsid w:val="00557BBA"/>
    <w:rsid w:val="00584F56"/>
    <w:rsid w:val="00594539"/>
    <w:rsid w:val="0059571A"/>
    <w:rsid w:val="005A60B1"/>
    <w:rsid w:val="005B2910"/>
    <w:rsid w:val="005B2EC2"/>
    <w:rsid w:val="005C0E57"/>
    <w:rsid w:val="005C697B"/>
    <w:rsid w:val="005D0A43"/>
    <w:rsid w:val="005D21D5"/>
    <w:rsid w:val="005D33E6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80F76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03DFB"/>
    <w:rsid w:val="00727D4A"/>
    <w:rsid w:val="007308A7"/>
    <w:rsid w:val="0073375C"/>
    <w:rsid w:val="00735A86"/>
    <w:rsid w:val="007411CA"/>
    <w:rsid w:val="00741B3A"/>
    <w:rsid w:val="0074480C"/>
    <w:rsid w:val="00753C7F"/>
    <w:rsid w:val="00762A28"/>
    <w:rsid w:val="007660EE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C79B1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308F"/>
    <w:rsid w:val="008E5C9E"/>
    <w:rsid w:val="008E799D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93061"/>
    <w:rsid w:val="009A00EC"/>
    <w:rsid w:val="009A0326"/>
    <w:rsid w:val="009A0AB5"/>
    <w:rsid w:val="009A132E"/>
    <w:rsid w:val="009A41F3"/>
    <w:rsid w:val="009A79B8"/>
    <w:rsid w:val="009C2CE0"/>
    <w:rsid w:val="009C4E46"/>
    <w:rsid w:val="009E1603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53399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08F9"/>
    <w:rsid w:val="00B867F3"/>
    <w:rsid w:val="00B95545"/>
    <w:rsid w:val="00B96C18"/>
    <w:rsid w:val="00BA10A2"/>
    <w:rsid w:val="00BB4FFC"/>
    <w:rsid w:val="00BB6E8A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C676E"/>
    <w:rsid w:val="00CD484A"/>
    <w:rsid w:val="00CD53B9"/>
    <w:rsid w:val="00CD7DD7"/>
    <w:rsid w:val="00CE1D47"/>
    <w:rsid w:val="00CF0EAC"/>
    <w:rsid w:val="00D02835"/>
    <w:rsid w:val="00D071E8"/>
    <w:rsid w:val="00D11E23"/>
    <w:rsid w:val="00D17D30"/>
    <w:rsid w:val="00D22ABF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970F8"/>
    <w:rsid w:val="00EA78BA"/>
    <w:rsid w:val="00EB018A"/>
    <w:rsid w:val="00EB46BC"/>
    <w:rsid w:val="00EB6009"/>
    <w:rsid w:val="00EC1B5E"/>
    <w:rsid w:val="00EC417B"/>
    <w:rsid w:val="00EC424A"/>
    <w:rsid w:val="00EE0C98"/>
    <w:rsid w:val="00EE4368"/>
    <w:rsid w:val="00F00A96"/>
    <w:rsid w:val="00F07475"/>
    <w:rsid w:val="00F07D89"/>
    <w:rsid w:val="00F107F8"/>
    <w:rsid w:val="00F170EC"/>
    <w:rsid w:val="00F2497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39F0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8D18376-EAFB-4AC3-812F-AACCE7C24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9C4E46"/>
    <w:rPr>
      <w:rFonts w:cs="Times New Roman"/>
    </w:rPr>
  </w:style>
  <w:style w:type="character" w:customStyle="1" w:styleId="csd2c743de">
    <w:name w:val="csd2c743de"/>
    <w:basedOn w:val="a0"/>
    <w:rsid w:val="00033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AE076E-606D-4AA8-A311-A8A1B97B8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3648</Words>
  <Characters>2080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49</cp:revision>
  <cp:lastPrinted>2020-07-03T07:18:00Z</cp:lastPrinted>
  <dcterms:created xsi:type="dcterms:W3CDTF">2021-04-07T07:31:00Z</dcterms:created>
  <dcterms:modified xsi:type="dcterms:W3CDTF">2024-07-25T05:44:00Z</dcterms:modified>
</cp:coreProperties>
</file>