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D82" w:rsidRDefault="00D67D82" w:rsidP="00D67D82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D67D82" w:rsidRDefault="00D67D82" w:rsidP="00D67D82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D67D82" w:rsidRDefault="00D67D82" w:rsidP="00D67D82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04. 02.2025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131-О</w:t>
      </w:r>
    </w:p>
    <w:p w:rsidR="00D67D82" w:rsidRDefault="00D67D82" w:rsidP="00D67D82">
      <w:pPr>
        <w:spacing w:line="240" w:lineRule="auto"/>
        <w:jc w:val="center"/>
        <w:rPr>
          <w:bCs/>
          <w:sz w:val="24"/>
          <w:szCs w:val="24"/>
        </w:rPr>
      </w:pPr>
    </w:p>
    <w:p w:rsidR="00FE52C5" w:rsidRDefault="00FE52C5" w:rsidP="00FE52C5">
      <w:pPr>
        <w:spacing w:line="240" w:lineRule="auto"/>
        <w:jc w:val="center"/>
        <w:rPr>
          <w:bCs/>
          <w:szCs w:val="24"/>
        </w:rPr>
      </w:pPr>
    </w:p>
    <w:p w:rsidR="00FE52C5" w:rsidRDefault="00FE52C5">
      <w:pPr>
        <w:ind w:firstLine="0"/>
        <w:jc w:val="center"/>
        <w:rPr>
          <w:bCs/>
          <w:szCs w:val="24"/>
        </w:rPr>
      </w:pPr>
    </w:p>
    <w:p w:rsidR="00A53A24" w:rsidRDefault="00363F0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53A24" w:rsidRDefault="00363F0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53A24" w:rsidRDefault="00363F0F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="008E7023">
        <w:rPr>
          <w:bCs/>
          <w:szCs w:val="28"/>
        </w:rPr>
        <w:t>» -</w:t>
      </w:r>
      <w:r>
        <w:rPr>
          <w:bCs/>
          <w:szCs w:val="28"/>
        </w:rPr>
        <w:t xml:space="preserve"> головного спеціаліста </w:t>
      </w:r>
      <w:r w:rsidR="008E7023">
        <w:rPr>
          <w:bCs/>
          <w:szCs w:val="28"/>
        </w:rPr>
        <w:t>з питань мобілізаційної роботи</w:t>
      </w:r>
      <w:r>
        <w:rPr>
          <w:szCs w:val="28"/>
        </w:rPr>
        <w:t xml:space="preserve"> (</w:t>
      </w:r>
      <w:r w:rsidR="005307A4">
        <w:rPr>
          <w:szCs w:val="28"/>
        </w:rPr>
        <w:t>1</w:t>
      </w:r>
      <w:r w:rsidR="004F7BF4">
        <w:rPr>
          <w:szCs w:val="28"/>
        </w:rPr>
        <w:t xml:space="preserve"> </w:t>
      </w:r>
      <w:r>
        <w:rPr>
          <w:szCs w:val="28"/>
        </w:rPr>
        <w:t>посад</w:t>
      </w:r>
      <w:r w:rsidR="005307A4">
        <w:rPr>
          <w:szCs w:val="28"/>
        </w:rPr>
        <w:t>а</w:t>
      </w:r>
      <w:r>
        <w:rPr>
          <w:szCs w:val="28"/>
        </w:rPr>
        <w:t>),</w:t>
      </w:r>
      <w:r>
        <w:t xml:space="preserve">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53A24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363F0F">
            <w:pPr>
              <w:spacing w:line="240" w:lineRule="auto"/>
              <w:ind w:firstLine="181"/>
              <w:jc w:val="center"/>
              <w:rPr>
                <w:b/>
                <w:bCs/>
                <w:szCs w:val="28"/>
              </w:rPr>
            </w:pPr>
            <w:r w:rsidRPr="004F7BF4">
              <w:rPr>
                <w:b/>
                <w:bCs/>
                <w:szCs w:val="28"/>
              </w:rPr>
              <w:t>Загальні умови</w:t>
            </w:r>
          </w:p>
        </w:tc>
      </w:tr>
      <w:tr w:rsidR="00A53A24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303574">
              <w:rPr>
                <w:color w:val="000000"/>
                <w:lang w:eastAsia="zh-CN"/>
              </w:rPr>
              <w:t>Організація планування, розроблення та забе</w:t>
            </w:r>
            <w:r w:rsidRPr="00303574">
              <w:rPr>
                <w:color w:val="000000"/>
                <w:lang w:eastAsia="zh-CN"/>
              </w:rPr>
              <w:t>з</w:t>
            </w:r>
            <w:r w:rsidRPr="00303574">
              <w:rPr>
                <w:color w:val="000000"/>
                <w:lang w:eastAsia="zh-CN"/>
              </w:rPr>
              <w:t>печення проведення заходів з мобілізаційної пі</w:t>
            </w:r>
            <w:r w:rsidRPr="00303574">
              <w:rPr>
                <w:color w:val="000000"/>
                <w:lang w:eastAsia="zh-CN"/>
              </w:rPr>
              <w:t>д</w:t>
            </w:r>
            <w:r w:rsidRPr="00303574">
              <w:rPr>
                <w:color w:val="000000"/>
                <w:lang w:eastAsia="zh-CN"/>
              </w:rPr>
              <w:t>готовки та мобілізації, у тому числі з переведення Головного управління на роботу в умовах осо</w:t>
            </w:r>
            <w:r w:rsidRPr="00303574">
              <w:rPr>
                <w:color w:val="000000"/>
                <w:lang w:eastAsia="zh-CN"/>
              </w:rPr>
              <w:t>б</w:t>
            </w:r>
            <w:r w:rsidRPr="00303574">
              <w:rPr>
                <w:color w:val="000000"/>
                <w:lang w:eastAsia="zh-CN"/>
              </w:rPr>
              <w:t>ливого періоду, та здійснює контроль за їх вик</w:t>
            </w:r>
            <w:r w:rsidRPr="00303574">
              <w:rPr>
                <w:color w:val="000000"/>
                <w:lang w:eastAsia="zh-CN"/>
              </w:rPr>
              <w:t>о</w:t>
            </w:r>
            <w:r w:rsidRPr="00303574">
              <w:rPr>
                <w:color w:val="000000"/>
                <w:lang w:eastAsia="zh-CN"/>
              </w:rPr>
              <w:t>нанням.</w:t>
            </w:r>
          </w:p>
          <w:p w:rsidR="00A53A24" w:rsidRPr="004F7BF4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303574">
              <w:rPr>
                <w:color w:val="000000"/>
                <w:lang w:eastAsia="zh-CN"/>
              </w:rPr>
              <w:t>Організація інформаційного, методологічного і методичного забезпечення мобілізаційної підг</w:t>
            </w:r>
            <w:r w:rsidRPr="00303574">
              <w:rPr>
                <w:color w:val="000000"/>
                <w:lang w:eastAsia="zh-CN"/>
              </w:rPr>
              <w:t>о</w:t>
            </w:r>
            <w:r w:rsidRPr="00303574">
              <w:rPr>
                <w:color w:val="000000"/>
                <w:lang w:eastAsia="zh-CN"/>
              </w:rPr>
              <w:t>товки та мобілізації.</w:t>
            </w:r>
          </w:p>
          <w:p w:rsidR="00A53A24" w:rsidRPr="004F7BF4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303574">
              <w:rPr>
                <w:color w:val="000000"/>
                <w:lang w:eastAsia="zh-CN"/>
              </w:rPr>
              <w:t>Організація роботи з визначення потреб (обс</w:t>
            </w:r>
            <w:r w:rsidRPr="00303574">
              <w:rPr>
                <w:color w:val="000000"/>
                <w:lang w:eastAsia="zh-CN"/>
              </w:rPr>
              <w:t>я</w:t>
            </w:r>
            <w:r w:rsidRPr="00303574">
              <w:rPr>
                <w:color w:val="000000"/>
                <w:lang w:eastAsia="zh-CN"/>
              </w:rPr>
              <w:t>гу) у фінансуванні заходів з мобілізаційної підг</w:t>
            </w:r>
            <w:r w:rsidRPr="00303574">
              <w:rPr>
                <w:color w:val="000000"/>
                <w:lang w:eastAsia="zh-CN"/>
              </w:rPr>
              <w:t>о</w:t>
            </w:r>
            <w:r w:rsidRPr="00303574">
              <w:rPr>
                <w:color w:val="000000"/>
                <w:lang w:eastAsia="zh-CN"/>
              </w:rPr>
              <w:t>товки.</w:t>
            </w:r>
          </w:p>
          <w:p w:rsidR="00A53A24" w:rsidRPr="004F7BF4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303574">
              <w:rPr>
                <w:color w:val="000000"/>
                <w:lang w:eastAsia="zh-CN"/>
              </w:rPr>
              <w:t>Забезпечення дотримання необхідного режиму секретності під час здійснення заходів з мобіліз</w:t>
            </w:r>
            <w:r w:rsidRPr="00303574">
              <w:rPr>
                <w:color w:val="000000"/>
                <w:lang w:eastAsia="zh-CN"/>
              </w:rPr>
              <w:t>а</w:t>
            </w:r>
            <w:r w:rsidRPr="00303574">
              <w:rPr>
                <w:color w:val="000000"/>
                <w:lang w:eastAsia="zh-CN"/>
              </w:rPr>
              <w:t>ційної підготовки, та вимог Інструкції щодо р</w:t>
            </w:r>
            <w:r w:rsidRPr="00303574">
              <w:rPr>
                <w:color w:val="000000"/>
                <w:lang w:eastAsia="zh-CN"/>
              </w:rPr>
              <w:t>о</w:t>
            </w:r>
            <w:r w:rsidRPr="00303574">
              <w:rPr>
                <w:color w:val="000000"/>
                <w:lang w:eastAsia="zh-CN"/>
              </w:rPr>
              <w:t>боти з документами для службового користува</w:t>
            </w:r>
            <w:r w:rsidRPr="00303574">
              <w:rPr>
                <w:color w:val="000000"/>
                <w:lang w:eastAsia="zh-CN"/>
              </w:rPr>
              <w:t>н</w:t>
            </w:r>
            <w:r w:rsidRPr="00303574">
              <w:rPr>
                <w:color w:val="000000"/>
                <w:lang w:eastAsia="zh-CN"/>
              </w:rPr>
              <w:t>ня.</w:t>
            </w:r>
          </w:p>
          <w:p w:rsidR="00A53A24" w:rsidRPr="004F7BF4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303574">
              <w:rPr>
                <w:color w:val="000000"/>
                <w:lang w:eastAsia="zh-CN"/>
              </w:rPr>
              <w:t>Підготовка щорічної звітності про стан мобіл</w:t>
            </w:r>
            <w:r w:rsidRPr="00303574">
              <w:rPr>
                <w:color w:val="000000"/>
                <w:lang w:eastAsia="zh-CN"/>
              </w:rPr>
              <w:t>і</w:t>
            </w:r>
            <w:r w:rsidRPr="00303574">
              <w:rPr>
                <w:color w:val="000000"/>
                <w:lang w:eastAsia="zh-CN"/>
              </w:rPr>
              <w:t>заційної готовності Головного управління.</w:t>
            </w:r>
          </w:p>
          <w:p w:rsidR="00A53A24" w:rsidRPr="004F7BF4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303574">
              <w:t>Розроблення проектів мобілізаційних планів, довгострокових річних програм мобілізаційної підготовки і вживання заходів по забезпеченню їх виконання.</w:t>
            </w:r>
          </w:p>
          <w:p w:rsidR="00A53A24" w:rsidRPr="008E7023" w:rsidRDefault="008E7023" w:rsidP="004F7BF4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szCs w:val="28"/>
              </w:rPr>
            </w:pPr>
            <w:r w:rsidRPr="008E7023">
              <w:rPr>
                <w:rStyle w:val="20"/>
                <w:rFonts w:eastAsia="SimSun"/>
                <w:color w:val="000000"/>
              </w:rPr>
              <w:t>Забезпечення роботи з ведення мобілізаційного діловодства, організовує та контролює виконання інших завдань з питань мобілізаційної підгото</w:t>
            </w:r>
            <w:r w:rsidRPr="008E7023">
              <w:rPr>
                <w:rStyle w:val="20"/>
                <w:rFonts w:eastAsia="SimSun"/>
                <w:color w:val="000000"/>
              </w:rPr>
              <w:t>в</w:t>
            </w:r>
            <w:r w:rsidRPr="008E7023">
              <w:rPr>
                <w:rStyle w:val="20"/>
                <w:rFonts w:eastAsia="SimSun"/>
                <w:color w:val="000000"/>
              </w:rPr>
              <w:t>ки.</w:t>
            </w:r>
          </w:p>
          <w:p w:rsidR="00A53A24" w:rsidRDefault="008E7023" w:rsidP="008E7023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303574">
              <w:rPr>
                <w:rFonts w:eastAsia="Segoe UI"/>
                <w:color w:val="000000"/>
                <w:shd w:val="clear" w:color="auto" w:fill="FFFFFF"/>
              </w:rPr>
              <w:t>Розроблення заходів щодо раціонального в</w:t>
            </w:r>
            <w:r w:rsidRPr="00303574">
              <w:rPr>
                <w:rFonts w:eastAsia="Segoe UI"/>
                <w:color w:val="000000"/>
                <w:shd w:val="clear" w:color="auto" w:fill="FFFFFF"/>
              </w:rPr>
              <w:t>и</w:t>
            </w:r>
            <w:r w:rsidRPr="00303574">
              <w:rPr>
                <w:rFonts w:eastAsia="Segoe UI"/>
                <w:color w:val="000000"/>
                <w:shd w:val="clear" w:color="auto" w:fill="FFFFFF"/>
              </w:rPr>
              <w:t>користання в особливий період матеріально-технічних, фінансових ресурсів Головного упра</w:t>
            </w:r>
            <w:r w:rsidRPr="00303574">
              <w:rPr>
                <w:rFonts w:eastAsia="Segoe UI"/>
                <w:color w:val="000000"/>
                <w:shd w:val="clear" w:color="auto" w:fill="FFFFFF"/>
              </w:rPr>
              <w:t>в</w:t>
            </w:r>
            <w:r w:rsidRPr="00303574">
              <w:rPr>
                <w:rFonts w:eastAsia="Segoe UI"/>
                <w:color w:val="000000"/>
                <w:shd w:val="clear" w:color="auto" w:fill="FFFFFF"/>
              </w:rPr>
              <w:t>ління.</w:t>
            </w:r>
          </w:p>
        </w:tc>
      </w:tr>
      <w:tr w:rsidR="00A53A24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A24" w:rsidRDefault="004F7BF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363F0F">
              <w:rPr>
                <w:bCs/>
                <w:szCs w:val="28"/>
              </w:rPr>
              <w:t xml:space="preserve">осадовий оклад – </w:t>
            </w:r>
            <w:r w:rsidR="00511C74">
              <w:rPr>
                <w:bCs/>
                <w:szCs w:val="28"/>
              </w:rPr>
              <w:t>12305</w:t>
            </w:r>
            <w:r w:rsidR="00363F0F">
              <w:rPr>
                <w:bCs/>
                <w:szCs w:val="28"/>
              </w:rPr>
              <w:t xml:space="preserve"> грн. згідно зі штатним розписом;</w:t>
            </w:r>
          </w:p>
          <w:p w:rsidR="00A53A24" w:rsidRDefault="00363F0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доплати, компенсації відповідно до статті 52 </w:t>
            </w:r>
            <w:r>
              <w:rPr>
                <w:bCs/>
                <w:szCs w:val="28"/>
              </w:rPr>
              <w:lastRenderedPageBreak/>
              <w:t>Закону України «Про державну службу»;</w:t>
            </w:r>
          </w:p>
          <w:p w:rsidR="00A53A24" w:rsidRDefault="005307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="00363F0F">
              <w:rPr>
                <w:bCs/>
                <w:szCs w:val="28"/>
              </w:rPr>
              <w:t>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53A24" w:rsidRPr="004F7BF4" w:rsidRDefault="005307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</w:t>
            </w:r>
            <w:r w:rsidR="00363F0F">
              <w:rPr>
                <w:bCs/>
                <w:szCs w:val="28"/>
              </w:rPr>
              <w:t>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53A24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4F7BF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</w:t>
            </w:r>
            <w:r w:rsidR="00363F0F">
              <w:t>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53A24" w:rsidRDefault="00363F0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53A24" w:rsidRDefault="00363F0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53A24" w:rsidRDefault="00A53A24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53A24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F4" w:rsidRDefault="004F7BF4" w:rsidP="004F7BF4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15:00 </w:t>
            </w:r>
          </w:p>
          <w:p w:rsidR="004F7BF4" w:rsidRDefault="00AE1927" w:rsidP="004F7BF4">
            <w:pPr>
              <w:pStyle w:val="ad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>05</w:t>
            </w:r>
            <w:r w:rsidR="005F2FBB">
              <w:t xml:space="preserve"> </w:t>
            </w:r>
            <w:r>
              <w:t>лютого</w:t>
            </w:r>
            <w:r w:rsidR="005F2FBB">
              <w:t xml:space="preserve"> </w:t>
            </w:r>
            <w:r w:rsidR="004F7BF4">
              <w:t>202</w:t>
            </w:r>
            <w:r>
              <w:t>5</w:t>
            </w:r>
            <w:r w:rsidR="004F7BF4">
              <w:t xml:space="preserve"> року на електронну адресу: </w:t>
            </w:r>
            <w:hyperlink r:id="rId8">
              <w:r w:rsidR="004F7BF4">
                <w:rPr>
                  <w:rStyle w:val="a3"/>
                  <w:lang w:val="en-US"/>
                </w:rPr>
                <w:t>konkurs</w:t>
              </w:r>
              <w:r w:rsidR="004F7BF4">
                <w:rPr>
                  <w:rStyle w:val="a3"/>
                </w:rPr>
                <w:t>@</w:t>
              </w:r>
              <w:r w:rsidR="004F7BF4">
                <w:rPr>
                  <w:rStyle w:val="a3"/>
                  <w:lang w:val="en-US"/>
                </w:rPr>
                <w:t>kv</w:t>
              </w:r>
              <w:r w:rsidR="004F7BF4">
                <w:rPr>
                  <w:rStyle w:val="a3"/>
                </w:rPr>
                <w:t>.</w:t>
              </w:r>
              <w:r w:rsidR="004F7BF4">
                <w:rPr>
                  <w:rStyle w:val="a3"/>
                  <w:lang w:val="en-US"/>
                </w:rPr>
                <w:t>pfu</w:t>
              </w:r>
              <w:r w:rsidR="004F7BF4">
                <w:rPr>
                  <w:rStyle w:val="a3"/>
                </w:rPr>
                <w:t>.</w:t>
              </w:r>
              <w:r w:rsidR="004F7BF4">
                <w:rPr>
                  <w:rStyle w:val="a3"/>
                  <w:lang w:val="en-US"/>
                </w:rPr>
                <w:t>gov</w:t>
              </w:r>
              <w:r w:rsidR="004F7BF4">
                <w:rPr>
                  <w:rStyle w:val="a3"/>
                </w:rPr>
                <w:t>.</w:t>
              </w:r>
              <w:r w:rsidR="004F7BF4">
                <w:rPr>
                  <w:rStyle w:val="a3"/>
                  <w:lang w:val="en-US"/>
                </w:rPr>
                <w:t>ua</w:t>
              </w:r>
            </w:hyperlink>
          </w:p>
          <w:p w:rsidR="00A53A24" w:rsidRDefault="004F7BF4" w:rsidP="004F7BF4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53A24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F4" w:rsidRPr="00515507" w:rsidRDefault="004F7BF4" w:rsidP="004F7BF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515507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53A24" w:rsidRPr="008E7023" w:rsidRDefault="004F7BF4" w:rsidP="004F7BF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8E7023">
              <w:rPr>
                <w:b/>
                <w:bCs/>
                <w:color w:val="auto"/>
                <w:sz w:val="28"/>
                <w:szCs w:val="28"/>
                <w:lang w:eastAsia="ru-RU"/>
              </w:rPr>
              <w:t>Обов’язковою вимогою до осіб, які претендують на посаду, є наявність громадянства України та відсутність громадянства інших держав.</w:t>
            </w:r>
          </w:p>
        </w:tc>
      </w:tr>
      <w:tr w:rsidR="00A53A24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A24" w:rsidRDefault="004F7BF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="00363F0F">
              <w:rPr>
                <w:szCs w:val="28"/>
              </w:rPr>
              <w:t>ища освіта за освітнім ступенем не нижче бакалавра, молодшого бакалавра</w:t>
            </w:r>
          </w:p>
        </w:tc>
      </w:tr>
      <w:tr w:rsidR="00A53A24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4F7BF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</w:t>
            </w:r>
            <w:r w:rsidR="00363F0F">
              <w:rPr>
                <w:szCs w:val="28"/>
                <w:shd w:val="clear" w:color="auto" w:fill="FFFFFF"/>
              </w:rPr>
              <w:t>е потребує</w:t>
            </w:r>
          </w:p>
        </w:tc>
      </w:tr>
      <w:tr w:rsidR="00A53A24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4F7BF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="00363F0F">
              <w:rPr>
                <w:szCs w:val="28"/>
              </w:rPr>
              <w:t>ільне володіння державною мовою</w:t>
            </w:r>
          </w:p>
        </w:tc>
      </w:tr>
      <w:tr w:rsidR="00A53A24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53A24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363F0F">
            <w:pPr>
              <w:spacing w:line="240" w:lineRule="auto"/>
              <w:jc w:val="center"/>
              <w:rPr>
                <w:szCs w:val="28"/>
              </w:rPr>
            </w:pPr>
            <w:r w:rsidRPr="004F7BF4">
              <w:rPr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363F0F">
            <w:pPr>
              <w:spacing w:line="240" w:lineRule="auto"/>
              <w:jc w:val="center"/>
              <w:rPr>
                <w:szCs w:val="28"/>
              </w:rPr>
            </w:pPr>
            <w:r w:rsidRPr="004F7BF4">
              <w:rPr>
                <w:szCs w:val="28"/>
              </w:rPr>
              <w:t>Компоненти вимоги</w:t>
            </w:r>
          </w:p>
        </w:tc>
      </w:tr>
      <w:tr w:rsidR="00A53A24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="004F7BF4">
              <w:rPr>
                <w:color w:val="000000"/>
                <w:szCs w:val="28"/>
              </w:rPr>
              <w:t>.</w:t>
            </w:r>
          </w:p>
        </w:tc>
      </w:tr>
      <w:tr w:rsidR="00A53A24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4F7BF4">
              <w:rPr>
                <w:color w:val="000000"/>
                <w:szCs w:val="28"/>
              </w:rPr>
              <w:t>;</w:t>
            </w:r>
          </w:p>
        </w:tc>
      </w:tr>
      <w:tr w:rsidR="00A53A24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підрозділу/державного  органу);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A53A24" w:rsidTr="004F7BF4">
        <w:trPr>
          <w:trHeight w:val="418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53A24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F7BF4">
              <w:rPr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363F0F">
            <w:pPr>
              <w:spacing w:line="240" w:lineRule="auto"/>
              <w:rPr>
                <w:szCs w:val="28"/>
              </w:rPr>
            </w:pPr>
            <w:r w:rsidRPr="004F7BF4">
              <w:rPr>
                <w:szCs w:val="28"/>
              </w:rPr>
              <w:t>Компоненти вимоги</w:t>
            </w:r>
          </w:p>
        </w:tc>
      </w:tr>
      <w:tr w:rsidR="00A53A24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>Конституції України;</w:t>
            </w:r>
          </w:p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>Закону України «Про доступ до публічної інформації»;</w:t>
            </w:r>
          </w:p>
          <w:p w:rsidR="00A53A2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szCs w:val="28"/>
              </w:rPr>
            </w:pPr>
            <w:r w:rsidRPr="004F7BF4">
              <w:rPr>
                <w:color w:val="000000"/>
                <w:szCs w:val="28"/>
              </w:rPr>
              <w:t>Закону України «Про захист персональних даних».</w:t>
            </w:r>
          </w:p>
        </w:tc>
      </w:tr>
      <w:tr w:rsidR="00A53A24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4F7BF4" w:rsidRDefault="00C40466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2F58F3">
              <w:rPr>
                <w:color w:val="2F2F2F"/>
                <w:szCs w:val="22"/>
              </w:rPr>
              <w:t>оборон</w:t>
            </w:r>
            <w:r>
              <w:rPr>
                <w:color w:val="2F2F2F"/>
                <w:szCs w:val="22"/>
              </w:rPr>
              <w:t>и</w:t>
            </w:r>
            <w:r w:rsidRPr="002F58F3">
              <w:rPr>
                <w:color w:val="2F2F2F"/>
                <w:szCs w:val="22"/>
              </w:rPr>
              <w:t>, мобілізаційн</w:t>
            </w:r>
            <w:r>
              <w:rPr>
                <w:color w:val="2F2F2F"/>
                <w:szCs w:val="22"/>
              </w:rPr>
              <w:t>ої</w:t>
            </w:r>
            <w:r w:rsidRPr="002F58F3">
              <w:rPr>
                <w:color w:val="2F2F2F"/>
                <w:szCs w:val="22"/>
              </w:rPr>
              <w:t xml:space="preserve"> підготовк</w:t>
            </w:r>
            <w:r>
              <w:rPr>
                <w:color w:val="2F2F2F"/>
                <w:szCs w:val="22"/>
              </w:rPr>
              <w:t>и</w:t>
            </w:r>
            <w:r w:rsidRPr="002F58F3">
              <w:rPr>
                <w:color w:val="2F2F2F"/>
                <w:szCs w:val="22"/>
              </w:rPr>
              <w:t xml:space="preserve"> та мобілізаці</w:t>
            </w:r>
            <w:r>
              <w:rPr>
                <w:color w:val="2F2F2F"/>
                <w:szCs w:val="22"/>
              </w:rPr>
              <w:t>ї</w:t>
            </w:r>
            <w:r w:rsidR="00363F0F" w:rsidRPr="004F7BF4">
              <w:rPr>
                <w:color w:val="000000"/>
                <w:szCs w:val="28"/>
              </w:rPr>
              <w:t>;</w:t>
            </w:r>
          </w:p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 xml:space="preserve">Постанова Кабінету Міністрів України від </w:t>
            </w:r>
            <w:r w:rsidR="00C40466">
              <w:rPr>
                <w:color w:val="000000"/>
                <w:szCs w:val="28"/>
              </w:rPr>
              <w:t>30</w:t>
            </w:r>
            <w:r w:rsidRPr="004F7BF4">
              <w:rPr>
                <w:color w:val="000000"/>
                <w:szCs w:val="28"/>
              </w:rPr>
              <w:t>.</w:t>
            </w:r>
            <w:r w:rsidR="00C40466">
              <w:rPr>
                <w:color w:val="000000"/>
                <w:szCs w:val="28"/>
              </w:rPr>
              <w:t>12</w:t>
            </w:r>
            <w:r w:rsidRPr="004F7BF4">
              <w:rPr>
                <w:color w:val="000000"/>
                <w:szCs w:val="28"/>
              </w:rPr>
              <w:t>.20</w:t>
            </w:r>
            <w:r w:rsidR="00C40466">
              <w:rPr>
                <w:color w:val="000000"/>
                <w:szCs w:val="28"/>
              </w:rPr>
              <w:t>22</w:t>
            </w:r>
            <w:r w:rsidRPr="004F7BF4">
              <w:rPr>
                <w:color w:val="000000"/>
                <w:szCs w:val="28"/>
              </w:rPr>
              <w:t xml:space="preserve"> № </w:t>
            </w:r>
            <w:r w:rsidR="00C40466">
              <w:rPr>
                <w:color w:val="000000"/>
                <w:szCs w:val="28"/>
              </w:rPr>
              <w:t>1487</w:t>
            </w:r>
            <w:r w:rsidRPr="004F7BF4">
              <w:rPr>
                <w:color w:val="000000"/>
                <w:szCs w:val="28"/>
              </w:rPr>
              <w:t xml:space="preserve"> «</w:t>
            </w:r>
            <w:r w:rsidR="00C40466" w:rsidRPr="00C40466">
              <w:rPr>
                <w:rStyle w:val="spanrvts23"/>
                <w:b w:val="0"/>
                <w:bCs w:val="0"/>
                <w:sz w:val="28"/>
                <w:szCs w:val="28"/>
              </w:rPr>
              <w:t>Про затвердження Порядку організації та ведення військового обліку призовників, військовозобов’язаних та резервістів</w:t>
            </w:r>
            <w:r w:rsidRPr="004F7BF4">
              <w:rPr>
                <w:color w:val="000000"/>
                <w:szCs w:val="28"/>
              </w:rPr>
              <w:t>»;</w:t>
            </w:r>
          </w:p>
          <w:p w:rsidR="00A53A24" w:rsidRPr="004F7BF4" w:rsidRDefault="00363F0F" w:rsidP="004F7BF4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color w:val="000000"/>
                <w:szCs w:val="28"/>
              </w:rPr>
            </w:pPr>
            <w:r w:rsidRPr="004F7BF4">
              <w:rPr>
                <w:color w:val="000000"/>
                <w:szCs w:val="28"/>
              </w:rPr>
              <w:t xml:space="preserve">Постанова Кабінету Міністрів України від </w:t>
            </w:r>
            <w:r w:rsidR="003B3956">
              <w:rPr>
                <w:color w:val="000000"/>
                <w:szCs w:val="28"/>
              </w:rPr>
              <w:t>27</w:t>
            </w:r>
            <w:r w:rsidRPr="004F7BF4">
              <w:rPr>
                <w:color w:val="000000"/>
                <w:szCs w:val="28"/>
              </w:rPr>
              <w:t>.01.20</w:t>
            </w:r>
            <w:r w:rsidR="003B3956">
              <w:rPr>
                <w:color w:val="000000"/>
                <w:szCs w:val="28"/>
              </w:rPr>
              <w:t>23</w:t>
            </w:r>
            <w:r w:rsidRPr="004F7BF4">
              <w:rPr>
                <w:color w:val="000000"/>
                <w:szCs w:val="28"/>
              </w:rPr>
              <w:t xml:space="preserve"> № </w:t>
            </w:r>
            <w:r w:rsidR="003B3956">
              <w:rPr>
                <w:color w:val="000000"/>
                <w:szCs w:val="28"/>
              </w:rPr>
              <w:t>76</w:t>
            </w:r>
            <w:r w:rsidRPr="004F7BF4">
              <w:rPr>
                <w:color w:val="000000"/>
                <w:szCs w:val="28"/>
              </w:rPr>
              <w:t xml:space="preserve"> «</w:t>
            </w:r>
            <w:r w:rsidR="003B3956" w:rsidRPr="003B3956">
              <w:rPr>
                <w:rStyle w:val="spanrvts23"/>
                <w:b w:val="0"/>
                <w:bCs w:val="0"/>
                <w:sz w:val="28"/>
                <w:szCs w:val="28"/>
              </w:rPr>
              <w:t xml:space="preserve">Деякі питання реалізації положень Закону України </w:t>
            </w:r>
            <w:r w:rsidR="003B3956">
              <w:rPr>
                <w:rStyle w:val="spanrvts23"/>
                <w:b w:val="0"/>
                <w:bCs w:val="0"/>
                <w:sz w:val="28"/>
                <w:szCs w:val="28"/>
              </w:rPr>
              <w:t>«</w:t>
            </w:r>
            <w:r w:rsidR="003B3956" w:rsidRPr="003B3956">
              <w:rPr>
                <w:rStyle w:val="spanrvts23"/>
                <w:b w:val="0"/>
                <w:bCs w:val="0"/>
                <w:sz w:val="28"/>
                <w:szCs w:val="28"/>
              </w:rPr>
              <w:t>Про мобілізаційну підготовку та мобілізацію</w:t>
            </w:r>
            <w:r w:rsidR="003B3956">
              <w:rPr>
                <w:rStyle w:val="spanrvts23"/>
                <w:b w:val="0"/>
                <w:bCs w:val="0"/>
                <w:sz w:val="28"/>
                <w:szCs w:val="28"/>
              </w:rPr>
              <w:t>»</w:t>
            </w:r>
            <w:r w:rsidR="003B3956" w:rsidRPr="003B3956">
              <w:rPr>
                <w:rStyle w:val="spanrvts23"/>
                <w:b w:val="0"/>
                <w:bCs w:val="0"/>
                <w:sz w:val="28"/>
                <w:szCs w:val="28"/>
              </w:rPr>
              <w:t xml:space="preserve"> щодо бронювання військовозобов'язаних на період мобілізації та на воєнний час</w:t>
            </w:r>
            <w:r w:rsidRPr="004F7BF4">
              <w:rPr>
                <w:color w:val="000000"/>
                <w:szCs w:val="28"/>
              </w:rPr>
              <w:t>»;</w:t>
            </w:r>
          </w:p>
          <w:p w:rsidR="001361D7" w:rsidRPr="001361D7" w:rsidRDefault="00363F0F" w:rsidP="003B3956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</w:tabs>
              <w:spacing w:line="240" w:lineRule="auto"/>
              <w:ind w:left="50" w:right="-80" w:hanging="50"/>
              <w:rPr>
                <w:szCs w:val="28"/>
              </w:rPr>
            </w:pPr>
            <w:r w:rsidRPr="004F7BF4">
              <w:rPr>
                <w:color w:val="000000"/>
                <w:szCs w:val="28"/>
              </w:rPr>
              <w:t>Постанова Кабінету Міністрів України від 0</w:t>
            </w:r>
            <w:r w:rsidR="003B3956">
              <w:rPr>
                <w:color w:val="000000"/>
                <w:szCs w:val="28"/>
              </w:rPr>
              <w:t>5</w:t>
            </w:r>
            <w:r w:rsidRPr="004F7BF4">
              <w:rPr>
                <w:color w:val="000000"/>
                <w:szCs w:val="28"/>
              </w:rPr>
              <w:t>.0</w:t>
            </w:r>
            <w:r w:rsidR="003B3956">
              <w:rPr>
                <w:color w:val="000000"/>
                <w:szCs w:val="28"/>
              </w:rPr>
              <w:t>6</w:t>
            </w:r>
            <w:r w:rsidRPr="004F7BF4">
              <w:rPr>
                <w:color w:val="000000"/>
                <w:szCs w:val="28"/>
              </w:rPr>
              <w:t>.20</w:t>
            </w:r>
            <w:r w:rsidR="003B3956">
              <w:rPr>
                <w:color w:val="000000"/>
                <w:szCs w:val="28"/>
              </w:rPr>
              <w:t>24</w:t>
            </w:r>
            <w:r w:rsidRPr="004F7BF4">
              <w:rPr>
                <w:color w:val="000000"/>
                <w:szCs w:val="28"/>
              </w:rPr>
              <w:t xml:space="preserve"> № </w:t>
            </w:r>
            <w:r w:rsidR="003B3956">
              <w:rPr>
                <w:color w:val="000000"/>
                <w:szCs w:val="28"/>
              </w:rPr>
              <w:t>650</w:t>
            </w:r>
            <w:r w:rsidRPr="004F7BF4">
              <w:rPr>
                <w:color w:val="000000"/>
                <w:szCs w:val="28"/>
              </w:rPr>
              <w:t xml:space="preserve"> «</w:t>
            </w:r>
            <w:r w:rsidR="003B3956" w:rsidRPr="003B3956">
              <w:rPr>
                <w:bCs/>
                <w:color w:val="333333"/>
                <w:szCs w:val="28"/>
                <w:lang w:eastAsia="uk-UA"/>
              </w:rPr>
              <w:t>Деякі питання бронювання військовозобов’язаних під час воєнного стану</w:t>
            </w:r>
            <w:r w:rsidRPr="004F7BF4">
              <w:rPr>
                <w:color w:val="000000"/>
                <w:szCs w:val="28"/>
              </w:rPr>
              <w:t>»</w:t>
            </w:r>
            <w:r w:rsidR="001361D7">
              <w:rPr>
                <w:color w:val="000000"/>
                <w:szCs w:val="28"/>
              </w:rPr>
              <w:t>;</w:t>
            </w:r>
          </w:p>
          <w:p w:rsidR="00A53A24" w:rsidRDefault="0090528C" w:rsidP="001361D7">
            <w:pPr>
              <w:pStyle w:val="af6"/>
              <w:widowControl w:val="0"/>
              <w:numPr>
                <w:ilvl w:val="0"/>
                <w:numId w:val="4"/>
              </w:numPr>
              <w:tabs>
                <w:tab w:val="left" w:pos="0"/>
                <w:tab w:val="left" w:pos="191"/>
                <w:tab w:val="left" w:pos="460"/>
              </w:tabs>
              <w:spacing w:line="240" w:lineRule="auto"/>
              <w:ind w:left="50" w:right="-80" w:hanging="50"/>
              <w:rPr>
                <w:szCs w:val="28"/>
              </w:rPr>
            </w:pPr>
            <w:r>
              <w:rPr>
                <w:color w:val="000000"/>
                <w:szCs w:val="28"/>
              </w:rPr>
              <w:t>.</w:t>
            </w:r>
            <w:r w:rsidR="001361D7" w:rsidRPr="004F7BF4">
              <w:rPr>
                <w:color w:val="000000"/>
                <w:szCs w:val="28"/>
              </w:rPr>
              <w:t xml:space="preserve"> Постанова Кабінету Міністрів України від </w:t>
            </w:r>
            <w:r w:rsidR="001361D7">
              <w:rPr>
                <w:color w:val="000000"/>
                <w:szCs w:val="28"/>
              </w:rPr>
              <w:t>22</w:t>
            </w:r>
            <w:r w:rsidR="001361D7" w:rsidRPr="004F7BF4">
              <w:rPr>
                <w:color w:val="000000"/>
                <w:szCs w:val="28"/>
              </w:rPr>
              <w:t>.</w:t>
            </w:r>
            <w:r w:rsidR="001361D7">
              <w:rPr>
                <w:color w:val="000000"/>
                <w:szCs w:val="28"/>
              </w:rPr>
              <w:t>11</w:t>
            </w:r>
            <w:r w:rsidR="001361D7" w:rsidRPr="004F7BF4">
              <w:rPr>
                <w:color w:val="000000"/>
                <w:szCs w:val="28"/>
              </w:rPr>
              <w:t>.20</w:t>
            </w:r>
            <w:r w:rsidR="001361D7">
              <w:rPr>
                <w:color w:val="000000"/>
                <w:szCs w:val="28"/>
              </w:rPr>
              <w:t>24</w:t>
            </w:r>
            <w:r w:rsidR="001361D7" w:rsidRPr="004F7BF4">
              <w:rPr>
                <w:color w:val="000000"/>
                <w:szCs w:val="28"/>
              </w:rPr>
              <w:t xml:space="preserve"> № </w:t>
            </w:r>
            <w:r w:rsidR="001361D7">
              <w:rPr>
                <w:color w:val="000000"/>
                <w:szCs w:val="28"/>
              </w:rPr>
              <w:t>1332</w:t>
            </w:r>
            <w:r w:rsidR="001361D7" w:rsidRPr="004F7BF4">
              <w:rPr>
                <w:color w:val="000000"/>
                <w:szCs w:val="28"/>
              </w:rPr>
              <w:t xml:space="preserve"> «</w:t>
            </w:r>
            <w:r w:rsidR="001361D7" w:rsidRPr="003B3956">
              <w:rPr>
                <w:bCs/>
                <w:color w:val="333333"/>
                <w:szCs w:val="28"/>
                <w:lang w:eastAsia="uk-UA"/>
              </w:rPr>
              <w:t xml:space="preserve">Деякі питання бронювання військовозобов’язаних </w:t>
            </w:r>
            <w:r w:rsidR="001361D7">
              <w:rPr>
                <w:bCs/>
                <w:color w:val="333333"/>
                <w:szCs w:val="28"/>
                <w:lang w:eastAsia="uk-UA"/>
              </w:rPr>
              <w:t>на період мобілізації та на воєнний час</w:t>
            </w:r>
            <w:r w:rsidR="001361D7" w:rsidRPr="004F7BF4">
              <w:rPr>
                <w:color w:val="000000"/>
                <w:szCs w:val="28"/>
              </w:rPr>
              <w:t>»</w:t>
            </w:r>
            <w:r w:rsidR="001361D7">
              <w:rPr>
                <w:color w:val="000000"/>
                <w:szCs w:val="28"/>
              </w:rPr>
              <w:t>.</w:t>
            </w:r>
          </w:p>
        </w:tc>
      </w:tr>
    </w:tbl>
    <w:p w:rsidR="00A53A24" w:rsidRDefault="00A53A24" w:rsidP="0090528C">
      <w:pPr>
        <w:pStyle w:val="ad"/>
        <w:ind w:firstLine="0"/>
        <w:rPr>
          <w:bCs/>
          <w:szCs w:val="28"/>
        </w:rPr>
      </w:pPr>
    </w:p>
    <w:sectPr w:rsidR="00A53A24" w:rsidSect="00A53A24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466" w:rsidRDefault="00C40466" w:rsidP="00A53A24">
      <w:pPr>
        <w:spacing w:line="240" w:lineRule="auto"/>
      </w:pPr>
      <w:r>
        <w:separator/>
      </w:r>
    </w:p>
  </w:endnote>
  <w:endnote w:type="continuationSeparator" w:id="0">
    <w:p w:rsidR="00C40466" w:rsidRDefault="00C40466" w:rsidP="00A53A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466" w:rsidRDefault="00C40466" w:rsidP="00A53A24">
      <w:pPr>
        <w:spacing w:line="240" w:lineRule="auto"/>
      </w:pPr>
      <w:r>
        <w:separator/>
      </w:r>
    </w:p>
  </w:footnote>
  <w:footnote w:type="continuationSeparator" w:id="0">
    <w:p w:rsidR="00C40466" w:rsidRDefault="00C40466" w:rsidP="00A53A2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66" w:rsidRDefault="00E80F2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40466" w:rsidRDefault="00E80F22">
                <w:fldSimple w:instr=" PAGE ">
                  <w:r w:rsidR="00C40466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66" w:rsidRDefault="00E80F22">
    <w:pPr>
      <w:rPr>
        <w:sz w:val="20"/>
      </w:rPr>
    </w:pPr>
    <w:r w:rsidRPr="00E80F2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40466" w:rsidRDefault="00E80F2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4046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67D8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66" w:rsidRDefault="00C4046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680B"/>
    <w:multiLevelType w:val="hybridMultilevel"/>
    <w:tmpl w:val="DFF8AFD8"/>
    <w:lvl w:ilvl="0" w:tplc="819E2AE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95670"/>
    <w:multiLevelType w:val="multilevel"/>
    <w:tmpl w:val="AAA4CD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719723A"/>
    <w:multiLevelType w:val="multilevel"/>
    <w:tmpl w:val="BBA65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4F70421E"/>
    <w:multiLevelType w:val="multilevel"/>
    <w:tmpl w:val="7B1C7B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4CC7BBA"/>
    <w:multiLevelType w:val="multilevel"/>
    <w:tmpl w:val="CC3A4410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53A24"/>
    <w:rsid w:val="001044FE"/>
    <w:rsid w:val="001361D7"/>
    <w:rsid w:val="001922CB"/>
    <w:rsid w:val="003068F6"/>
    <w:rsid w:val="00363F0F"/>
    <w:rsid w:val="003A12C6"/>
    <w:rsid w:val="003B1786"/>
    <w:rsid w:val="003B3956"/>
    <w:rsid w:val="004012D4"/>
    <w:rsid w:val="004F0988"/>
    <w:rsid w:val="004F7BF4"/>
    <w:rsid w:val="00511C74"/>
    <w:rsid w:val="005307A4"/>
    <w:rsid w:val="0059734B"/>
    <w:rsid w:val="005F2FBB"/>
    <w:rsid w:val="00686247"/>
    <w:rsid w:val="008E7023"/>
    <w:rsid w:val="0090528C"/>
    <w:rsid w:val="009A649B"/>
    <w:rsid w:val="009D28EB"/>
    <w:rsid w:val="00A23B3B"/>
    <w:rsid w:val="00A53A24"/>
    <w:rsid w:val="00AE1927"/>
    <w:rsid w:val="00BD20CD"/>
    <w:rsid w:val="00C40466"/>
    <w:rsid w:val="00D67D82"/>
    <w:rsid w:val="00E80F22"/>
    <w:rsid w:val="00EB43B1"/>
    <w:rsid w:val="00EB58FD"/>
    <w:rsid w:val="00F22637"/>
    <w:rsid w:val="00FE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paragraph" w:customStyle="1" w:styleId="a9">
    <w:name w:val="Заголовок"/>
    <w:basedOn w:val="a"/>
    <w:next w:val="a7"/>
    <w:qFormat/>
    <w:rsid w:val="00A53A2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53A24"/>
    <w:rPr>
      <w:rFonts w:cs="Lucida Sans"/>
    </w:rPr>
  </w:style>
  <w:style w:type="paragraph" w:customStyle="1" w:styleId="Caption">
    <w:name w:val="Caption"/>
    <w:basedOn w:val="a"/>
    <w:qFormat/>
    <w:rsid w:val="00A53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53A24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53A24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7">
    <w:name w:val="Вміст рамки"/>
    <w:basedOn w:val="a"/>
    <w:qFormat/>
    <w:rsid w:val="00A53A24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 (2)"/>
    <w:link w:val="20"/>
    <w:rsid w:val="008E7023"/>
    <w:pPr>
      <w:shd w:val="clear" w:color="auto" w:fill="FFFFFF"/>
      <w:suppressAutoHyphens w:val="0"/>
      <w:spacing w:before="240" w:line="317" w:lineRule="exact"/>
      <w:jc w:val="center"/>
    </w:pPr>
    <w:rPr>
      <w:sz w:val="28"/>
      <w:szCs w:val="28"/>
    </w:rPr>
  </w:style>
  <w:style w:type="character" w:customStyle="1" w:styleId="20">
    <w:name w:val="Основной текст (2)_"/>
    <w:basedOn w:val="a0"/>
    <w:link w:val="2"/>
    <w:qFormat/>
    <w:rsid w:val="008E7023"/>
    <w:rPr>
      <w:sz w:val="28"/>
      <w:szCs w:val="28"/>
      <w:shd w:val="clear" w:color="auto" w:fill="FFFFFF"/>
    </w:rPr>
  </w:style>
  <w:style w:type="character" w:customStyle="1" w:styleId="spanrvts23">
    <w:name w:val="span_rvts23"/>
    <w:basedOn w:val="a0"/>
    <w:rsid w:val="00C40466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68B78-E787-40CA-B091-54068E1F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3362</Words>
  <Characters>1917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</cp:revision>
  <cp:lastPrinted>2020-07-03T07:18:00Z</cp:lastPrinted>
  <dcterms:created xsi:type="dcterms:W3CDTF">2024-12-04T12:46:00Z</dcterms:created>
  <dcterms:modified xsi:type="dcterms:W3CDTF">2025-02-04T09:11:00Z</dcterms:modified>
  <dc:language>uk-UA</dc:language>
</cp:coreProperties>
</file>