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B16" w:rsidRDefault="00487B16" w:rsidP="00487B16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487B16" w:rsidRDefault="00487B16" w:rsidP="00487B16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487B16" w:rsidRDefault="00487B16" w:rsidP="00487B16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0E2C71" w:rsidRDefault="000E2C71" w:rsidP="000E2C71">
      <w:pPr>
        <w:spacing w:line="240" w:lineRule="auto"/>
        <w:jc w:val="center"/>
        <w:rPr>
          <w:bCs/>
          <w:szCs w:val="24"/>
        </w:rPr>
      </w:pPr>
    </w:p>
    <w:p w:rsidR="0055105A" w:rsidRPr="003F4FAC" w:rsidRDefault="0055105A" w:rsidP="007E3C4E">
      <w:pPr>
        <w:spacing w:line="240" w:lineRule="auto"/>
        <w:jc w:val="center"/>
        <w:rPr>
          <w:bCs/>
          <w:szCs w:val="28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7D0B19" w:rsidRPr="00612F52" w:rsidRDefault="0036136B" w:rsidP="007D0B19">
      <w:pPr>
        <w:ind w:firstLine="0"/>
        <w:jc w:val="center"/>
        <w:rPr>
          <w:rFonts w:eastAsia="Arial Unicode MS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- </w:t>
      </w:r>
      <w:r w:rsidR="007D0B19" w:rsidRPr="006E299E">
        <w:t xml:space="preserve">начальник </w:t>
      </w:r>
      <w:r w:rsidR="007D0B19">
        <w:rPr>
          <w:rFonts w:eastAsia="Arial Unicode MS"/>
        </w:rPr>
        <w:t xml:space="preserve">відділу матеріально-технічного забезпечення </w:t>
      </w:r>
      <w:r w:rsidR="007D0B19">
        <w:t>управління господарського обслуговування та матеріально-технічного забезпечення</w:t>
      </w:r>
    </w:p>
    <w:p w:rsidR="007D0B19" w:rsidRPr="00612F52" w:rsidRDefault="007D0B19" w:rsidP="007D0B19">
      <w:pPr>
        <w:ind w:firstLine="0"/>
        <w:jc w:val="center"/>
        <w:rPr>
          <w:szCs w:val="28"/>
        </w:rPr>
      </w:pPr>
      <w:r w:rsidRPr="00612F52">
        <w:rPr>
          <w:szCs w:val="28"/>
        </w:rPr>
        <w:t>(вул. Бульварно-Кудрявська, 16)</w:t>
      </w:r>
    </w:p>
    <w:p w:rsidR="00437798" w:rsidRPr="003803D0" w:rsidRDefault="00437798" w:rsidP="007D0B19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7D0B19" w:rsidRPr="00CE1D45" w:rsidRDefault="003803D0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r w:rsidR="007D0B19" w:rsidRPr="00CE1D45">
              <w:rPr>
                <w:bCs/>
                <w:szCs w:val="28"/>
                <w:lang w:eastAsia="uk-UA"/>
              </w:rPr>
              <w:t>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зв’язку, електро-, тепло-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 w:rsidRPr="00CE1D45">
              <w:rPr>
                <w:bCs/>
                <w:szCs w:val="28"/>
                <w:lang w:eastAsia="uk-UA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>Планування публічних закупівель та контроль виконання плану.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3</w:t>
            </w:r>
            <w:r w:rsidRPr="00102173">
              <w:rPr>
                <w:bCs/>
                <w:szCs w:val="28"/>
                <w:lang w:eastAsia="uk-UA"/>
              </w:rPr>
              <w:t xml:space="preserve">) </w:t>
            </w:r>
            <w:r w:rsidRPr="00B04519">
              <w:rPr>
                <w:bCs/>
                <w:szCs w:val="28"/>
                <w:lang w:eastAsia="uk-UA"/>
              </w:rPr>
              <w:t>Забезпечення раціонального використання асигнувань, що виділяються на матеріально-технічне забезпечення.</w:t>
            </w:r>
          </w:p>
          <w:p w:rsidR="007D0B19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4</w:t>
            </w:r>
            <w:r w:rsidRPr="00102173">
              <w:rPr>
                <w:bCs/>
                <w:szCs w:val="28"/>
                <w:lang w:eastAsia="uk-UA"/>
              </w:rPr>
              <w:t xml:space="preserve">) Підготовка інформації щодо </w:t>
            </w:r>
            <w:r>
              <w:rPr>
                <w:bCs/>
                <w:szCs w:val="28"/>
                <w:lang w:eastAsia="uk-UA"/>
              </w:rPr>
              <w:t>планування закупівель та контроль виконання плану закупівель у Головному управлінні.</w:t>
            </w:r>
          </w:p>
          <w:p w:rsidR="00265E7A" w:rsidRPr="009E3D4D" w:rsidRDefault="007D0B19" w:rsidP="007D0B19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 xml:space="preserve">5) </w:t>
            </w:r>
            <w:r w:rsidRPr="00102173">
              <w:rPr>
                <w:bCs/>
                <w:szCs w:val="28"/>
                <w:lang w:eastAsia="uk-UA"/>
              </w:rPr>
              <w:t>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0803">
              <w:rPr>
                <w:bCs/>
                <w:szCs w:val="24"/>
                <w:lang w:val="ru-RU"/>
              </w:rPr>
              <w:t>15996</w:t>
            </w:r>
            <w:r w:rsidRPr="00C42ED0">
              <w:rPr>
                <w:bCs/>
                <w:szCs w:val="24"/>
              </w:rPr>
              <w:t xml:space="preserve"> грн.</w:t>
            </w:r>
          </w:p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7D0B19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</w:t>
            </w:r>
            <w:r>
              <w:rPr>
                <w:bCs/>
                <w:szCs w:val="24"/>
              </w:rPr>
              <w:t>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 w:rsidR="00265E7A" w:rsidRPr="007D0B19" w:rsidRDefault="007D0B19" w:rsidP="007D0B19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A4A26" w:rsidRPr="004B663B" w:rsidTr="00437798">
        <w:trPr>
          <w:trHeight w:val="165"/>
        </w:trPr>
        <w:tc>
          <w:tcPr>
            <w:tcW w:w="3373" w:type="dxa"/>
            <w:gridSpan w:val="2"/>
          </w:tcPr>
          <w:p w:rsidR="007A4A26" w:rsidRDefault="007A4A2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7A4A26" w:rsidRDefault="007A4A2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A4A26" w:rsidRDefault="007A4A2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A4A26" w:rsidRDefault="007A4A2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r>
              <w:rPr>
                <w:szCs w:val="28"/>
                <w:lang w:val="ru-RU"/>
              </w:rPr>
              <w:t>магістра, спеціаліста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 xml:space="preserve">чітке і точне формулювання мети, цілей і </w:t>
            </w:r>
            <w:r w:rsidRPr="00474A2F"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 w:rsidRPr="00474A2F">
              <w:rPr>
                <w:szCs w:val="28"/>
                <w:lang w:eastAsia="uk-UA"/>
              </w:rPr>
              <w:t xml:space="preserve">Закону України «Про </w:t>
            </w:r>
            <w:r>
              <w:rPr>
                <w:szCs w:val="28"/>
                <w:lang w:eastAsia="uk-UA"/>
              </w:rPr>
              <w:t xml:space="preserve">публічні </w:t>
            </w:r>
            <w:r w:rsidRPr="00474A2F">
              <w:rPr>
                <w:szCs w:val="28"/>
                <w:lang w:eastAsia="uk-UA"/>
              </w:rPr>
              <w:t>закупівля</w:t>
            </w:r>
            <w:r w:rsidRPr="00474A2F">
              <w:rPr>
                <w:szCs w:val="28"/>
              </w:rPr>
              <w:t>»;</w:t>
            </w:r>
          </w:p>
          <w:p w:rsidR="00410D0B" w:rsidRPr="004B663B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474A2F">
              <w:rPr>
                <w:rStyle w:val="csd2c743de"/>
                <w:color w:val="000000"/>
                <w:szCs w:val="28"/>
              </w:rPr>
              <w:t>Правила підготовки теплових господарств до опалювального періоду</w:t>
            </w:r>
            <w:r>
              <w:rPr>
                <w:rStyle w:val="csd2c743de"/>
                <w:color w:val="000000"/>
                <w:szCs w:val="28"/>
              </w:rPr>
              <w:t>,</w:t>
            </w:r>
            <w:r w:rsidRPr="00474A2F">
              <w:rPr>
                <w:rStyle w:val="csd2c743de"/>
                <w:color w:val="000000"/>
                <w:szCs w:val="28"/>
              </w:rPr>
              <w:t xml:space="preserve"> затверджено </w:t>
            </w:r>
            <w:r>
              <w:rPr>
                <w:rStyle w:val="csd2c743de"/>
                <w:color w:val="000000"/>
                <w:szCs w:val="28"/>
              </w:rPr>
              <w:t>н</w:t>
            </w:r>
            <w:r w:rsidRPr="00474A2F">
              <w:rPr>
                <w:rStyle w:val="csd2c743de"/>
                <w:color w:val="000000"/>
                <w:szCs w:val="28"/>
              </w:rPr>
              <w:t>аказом Міністерства палива та енергетики України, Міністерства</w:t>
            </w:r>
            <w:r>
              <w:rPr>
                <w:rStyle w:val="csd2c743de"/>
                <w:color w:val="000000"/>
                <w:szCs w:val="28"/>
              </w:rPr>
              <w:t xml:space="preserve"> з питань</w:t>
            </w:r>
            <w:r w:rsidRPr="00474A2F">
              <w:rPr>
                <w:rStyle w:val="csd2c743de"/>
                <w:color w:val="000000"/>
                <w:szCs w:val="28"/>
              </w:rPr>
              <w:t xml:space="preserve"> житлово-комунального </w:t>
            </w:r>
            <w:r w:rsidRPr="00474A2F">
              <w:rPr>
                <w:rStyle w:val="csd2c743de"/>
                <w:color w:val="000000"/>
                <w:szCs w:val="28"/>
              </w:rPr>
              <w:lastRenderedPageBreak/>
              <w:t xml:space="preserve">господарства України </w:t>
            </w:r>
            <w:r>
              <w:rPr>
                <w:rStyle w:val="csd2c743de"/>
                <w:color w:val="000000"/>
                <w:szCs w:val="28"/>
              </w:rPr>
              <w:t xml:space="preserve">від </w:t>
            </w:r>
            <w:r w:rsidRPr="00474A2F">
              <w:rPr>
                <w:rStyle w:val="csd2c743de"/>
                <w:color w:val="000000"/>
                <w:szCs w:val="28"/>
              </w:rPr>
              <w:t xml:space="preserve">10.12.2008 </w:t>
            </w:r>
            <w:r>
              <w:rPr>
                <w:rStyle w:val="csd2c743de"/>
                <w:color w:val="000000"/>
                <w:szCs w:val="28"/>
              </w:rPr>
              <w:t>№ </w:t>
            </w:r>
            <w:r w:rsidRPr="00474A2F">
              <w:rPr>
                <w:rStyle w:val="csd2c743de"/>
                <w:color w:val="000000"/>
                <w:szCs w:val="28"/>
              </w:rPr>
              <w:t>620/378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7E2B60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7E2B6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487B16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33EF"/>
    <w:rsid w:val="000420F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D6B20"/>
    <w:rsid w:val="000E2C71"/>
    <w:rsid w:val="000E2FDB"/>
    <w:rsid w:val="000F73D4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722DD"/>
    <w:rsid w:val="00176831"/>
    <w:rsid w:val="00177F17"/>
    <w:rsid w:val="00184C6E"/>
    <w:rsid w:val="0018696E"/>
    <w:rsid w:val="0019328D"/>
    <w:rsid w:val="00193A8F"/>
    <w:rsid w:val="001945B1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62D66"/>
    <w:rsid w:val="00265E7A"/>
    <w:rsid w:val="0027161B"/>
    <w:rsid w:val="00280514"/>
    <w:rsid w:val="002818EE"/>
    <w:rsid w:val="00286244"/>
    <w:rsid w:val="002870E9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2CF8"/>
    <w:rsid w:val="00392559"/>
    <w:rsid w:val="00397565"/>
    <w:rsid w:val="003B1DB4"/>
    <w:rsid w:val="003B5B7C"/>
    <w:rsid w:val="003C434D"/>
    <w:rsid w:val="003E0847"/>
    <w:rsid w:val="003E657E"/>
    <w:rsid w:val="003F4FAC"/>
    <w:rsid w:val="003F65E4"/>
    <w:rsid w:val="003F7D88"/>
    <w:rsid w:val="0040018B"/>
    <w:rsid w:val="00405F10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4086"/>
    <w:rsid w:val="00474235"/>
    <w:rsid w:val="004746C7"/>
    <w:rsid w:val="00481AEE"/>
    <w:rsid w:val="00481B87"/>
    <w:rsid w:val="00484A26"/>
    <w:rsid w:val="00487588"/>
    <w:rsid w:val="00487B16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725C"/>
    <w:rsid w:val="006B77D1"/>
    <w:rsid w:val="006C0E11"/>
    <w:rsid w:val="006C420A"/>
    <w:rsid w:val="006C5419"/>
    <w:rsid w:val="006D0A01"/>
    <w:rsid w:val="006E026D"/>
    <w:rsid w:val="006E10B4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8316B"/>
    <w:rsid w:val="00785FFC"/>
    <w:rsid w:val="00787B39"/>
    <w:rsid w:val="007A129A"/>
    <w:rsid w:val="007A27DC"/>
    <w:rsid w:val="007A3916"/>
    <w:rsid w:val="007A4261"/>
    <w:rsid w:val="007A4A26"/>
    <w:rsid w:val="007A796B"/>
    <w:rsid w:val="007B6195"/>
    <w:rsid w:val="007C0A60"/>
    <w:rsid w:val="007D0B19"/>
    <w:rsid w:val="007E2B60"/>
    <w:rsid w:val="007E3C4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53337"/>
    <w:rsid w:val="00856E44"/>
    <w:rsid w:val="0086158D"/>
    <w:rsid w:val="008679B7"/>
    <w:rsid w:val="00875EDA"/>
    <w:rsid w:val="008804A5"/>
    <w:rsid w:val="008818AC"/>
    <w:rsid w:val="008836E6"/>
    <w:rsid w:val="0088482F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25442"/>
    <w:rsid w:val="00925E09"/>
    <w:rsid w:val="00932506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58E2"/>
    <w:rsid w:val="00A57590"/>
    <w:rsid w:val="00A76706"/>
    <w:rsid w:val="00A971FB"/>
    <w:rsid w:val="00AB1052"/>
    <w:rsid w:val="00AB2009"/>
    <w:rsid w:val="00AB6034"/>
    <w:rsid w:val="00AD2AC1"/>
    <w:rsid w:val="00AE4BD2"/>
    <w:rsid w:val="00AE6A40"/>
    <w:rsid w:val="00AF0653"/>
    <w:rsid w:val="00AF2481"/>
    <w:rsid w:val="00B0208E"/>
    <w:rsid w:val="00B06778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28B0"/>
    <w:rsid w:val="00B7553F"/>
    <w:rsid w:val="00B83F7A"/>
    <w:rsid w:val="00B867F3"/>
    <w:rsid w:val="00BA0045"/>
    <w:rsid w:val="00BA10A2"/>
    <w:rsid w:val="00BA4D81"/>
    <w:rsid w:val="00BB1315"/>
    <w:rsid w:val="00BB339D"/>
    <w:rsid w:val="00BE372C"/>
    <w:rsid w:val="00BE471F"/>
    <w:rsid w:val="00BF3A49"/>
    <w:rsid w:val="00BF5A89"/>
    <w:rsid w:val="00C064A4"/>
    <w:rsid w:val="00C14FE0"/>
    <w:rsid w:val="00C23831"/>
    <w:rsid w:val="00C3231A"/>
    <w:rsid w:val="00C32FBD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0803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642E"/>
    <w:rsid w:val="00D774E7"/>
    <w:rsid w:val="00D85A25"/>
    <w:rsid w:val="00D867A9"/>
    <w:rsid w:val="00D9275F"/>
    <w:rsid w:val="00DB261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EF74C7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76524-267C-4CE5-9BF6-41DAE48B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621</Words>
  <Characters>4372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36</cp:revision>
  <cp:lastPrinted>2020-07-03T08:18:00Z</cp:lastPrinted>
  <dcterms:created xsi:type="dcterms:W3CDTF">2023-03-24T07:08:00Z</dcterms:created>
  <dcterms:modified xsi:type="dcterms:W3CDTF">2025-02-06T09:54:00Z</dcterms:modified>
</cp:coreProperties>
</file>