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FA" w:rsidRDefault="003560FA" w:rsidP="003560FA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3560FA" w:rsidRDefault="003560FA" w:rsidP="003560FA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3560FA" w:rsidRDefault="003560FA" w:rsidP="003560FA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E756D3">
        <w:t xml:space="preserve"> </w:t>
      </w:r>
      <w:r w:rsidR="006F21C3">
        <w:t>1 – посада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>(вул. Бульварно - Кудрявська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750562"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2) Розроблення проєктів тендерної документ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безпечення потреб структурних підрозділів Г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</w:t>
            </w:r>
            <w:r w:rsidRPr="00750562">
              <w:rPr>
                <w:color w:val="000000"/>
                <w:sz w:val="24"/>
                <w:szCs w:val="24"/>
                <w:lang w:eastAsia="uk-UA"/>
              </w:rPr>
              <w:t> </w:t>
            </w:r>
            <w:r w:rsidRPr="00750562">
              <w:rPr>
                <w:color w:val="000000"/>
                <w:lang w:eastAsia="uk-UA"/>
              </w:rPr>
              <w:t>Підготовка інформації по проведенню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 закупівель та копій відповідних докум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5) Підготовка за дорученням безпосереднього керівника в межах своїх повноважень проєктів відповідей за результатами розгляду звернень, заяв та скарг, що надходять в ході здійснюв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7) Зберігання документів по проведеним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8) Виконання вимог законодавства про запоб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гання корупції, дотримання вимог щодо збер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lastRenderedPageBreak/>
              <w:t>ження інформації з обмеженим доступом, що стала відома під час виконання обов’язків де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жавної служби</w:t>
            </w:r>
          </w:p>
          <w:p w:rsidR="00AE4761" w:rsidRDefault="00AE4761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посадовий оклад – 15996 грн.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750562">
              <w:rPr>
                <w:color w:val="000000"/>
                <w:lang w:eastAsia="uk-UA"/>
              </w:rPr>
              <w:t>у</w:t>
            </w:r>
            <w:r w:rsidRPr="00750562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A2224">
        <w:trPr>
          <w:trHeight w:val="165"/>
        </w:trPr>
        <w:tc>
          <w:tcPr>
            <w:tcW w:w="3512" w:type="dxa"/>
            <w:gridSpan w:val="2"/>
          </w:tcPr>
          <w:p w:rsidR="00BA2224" w:rsidRDefault="00BA222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A2224" w:rsidRDefault="00BA2224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A2224" w:rsidRDefault="00BA2224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2224" w:rsidRDefault="00BA2224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  <w:r w:rsidR="00E4289B">
              <w:rPr>
                <w:bCs/>
                <w:sz w:val="28"/>
                <w:szCs w:val="28"/>
              </w:rPr>
              <w:t>, спеціаліста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Не потребує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здатність до логічного мислення, уз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кономірності;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 xml:space="preserve">- </w:t>
            </w:r>
            <w:r w:rsidRPr="00750562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шення;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аналіз альтернатив;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</w:t>
            </w:r>
            <w:r w:rsidRPr="00750562">
              <w:rPr>
                <w:color w:val="000000"/>
                <w:lang w:eastAsia="uk-UA"/>
              </w:rPr>
              <w:t> автономність та ініціативність щодо пропоз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цій і рішень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1) Конституції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2) Закону України “Про державну службу”.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 Закону України “Про запобігання корупції”.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5) Закон України “Про оренду державного та комунального майна”.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Закону України “Про збір та облік єдиного внеску на загальнообов’язкове державне соці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льне страхування".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Знання: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Закон України “Про публічні закупівлі”.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ства України 10.12.2008 №620/378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199" w:rsidRDefault="000A5199" w:rsidP="00AE4761">
      <w:pPr>
        <w:spacing w:line="240" w:lineRule="auto"/>
      </w:pPr>
      <w:r>
        <w:separator/>
      </w:r>
    </w:p>
  </w:endnote>
  <w:endnote w:type="continuationSeparator" w:id="0">
    <w:p w:rsidR="000A5199" w:rsidRDefault="000A5199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199" w:rsidRDefault="000A5199" w:rsidP="00AE4761">
      <w:pPr>
        <w:spacing w:line="240" w:lineRule="auto"/>
      </w:pPr>
      <w:r>
        <w:separator/>
      </w:r>
    </w:p>
  </w:footnote>
  <w:footnote w:type="continuationSeparator" w:id="0">
    <w:p w:rsidR="000A5199" w:rsidRDefault="000A5199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AD1B0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AD1B08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AD1B08">
    <w:pPr>
      <w:rPr>
        <w:sz w:val="20"/>
      </w:rPr>
    </w:pPr>
    <w:r w:rsidRPr="00AD1B0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AD1B0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560F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A691F9D"/>
    <w:multiLevelType w:val="multilevel"/>
    <w:tmpl w:val="EAA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F713A30"/>
    <w:multiLevelType w:val="multilevel"/>
    <w:tmpl w:val="2B3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F2B2A"/>
    <w:multiLevelType w:val="multilevel"/>
    <w:tmpl w:val="3D9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  <w:lvlOverride w:ilvl="0">
      <w:startOverride w:val="2"/>
    </w:lvlOverride>
  </w:num>
  <w:num w:numId="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startOverride w:val="3"/>
    </w:lvlOverride>
  </w:num>
  <w:num w:numId="9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A5199"/>
    <w:rsid w:val="001F6B80"/>
    <w:rsid w:val="00204A60"/>
    <w:rsid w:val="003560FA"/>
    <w:rsid w:val="003D62D9"/>
    <w:rsid w:val="003F22D2"/>
    <w:rsid w:val="004704E5"/>
    <w:rsid w:val="00475448"/>
    <w:rsid w:val="00495367"/>
    <w:rsid w:val="004F157A"/>
    <w:rsid w:val="005C7EAA"/>
    <w:rsid w:val="005F1ACE"/>
    <w:rsid w:val="00680CF3"/>
    <w:rsid w:val="006A07A5"/>
    <w:rsid w:val="006F21C3"/>
    <w:rsid w:val="00725D3C"/>
    <w:rsid w:val="00731E2C"/>
    <w:rsid w:val="0074447A"/>
    <w:rsid w:val="00750562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8F7964"/>
    <w:rsid w:val="00917CC9"/>
    <w:rsid w:val="009246A8"/>
    <w:rsid w:val="00932823"/>
    <w:rsid w:val="009E1D72"/>
    <w:rsid w:val="009E3AE5"/>
    <w:rsid w:val="00A270A3"/>
    <w:rsid w:val="00A500A1"/>
    <w:rsid w:val="00AD1B08"/>
    <w:rsid w:val="00AE4761"/>
    <w:rsid w:val="00B5671A"/>
    <w:rsid w:val="00B801E5"/>
    <w:rsid w:val="00BA2224"/>
    <w:rsid w:val="00C20BF6"/>
    <w:rsid w:val="00D03E9A"/>
    <w:rsid w:val="00DC7E3A"/>
    <w:rsid w:val="00E4289B"/>
    <w:rsid w:val="00E576FC"/>
    <w:rsid w:val="00E756D3"/>
    <w:rsid w:val="00EB696A"/>
    <w:rsid w:val="00F37820"/>
    <w:rsid w:val="00F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  <w:style w:type="paragraph" w:customStyle="1" w:styleId="cs8d989f2a">
    <w:name w:val="cs8d989f2a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B0BCB-E5E8-48B0-AFF0-583E3D085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3025</Words>
  <Characters>1725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11</cp:revision>
  <cp:lastPrinted>2022-10-26T09:52:00Z</cp:lastPrinted>
  <dcterms:created xsi:type="dcterms:W3CDTF">2024-11-01T07:11:00Z</dcterms:created>
  <dcterms:modified xsi:type="dcterms:W3CDTF">2025-02-06T09:59:00Z</dcterms:modified>
  <dc:language>uk-UA</dc:language>
</cp:coreProperties>
</file>