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A8" w:rsidRDefault="00811BA8" w:rsidP="00811BA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11BA8" w:rsidRDefault="00811BA8" w:rsidP="00811BA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11BA8" w:rsidRDefault="00811BA8" w:rsidP="00811BA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811BA8" w:rsidRDefault="00811BA8" w:rsidP="00811BA8">
      <w:pPr>
        <w:spacing w:line="240" w:lineRule="auto"/>
        <w:ind w:left="6096" w:firstLine="0"/>
        <w:jc w:val="left"/>
        <w:rPr>
          <w:szCs w:val="24"/>
        </w:rPr>
      </w:pPr>
    </w:p>
    <w:p w:rsidR="00CE54DE" w:rsidRDefault="00CE54DE" w:rsidP="00CE54DE">
      <w:pPr>
        <w:spacing w:line="240" w:lineRule="auto"/>
        <w:jc w:val="center"/>
        <w:rPr>
          <w:bCs/>
          <w:szCs w:val="24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 xml:space="preserve">начальника відділу обслуговування громадян №9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5D3364" w:rsidP="005D336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00102">
              <w:rPr>
                <w:szCs w:val="28"/>
                <w:lang w:val="ru-RU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</w:t>
            </w:r>
            <w:r w:rsidRPr="00700102">
              <w:rPr>
                <w:szCs w:val="28"/>
                <w:lang w:val="ru-RU"/>
              </w:rPr>
              <w:lastRenderedPageBreak/>
              <w:t>запитів та звернень народних депутатів України, депутатів місцевих рад, запитів на інформацію та надання розяснень з питань що належать до компетенції</w:t>
            </w:r>
            <w:r>
              <w:rPr>
                <w:szCs w:val="28"/>
                <w:lang w:val="ru-RU"/>
              </w:rPr>
              <w:t xml:space="preserve"> та повноважень</w:t>
            </w:r>
            <w:r w:rsidRPr="00700102">
              <w:rPr>
                <w:szCs w:val="28"/>
                <w:lang w:val="ru-RU"/>
              </w:rPr>
              <w:t xml:space="preserve"> управління обслуговування громадян Головного управління </w:t>
            </w:r>
            <w:r>
              <w:rPr>
                <w:szCs w:val="28"/>
                <w:lang w:val="ru-RU"/>
              </w:rPr>
              <w:t>Пенсійного фонду України в м. Києві</w:t>
            </w:r>
            <w:r w:rsidRPr="00700102"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A62DDD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 xml:space="preserve">троково,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A62DDD" w:rsidRDefault="00A62DDD" w:rsidP="00A62DDD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A62DDD" w:rsidRDefault="00A62DDD" w:rsidP="00A62DDD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93A80" w:rsidRDefault="00A62DDD" w:rsidP="00A62DDD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AF4422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AF442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11BA8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1BA8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62DDD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AF4422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35F8A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195F"/>
    <w:rsid w:val="00CB4C26"/>
    <w:rsid w:val="00CD484A"/>
    <w:rsid w:val="00CD53B9"/>
    <w:rsid w:val="00CD7DD7"/>
    <w:rsid w:val="00CE1D47"/>
    <w:rsid w:val="00CE54DE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A5FB3-0286-47AB-84D9-DA7A7CBC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725</Words>
  <Characters>4882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28</cp:revision>
  <cp:lastPrinted>2020-07-03T10:18:00Z</cp:lastPrinted>
  <dcterms:created xsi:type="dcterms:W3CDTF">2023-03-17T06:19:00Z</dcterms:created>
  <dcterms:modified xsi:type="dcterms:W3CDTF">2025-02-20T12:29:00Z</dcterms:modified>
</cp:coreProperties>
</file>