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A7C" w:rsidRDefault="003F3A7C" w:rsidP="003F3A7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3F3A7C" w:rsidRDefault="003F3A7C" w:rsidP="003F3A7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F3A7C" w:rsidRDefault="003F3A7C" w:rsidP="003F3A7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3F3A7C" w:rsidRDefault="003F3A7C" w:rsidP="003F3A7C">
      <w:pPr>
        <w:spacing w:line="240" w:lineRule="auto"/>
        <w:ind w:left="6096" w:firstLine="0"/>
        <w:jc w:val="left"/>
        <w:rPr>
          <w:szCs w:val="24"/>
        </w:rPr>
      </w:pPr>
    </w:p>
    <w:p w:rsidR="008B6E7B" w:rsidRDefault="008B6E7B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B6E7B" w:rsidRDefault="008B6E7B">
      <w:pPr>
        <w:spacing w:line="240" w:lineRule="auto"/>
        <w:jc w:val="center"/>
        <w:rPr>
          <w:bCs/>
          <w:szCs w:val="24"/>
        </w:rPr>
      </w:pP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B6E7B" w:rsidRDefault="004E17DC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розгляду звернень</w:t>
      </w:r>
      <w:r>
        <w:rPr>
          <w:rFonts w:eastAsia="Arial Unicode MS"/>
        </w:rPr>
        <w:t xml:space="preserve"> управління обслуговування </w:t>
      </w:r>
    </w:p>
    <w:p w:rsidR="008B6E7B" w:rsidRDefault="004E17DC">
      <w:pPr>
        <w:ind w:firstLine="0"/>
        <w:jc w:val="center"/>
        <w:rPr>
          <w:bCs/>
          <w:szCs w:val="28"/>
        </w:rPr>
      </w:pPr>
      <w:r>
        <w:rPr>
          <w:rFonts w:eastAsia="Arial Unicode MS"/>
        </w:rPr>
        <w:t>громадян</w:t>
      </w:r>
      <w:r w:rsidR="002F75EE">
        <w:t xml:space="preserve"> – </w:t>
      </w:r>
      <w:r w:rsidR="00FF67E8">
        <w:t>1</w:t>
      </w:r>
      <w:r w:rsidR="00D7479D">
        <w:t xml:space="preserve"> посад</w:t>
      </w:r>
      <w:r w:rsidR="00FF67E8">
        <w:t>а</w:t>
      </w:r>
      <w:r>
        <w:t>, (вул. Борисоглібська, 14-А)</w:t>
      </w:r>
    </w:p>
    <w:p w:rsidR="008B6E7B" w:rsidRDefault="008B6E7B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У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AE55E9">
              <w:rPr>
                <w:bCs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B6E7B" w:rsidRDefault="004E17D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</w:t>
            </w:r>
            <w:r>
              <w:rPr>
                <w:bCs/>
                <w:szCs w:val="28"/>
              </w:rPr>
              <w:lastRenderedPageBreak/>
              <w:t>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B6E7B" w:rsidRDefault="008B6E7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B6E7B" w:rsidRDefault="004E17D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E045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45F" w:rsidRDefault="007E045F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45F" w:rsidRDefault="007E045F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E045F" w:rsidRDefault="007E045F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E045F" w:rsidRDefault="007E045F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B6E7B" w:rsidRDefault="004E17D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B6E7B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B6E7B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B6E7B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B6E7B" w:rsidRDefault="004E17D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B6E7B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B6E7B" w:rsidRDefault="004E17D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висловлювання або </w:t>
            </w:r>
            <w:r>
              <w:rPr>
                <w:color w:val="000000"/>
                <w:szCs w:val="28"/>
              </w:rPr>
              <w:lastRenderedPageBreak/>
              <w:t>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B6E7B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B6E7B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8B6E7B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B6E7B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B6E7B" w:rsidRDefault="004E17D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B6E7B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</w:t>
            </w:r>
            <w:r>
              <w:rPr>
                <w:szCs w:val="28"/>
              </w:rPr>
              <w:lastRenderedPageBreak/>
              <w:t>державне пенсійне страхування» № 22-1 від 25.11.2005;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B6E7B" w:rsidRDefault="008B6E7B">
      <w:pPr>
        <w:pStyle w:val="ad"/>
        <w:ind w:firstLine="0"/>
        <w:rPr>
          <w:bCs/>
          <w:szCs w:val="28"/>
        </w:rPr>
      </w:pPr>
    </w:p>
    <w:sectPr w:rsidR="008B6E7B" w:rsidSect="008B6E7B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E7B" w:rsidRDefault="008B6E7B" w:rsidP="008B6E7B">
      <w:pPr>
        <w:spacing w:line="240" w:lineRule="auto"/>
      </w:pPr>
      <w:r>
        <w:separator/>
      </w:r>
    </w:p>
  </w:endnote>
  <w:endnote w:type="continuationSeparator" w:id="0">
    <w:p w:rsidR="008B6E7B" w:rsidRDefault="008B6E7B" w:rsidP="008B6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E7B" w:rsidRDefault="008B6E7B" w:rsidP="008B6E7B">
      <w:pPr>
        <w:spacing w:line="240" w:lineRule="auto"/>
      </w:pPr>
      <w:r>
        <w:separator/>
      </w:r>
    </w:p>
  </w:footnote>
  <w:footnote w:type="continuationSeparator" w:id="0">
    <w:p w:rsidR="008B6E7B" w:rsidRDefault="008B6E7B" w:rsidP="008B6E7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1422B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1422B3">
                <w:r>
                  <w:fldChar w:fldCharType="begin"/>
                </w:r>
                <w:r w:rsidR="004E17DC">
                  <w:instrText xml:space="preserve"> PAGE </w:instrText>
                </w:r>
                <w:r>
                  <w:fldChar w:fldCharType="separate"/>
                </w:r>
                <w:r w:rsidR="004E17D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1422B3">
    <w:pPr>
      <w:rPr>
        <w:sz w:val="20"/>
      </w:rPr>
    </w:pPr>
    <w:r w:rsidRPr="001422B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1422B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E17D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F3A7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8B6E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438D2"/>
    <w:multiLevelType w:val="multilevel"/>
    <w:tmpl w:val="028278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D06577"/>
    <w:multiLevelType w:val="multilevel"/>
    <w:tmpl w:val="871A68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B6E7B"/>
    <w:rsid w:val="00090B47"/>
    <w:rsid w:val="001422B3"/>
    <w:rsid w:val="001F13E1"/>
    <w:rsid w:val="002260F1"/>
    <w:rsid w:val="002F75EE"/>
    <w:rsid w:val="00390FDF"/>
    <w:rsid w:val="003F3A7C"/>
    <w:rsid w:val="004E17DC"/>
    <w:rsid w:val="00620D6C"/>
    <w:rsid w:val="0062175E"/>
    <w:rsid w:val="006253D4"/>
    <w:rsid w:val="00655A20"/>
    <w:rsid w:val="007E045F"/>
    <w:rsid w:val="0087403F"/>
    <w:rsid w:val="008B6E7B"/>
    <w:rsid w:val="009D2F50"/>
    <w:rsid w:val="00A5666F"/>
    <w:rsid w:val="00AE55E9"/>
    <w:rsid w:val="00B547E1"/>
    <w:rsid w:val="00B81253"/>
    <w:rsid w:val="00D510EB"/>
    <w:rsid w:val="00D7479D"/>
    <w:rsid w:val="00FF6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B6E7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B6E7B"/>
    <w:rPr>
      <w:rFonts w:cs="Lucida Sans"/>
    </w:rPr>
  </w:style>
  <w:style w:type="paragraph" w:customStyle="1" w:styleId="Caption">
    <w:name w:val="Caption"/>
    <w:basedOn w:val="a"/>
    <w:qFormat/>
    <w:rsid w:val="008B6E7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B6E7B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B6E7B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B6E7B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DD46C-265F-4168-93CB-944D330F6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3378</Words>
  <Characters>1926</Characters>
  <Application>Microsoft Office Word</Application>
  <DocSecurity>0</DocSecurity>
  <Lines>16</Lines>
  <Paragraphs>10</Paragraphs>
  <ScaleCrop>false</ScaleCrop>
  <Company>KMU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69</cp:revision>
  <cp:lastPrinted>2020-07-03T07:18:00Z</cp:lastPrinted>
  <dcterms:created xsi:type="dcterms:W3CDTF">2021-04-07T07:31:00Z</dcterms:created>
  <dcterms:modified xsi:type="dcterms:W3CDTF">2025-02-20T12:35:00Z</dcterms:modified>
  <dc:language>uk-UA</dc:language>
</cp:coreProperties>
</file>