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CC" w:rsidRDefault="00F246CC" w:rsidP="00F246C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46CC" w:rsidRDefault="00F246CC" w:rsidP="00F246C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246CC" w:rsidRDefault="00F246CC" w:rsidP="00F246C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F246CC" w:rsidRDefault="00F246CC" w:rsidP="00F246CC">
      <w:pPr>
        <w:spacing w:line="240" w:lineRule="auto"/>
        <w:ind w:left="6096" w:firstLine="0"/>
        <w:jc w:val="left"/>
        <w:rPr>
          <w:szCs w:val="24"/>
        </w:rPr>
      </w:pPr>
    </w:p>
    <w:p w:rsidR="00785EDD" w:rsidRDefault="00785EDD" w:rsidP="00785EDD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555848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="008A02E1">
        <w:rPr>
          <w:szCs w:val="28"/>
        </w:rPr>
        <w:t>заступник</w:t>
      </w:r>
      <w:r w:rsidR="00555848">
        <w:rPr>
          <w:szCs w:val="28"/>
        </w:rPr>
        <w:t xml:space="preserve"> начальника відділу  перерахунків пенсій №2   </w:t>
      </w:r>
      <w:r w:rsidR="000E1993">
        <w:rPr>
          <w:szCs w:val="28"/>
        </w:rPr>
        <w:t>у</w:t>
      </w:r>
      <w:r w:rsidR="00555848">
        <w:rPr>
          <w:szCs w:val="28"/>
        </w:rPr>
        <w:t>правління пенсійного забезпечення, 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</w:t>
      </w:r>
      <w:r w:rsidR="00555848" w:rsidRPr="00555848">
        <w:rPr>
          <w:szCs w:val="28"/>
        </w:rPr>
        <w:t xml:space="preserve"> </w:t>
      </w:r>
      <w:proofErr w:type="spellStart"/>
      <w:r w:rsidR="00555848">
        <w:rPr>
          <w:szCs w:val="28"/>
        </w:rPr>
        <w:t>Азербайжанська</w:t>
      </w:r>
      <w:proofErr w:type="spellEnd"/>
      <w:r w:rsidR="00555848">
        <w:rPr>
          <w:szCs w:val="28"/>
        </w:rPr>
        <w:t xml:space="preserve"> , 8 Б</w:t>
      </w:r>
      <w:r>
        <w:rPr>
          <w:bCs/>
          <w:szCs w:val="28"/>
        </w:rPr>
        <w:t xml:space="preserve">) 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848" w:rsidRDefault="00555848" w:rsidP="00555848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 xml:space="preserve">Забезпечення дотримання термінів щодо перерахунків пенсій  та щомісячного довічного грошового утримання суддів у відставці;         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 3.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перевіркою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справ на </w:t>
            </w:r>
            <w:proofErr w:type="spellStart"/>
            <w:r>
              <w:rPr>
                <w:color w:val="000000"/>
                <w:szCs w:val="28"/>
                <w:lang w:val="ru-RU"/>
              </w:rPr>
              <w:t>відповідність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прийнятого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Cs w:val="28"/>
                <w:lang w:val="ru-RU"/>
              </w:rPr>
              <w:t>ішення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color w:val="000000"/>
                <w:szCs w:val="28"/>
                <w:lang w:val="ru-RU"/>
              </w:rPr>
              <w:t>перерахунок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чинному </w:t>
            </w:r>
            <w:proofErr w:type="spellStart"/>
            <w:r>
              <w:rPr>
                <w:color w:val="000000"/>
                <w:szCs w:val="28"/>
                <w:lang w:val="ru-RU"/>
              </w:rPr>
              <w:t>законодавству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проводенням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роботи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color w:val="000000"/>
                <w:szCs w:val="28"/>
                <w:lang w:val="ru-RU"/>
              </w:rPr>
              <w:t>підготовці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документів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color w:val="000000"/>
                <w:szCs w:val="28"/>
                <w:lang w:val="ru-RU"/>
              </w:rPr>
              <w:t>міжнародних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угод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Cs w:val="28"/>
                <w:lang w:val="ru-RU"/>
              </w:rPr>
              <w:t>галузі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Cs w:val="28"/>
                <w:lang w:val="ru-RU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8.  Здійснення контролю за виконання судових </w:t>
            </w:r>
            <w:r>
              <w:rPr>
                <w:szCs w:val="28"/>
              </w:rPr>
              <w:lastRenderedPageBreak/>
              <w:t>рішень щодо пенсійного забезпечення;</w:t>
            </w:r>
          </w:p>
          <w:p w:rsidR="00133A59" w:rsidRDefault="00555848" w:rsidP="0055584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Виконувати обов’язки у разі відсутності начальника відділу та нести відповідальність за їх невиконання; виконання додаткових завдань безпосереднього керівника відділу.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E1A3A">
              <w:rPr>
                <w:color w:val="000000"/>
                <w:szCs w:val="28"/>
              </w:rPr>
              <w:t>19859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485037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037" w:rsidRDefault="0048503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037" w:rsidRDefault="00485037" w:rsidP="00F001AB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485037" w:rsidRDefault="00485037" w:rsidP="00F001AB">
            <w:pPr>
              <w:pStyle w:val="af3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485037" w:rsidRDefault="00485037" w:rsidP="00F001AB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4A366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4A366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0E1993"/>
    <w:rsid w:val="000E643B"/>
    <w:rsid w:val="00133A59"/>
    <w:rsid w:val="00182591"/>
    <w:rsid w:val="00225788"/>
    <w:rsid w:val="002953D0"/>
    <w:rsid w:val="003E1A3A"/>
    <w:rsid w:val="00485037"/>
    <w:rsid w:val="004A3662"/>
    <w:rsid w:val="00555848"/>
    <w:rsid w:val="00785EDD"/>
    <w:rsid w:val="008A02E1"/>
    <w:rsid w:val="00980A8B"/>
    <w:rsid w:val="009C5AA0"/>
    <w:rsid w:val="00C06DF8"/>
    <w:rsid w:val="00D8165F"/>
    <w:rsid w:val="00E11270"/>
    <w:rsid w:val="00E27567"/>
    <w:rsid w:val="00EA6DA5"/>
    <w:rsid w:val="00F24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і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uiPriority w:val="99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5848"/>
    <w:pPr>
      <w:autoSpaceDN w:val="0"/>
      <w:spacing w:line="276" w:lineRule="auto"/>
      <w:ind w:firstLine="709"/>
      <w:jc w:val="both"/>
      <w:textAlignment w:val="baseline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EDEDF-5E4A-4648-A0A4-AE6EC3222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3334</Words>
  <Characters>1901</Characters>
  <Application>Microsoft Office Word</Application>
  <DocSecurity>0</DocSecurity>
  <Lines>15</Lines>
  <Paragraphs>10</Paragraphs>
  <ScaleCrop>false</ScaleCrop>
  <Company>KMU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83</cp:revision>
  <cp:lastPrinted>2020-07-03T07:18:00Z</cp:lastPrinted>
  <dcterms:created xsi:type="dcterms:W3CDTF">2021-04-07T07:31:00Z</dcterms:created>
  <dcterms:modified xsi:type="dcterms:W3CDTF">2025-02-20T12:23:00Z</dcterms:modified>
  <dc:language>uk-UA</dc:language>
</cp:coreProperties>
</file>