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C04" w:rsidRDefault="00512C04" w:rsidP="00512C0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12C04" w:rsidRDefault="00512C04" w:rsidP="00512C0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12C04" w:rsidRDefault="00512C04" w:rsidP="00512C0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080B4C" w:rsidRDefault="00080B4C" w:rsidP="00080B4C">
      <w:pPr>
        <w:spacing w:line="240" w:lineRule="auto"/>
        <w:ind w:left="6096" w:firstLine="0"/>
        <w:jc w:val="left"/>
        <w:rPr>
          <w:szCs w:val="24"/>
        </w:rPr>
      </w:pPr>
    </w:p>
    <w:p w:rsidR="00020AE9" w:rsidRDefault="00020AE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20AE9" w:rsidRDefault="00020AE9">
      <w:pPr>
        <w:spacing w:line="240" w:lineRule="auto"/>
        <w:jc w:val="center"/>
        <w:rPr>
          <w:bCs/>
          <w:szCs w:val="24"/>
        </w:rPr>
      </w:pP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55796" w:rsidRDefault="00C268C3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</w:t>
      </w:r>
      <w:r>
        <w:rPr>
          <w:szCs w:val="28"/>
        </w:rPr>
        <w:t>відділу методології та звітності управління з питань виплат</w:t>
      </w:r>
      <w:r w:rsidR="00855796">
        <w:rPr>
          <w:szCs w:val="28"/>
        </w:rPr>
        <w:t xml:space="preserve"> - </w:t>
      </w:r>
      <w:r w:rsidR="00855796">
        <w:rPr>
          <w:color w:val="000000"/>
          <w:sz w:val="29"/>
          <w:szCs w:val="29"/>
        </w:rPr>
        <w:t>2 посади</w:t>
      </w:r>
      <w:r>
        <w:rPr>
          <w:color w:val="000000"/>
          <w:sz w:val="29"/>
          <w:szCs w:val="29"/>
        </w:rPr>
        <w:t>,</w:t>
      </w:r>
    </w:p>
    <w:p w:rsidR="00020AE9" w:rsidRDefault="00C268C3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 </w:t>
      </w:r>
      <w:r>
        <w:rPr>
          <w:color w:val="000000"/>
          <w:szCs w:val="28"/>
        </w:rPr>
        <w:t>(пр. Берестейський, 92/2)</w:t>
      </w:r>
    </w:p>
    <w:p w:rsidR="00020AE9" w:rsidRDefault="00020AE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Опрацювання відомостей  про отримувачів пенсій, з рахунків яких більше року не знімаються кошти або знімаються за дорученням.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3.Підготовка проектів листів банкам,   громадянам, АТ “Укрпошта” та іншим установам і організаціям.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020AE9" w:rsidRDefault="00C268C3">
            <w:pPr>
              <w:pStyle w:val="af7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020AE9" w:rsidRDefault="00020AE9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E668F7">
              <w:rPr>
                <w:bCs/>
                <w:szCs w:val="28"/>
              </w:rPr>
              <w:t xml:space="preserve">- </w:t>
            </w:r>
            <w:r>
              <w:rPr>
                <w:bCs/>
                <w:szCs w:val="28"/>
              </w:rPr>
              <w:t xml:space="preserve"> </w:t>
            </w:r>
            <w:r w:rsidR="00E668F7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20AE9" w:rsidRDefault="00C268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</w:t>
            </w:r>
            <w:r>
              <w:rPr>
                <w:bCs/>
                <w:szCs w:val="28"/>
              </w:rPr>
              <w:lastRenderedPageBreak/>
              <w:t>року № 15 «Питання оплати праці працівників державних органів» (із змінами).</w:t>
            </w:r>
          </w:p>
          <w:p w:rsidR="00020AE9" w:rsidRDefault="0002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20AE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20AE9" w:rsidRDefault="00C26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20AE9" w:rsidRDefault="00020AE9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F5F2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20" w:rsidRDefault="003F5F2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20" w:rsidRDefault="003F5F2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F5F20" w:rsidRDefault="003F5F2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F5F20" w:rsidRDefault="003F5F2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20AE9" w:rsidRDefault="00C26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20AE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20AE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20AE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20AE9" w:rsidRDefault="00C268C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20AE9" w:rsidRDefault="00C268C3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20AE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рішень, готовність нести відповідальність за можливі наслідки реалізації </w:t>
            </w:r>
            <w:r>
              <w:rPr>
                <w:color w:val="000000"/>
                <w:szCs w:val="28"/>
              </w:rPr>
              <w:lastRenderedPageBreak/>
              <w:t>таких рішень;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020AE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020AE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20AE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20AE9" w:rsidRDefault="00C268C3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020AE9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020AE9" w:rsidRDefault="00020AE9">
      <w:pPr>
        <w:pStyle w:val="ad"/>
        <w:ind w:firstLine="0"/>
        <w:rPr>
          <w:bCs/>
          <w:szCs w:val="28"/>
        </w:rPr>
      </w:pPr>
    </w:p>
    <w:sectPr w:rsidR="00020AE9" w:rsidSect="00020AE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AE9" w:rsidRDefault="00020AE9" w:rsidP="00020AE9">
      <w:pPr>
        <w:spacing w:line="240" w:lineRule="auto"/>
      </w:pPr>
      <w:r>
        <w:separator/>
      </w:r>
    </w:p>
  </w:endnote>
  <w:endnote w:type="continuationSeparator" w:id="0">
    <w:p w:rsidR="00020AE9" w:rsidRDefault="00020AE9" w:rsidP="00020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AE9" w:rsidRDefault="00020AE9" w:rsidP="00020AE9">
      <w:pPr>
        <w:spacing w:line="240" w:lineRule="auto"/>
      </w:pPr>
      <w:r>
        <w:separator/>
      </w:r>
    </w:p>
  </w:footnote>
  <w:footnote w:type="continuationSeparator" w:id="0">
    <w:p w:rsidR="00020AE9" w:rsidRDefault="00020AE9" w:rsidP="00020A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C7037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C70374">
                <w:r>
                  <w:fldChar w:fldCharType="begin"/>
                </w:r>
                <w:r w:rsidR="00C268C3">
                  <w:instrText xml:space="preserve"> PAGE </w:instrText>
                </w:r>
                <w:r>
                  <w:fldChar w:fldCharType="separate"/>
                </w:r>
                <w:r w:rsidR="00C268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C70374">
    <w:pPr>
      <w:rPr>
        <w:sz w:val="20"/>
      </w:rPr>
    </w:pPr>
    <w:r w:rsidRPr="00C7037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C7037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268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12C0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20A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E01F9"/>
    <w:multiLevelType w:val="multilevel"/>
    <w:tmpl w:val="A3381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4962B0"/>
    <w:multiLevelType w:val="multilevel"/>
    <w:tmpl w:val="9CF028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20AE9"/>
    <w:rsid w:val="00014102"/>
    <w:rsid w:val="00020AE9"/>
    <w:rsid w:val="000340BF"/>
    <w:rsid w:val="000358A7"/>
    <w:rsid w:val="00080B4C"/>
    <w:rsid w:val="00081F90"/>
    <w:rsid w:val="00130CE2"/>
    <w:rsid w:val="00172E36"/>
    <w:rsid w:val="002F3206"/>
    <w:rsid w:val="003F5F20"/>
    <w:rsid w:val="0041494F"/>
    <w:rsid w:val="00512C04"/>
    <w:rsid w:val="00655DFD"/>
    <w:rsid w:val="00686097"/>
    <w:rsid w:val="007479FD"/>
    <w:rsid w:val="00855796"/>
    <w:rsid w:val="00981E6D"/>
    <w:rsid w:val="009A6622"/>
    <w:rsid w:val="00A84BDD"/>
    <w:rsid w:val="00AB4482"/>
    <w:rsid w:val="00AD0371"/>
    <w:rsid w:val="00C268C3"/>
    <w:rsid w:val="00C70374"/>
    <w:rsid w:val="00E15889"/>
    <w:rsid w:val="00E54A2C"/>
    <w:rsid w:val="00E66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020AE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20AE9"/>
    <w:rPr>
      <w:rFonts w:cs="Lucida Sans"/>
    </w:rPr>
  </w:style>
  <w:style w:type="paragraph" w:customStyle="1" w:styleId="Caption">
    <w:name w:val="Caption"/>
    <w:basedOn w:val="a"/>
    <w:qFormat/>
    <w:rsid w:val="00020A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20AE9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20AE9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020AE9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5F833-F184-4A96-9874-1C56798B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3180</Words>
  <Characters>1813</Characters>
  <Application>Microsoft Office Word</Application>
  <DocSecurity>0</DocSecurity>
  <Lines>15</Lines>
  <Paragraphs>9</Paragraphs>
  <ScaleCrop>false</ScaleCrop>
  <Company>KMU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68</cp:revision>
  <cp:lastPrinted>2020-07-03T07:18:00Z</cp:lastPrinted>
  <dcterms:created xsi:type="dcterms:W3CDTF">2021-04-07T07:31:00Z</dcterms:created>
  <dcterms:modified xsi:type="dcterms:W3CDTF">2025-03-20T10:09:00Z</dcterms:modified>
  <dc:language>uk-UA</dc:language>
</cp:coreProperties>
</file>