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761" w:rsidRDefault="00AE4761">
      <w:pPr>
        <w:spacing w:line="240" w:lineRule="auto"/>
        <w:jc w:val="left"/>
        <w:rPr>
          <w:bCs/>
          <w:szCs w:val="28"/>
        </w:rPr>
      </w:pPr>
    </w:p>
    <w:p w:rsidR="00E01294" w:rsidRDefault="00E01294" w:rsidP="00E0129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01294" w:rsidRDefault="00E01294" w:rsidP="00E0129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E01294" w:rsidRDefault="00E01294" w:rsidP="00E0129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AE4761" w:rsidRDefault="00E0129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E4761" w:rsidRDefault="00DC7E3A">
      <w:pPr>
        <w:ind w:firstLine="0"/>
        <w:jc w:val="center"/>
      </w:pPr>
      <w:r>
        <w:rPr>
          <w:bCs/>
          <w:szCs w:val="28"/>
        </w:rPr>
        <w:t>на зайняття посади державної служби категорії «Б» - заступник</w:t>
      </w:r>
      <w:r>
        <w:rPr>
          <w:rFonts w:eastAsia="Arial Unicode MS"/>
        </w:rPr>
        <w:t xml:space="preserve"> начальника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 xml:space="preserve">провулок </w:t>
      </w:r>
      <w:proofErr w:type="spellStart"/>
      <w:r>
        <w:rPr>
          <w:color w:val="000000"/>
          <w:szCs w:val="28"/>
        </w:rPr>
        <w:t>Артелерійський</w:t>
      </w:r>
      <w:proofErr w:type="spellEnd"/>
      <w:r>
        <w:rPr>
          <w:color w:val="000000"/>
          <w:szCs w:val="28"/>
        </w:rPr>
        <w:t>, 7/9</w:t>
      </w:r>
      <w:r>
        <w:t>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інформаційно-роз’яснювальну роботу з питань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підтримки зовнішніх користувачів електронних сервісів, внесення пропозицій щодо удосконалення цієї роботи.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організації та контролю збереження документів відділу технічної підтримки зовнішніх користувачів електронних сервісів, архівних документів, що стосуються роботи відділу, їх використання та </w:t>
            </w:r>
            <w:r>
              <w:rPr>
                <w:rStyle w:val="csd2c743de"/>
                <w:color w:val="000000"/>
                <w:szCs w:val="28"/>
              </w:rPr>
              <w:lastRenderedPageBreak/>
              <w:t>утилізації.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 w:rsidR="00AE4761" w:rsidRDefault="00DC7E3A">
            <w:pPr>
              <w:numPr>
                <w:ilvl w:val="0"/>
                <w:numId w:val="4"/>
              </w:numPr>
              <w:shd w:val="clear" w:color="auto" w:fill="FFFFFF"/>
              <w:spacing w:after="12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AE4761" w:rsidRDefault="00DC7E3A" w:rsidP="00D10A09">
            <w:pPr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1</w:t>
            </w:r>
            <w:r w:rsidR="00D10A09">
              <w:rPr>
                <w:bCs/>
                <w:szCs w:val="24"/>
                <w:lang w:val="ru-RU"/>
              </w:rPr>
              <w:t>9859</w:t>
            </w:r>
            <w:r>
              <w:rPr>
                <w:bCs/>
                <w:szCs w:val="24"/>
              </w:rPr>
              <w:t xml:space="preserve"> грн.</w:t>
            </w:r>
            <w:r w:rsidR="00D10A09">
              <w:rPr>
                <w:bCs/>
                <w:szCs w:val="24"/>
              </w:rPr>
              <w:t xml:space="preserve"> </w:t>
            </w:r>
            <w:r>
              <w:rPr>
                <w:rStyle w:val="csd2c743de"/>
                <w:color w:val="000000"/>
                <w:szCs w:val="28"/>
              </w:rPr>
              <w:t>згідно із класифікацією посад;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31E2C" w:rsidRDefault="00731E2C" w:rsidP="00731E2C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F94A41">
              <w:t xml:space="preserve">у визначений термін </w:t>
            </w:r>
            <w:r>
              <w:t>до 15:</w:t>
            </w:r>
            <w:r w:rsidR="00F94A41">
              <w:t>00</w:t>
            </w:r>
            <w:r>
              <w:t xml:space="preserve">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 w:rsidP="00D10A09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>нім ступенем не нижче</w:t>
            </w:r>
            <w:r w:rsidR="00D10A09">
              <w:rPr>
                <w:rStyle w:val="csd2c743de"/>
                <w:color w:val="000000"/>
                <w:sz w:val="28"/>
                <w:szCs w:val="28"/>
              </w:rPr>
              <w:t xml:space="preserve"> спеціаліста,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магістра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у галузі знань: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статистика”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>, «Соціальні науки журналістика та інформація</w:t>
            </w:r>
            <w:r w:rsidR="0008708F">
              <w:rPr>
                <w:rStyle w:val="csd2c743de"/>
                <w:rFonts w:eastAsia="Calibri"/>
                <w:color w:val="000000"/>
                <w:sz w:val="28"/>
                <w:szCs w:val="28"/>
              </w:rPr>
              <w:t>» «Інженерія виробництво та будівництво»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доступ до публічної інформації»;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Знання законодавства </w:t>
            </w:r>
            <w:r>
              <w:rPr>
                <w:bCs/>
                <w:color w:val="auto"/>
                <w:sz w:val="28"/>
                <w:lang w:eastAsia="ru-RU"/>
              </w:rPr>
              <w:lastRenderedPageBreak/>
              <w:t>у сфері</w:t>
            </w:r>
          </w:p>
        </w:tc>
        <w:tc>
          <w:tcPr>
            <w:tcW w:w="5925" w:type="dxa"/>
          </w:tcPr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</w:t>
            </w:r>
            <w:r>
              <w:rPr>
                <w:rStyle w:val="csd2c743de"/>
                <w:color w:val="000000"/>
                <w:szCs w:val="28"/>
              </w:rPr>
              <w:lastRenderedPageBreak/>
              <w:t>інформаційно-телекомунікаційних Знання: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системах”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AE4761" w:rsidRDefault="00DC7E3A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AE4761" w:rsidRDefault="00AE4761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6652F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6652F8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6652F8">
    <w:pPr>
      <w:rPr>
        <w:sz w:val="20"/>
      </w:rPr>
    </w:pPr>
    <w:r w:rsidRPr="006652F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6652F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01294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80E40"/>
    <w:rsid w:val="0008708F"/>
    <w:rsid w:val="001323A5"/>
    <w:rsid w:val="00164329"/>
    <w:rsid w:val="004A4665"/>
    <w:rsid w:val="005E4F67"/>
    <w:rsid w:val="006652F8"/>
    <w:rsid w:val="00680A30"/>
    <w:rsid w:val="00731E2C"/>
    <w:rsid w:val="007B3C32"/>
    <w:rsid w:val="007F6062"/>
    <w:rsid w:val="00970CBA"/>
    <w:rsid w:val="00AC7F60"/>
    <w:rsid w:val="00AE4761"/>
    <w:rsid w:val="00D10A09"/>
    <w:rsid w:val="00D179B3"/>
    <w:rsid w:val="00D23EF5"/>
    <w:rsid w:val="00D344CD"/>
    <w:rsid w:val="00D917ED"/>
    <w:rsid w:val="00DC7E3A"/>
    <w:rsid w:val="00E01294"/>
    <w:rsid w:val="00F94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B1854-5BDB-47A6-95F8-43F07D238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3429</Words>
  <Characters>1956</Characters>
  <Application>Microsoft Office Word</Application>
  <DocSecurity>0</DocSecurity>
  <Lines>16</Lines>
  <Paragraphs>10</Paragraphs>
  <ScaleCrop>false</ScaleCrop>
  <Company>KMU</Company>
  <LinksUpToDate>false</LinksUpToDate>
  <CharactersWithSpaces>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54</cp:revision>
  <cp:lastPrinted>2022-10-26T09:52:00Z</cp:lastPrinted>
  <dcterms:created xsi:type="dcterms:W3CDTF">2022-08-29T05:54:00Z</dcterms:created>
  <dcterms:modified xsi:type="dcterms:W3CDTF">2025-06-13T06:23:00Z</dcterms:modified>
  <dc:language>uk-UA</dc:language>
</cp:coreProperties>
</file>