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676" w:rsidRDefault="000A4676" w:rsidP="000A4676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0A4676" w:rsidRDefault="000A4676" w:rsidP="000A467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0A4676" w:rsidRDefault="000A4676" w:rsidP="000A4676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szCs w:val="24"/>
        </w:rPr>
        <w:t xml:space="preserve">від  </w:t>
      </w:r>
      <w:r w:rsidRPr="000A4676"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 w:rsidRPr="000A4676"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0A4676" w:rsidRPr="000A4676" w:rsidRDefault="000A4676" w:rsidP="00C96952">
      <w:pPr>
        <w:ind w:firstLine="0"/>
        <w:jc w:val="center"/>
        <w:rPr>
          <w:bCs/>
          <w:szCs w:val="24"/>
        </w:rPr>
      </w:pPr>
    </w:p>
    <w:p w:rsidR="00C96952" w:rsidRDefault="006F7E3A" w:rsidP="00C96952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96952" w:rsidRDefault="00C96952" w:rsidP="00C96952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96952" w:rsidRPr="006F58B4" w:rsidRDefault="00C96952" w:rsidP="00C96952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</w:t>
      </w:r>
      <w:r w:rsidRPr="006F58B4">
        <w:rPr>
          <w:bCs/>
          <w:szCs w:val="28"/>
        </w:rPr>
        <w:t xml:space="preserve">- </w:t>
      </w:r>
      <w:r>
        <w:rPr>
          <w:bCs/>
          <w:szCs w:val="28"/>
        </w:rPr>
        <w:t xml:space="preserve"> заступник н</w:t>
      </w:r>
      <w:r w:rsidRPr="006F58B4">
        <w:rPr>
          <w:rFonts w:eastAsia="Arial Unicode MS"/>
          <w:szCs w:val="28"/>
        </w:rPr>
        <w:t>ачальник</w:t>
      </w:r>
      <w:r>
        <w:rPr>
          <w:rFonts w:eastAsia="Arial Unicode MS"/>
          <w:szCs w:val="28"/>
        </w:rPr>
        <w:t>а</w:t>
      </w:r>
      <w:r w:rsidRPr="006F58B4">
        <w:rPr>
          <w:rFonts w:eastAsia="Arial Unicode MS"/>
          <w:szCs w:val="28"/>
        </w:rPr>
        <w:t xml:space="preserve"> </w:t>
      </w:r>
      <w:r>
        <w:rPr>
          <w:rFonts w:eastAsia="Arial Unicode MS"/>
          <w:szCs w:val="28"/>
        </w:rPr>
        <w:t xml:space="preserve">відділу обслуговування </w:t>
      </w:r>
      <w:r>
        <w:rPr>
          <w:szCs w:val="28"/>
        </w:rPr>
        <w:t>військовослужбовців</w:t>
      </w:r>
      <w:r w:rsidRPr="00E56B7A">
        <w:t xml:space="preserve"> </w:t>
      </w:r>
      <w:r w:rsidRPr="00E56B7A">
        <w:rPr>
          <w:szCs w:val="28"/>
        </w:rPr>
        <w:t>та деяких інших категорій громадян</w:t>
      </w:r>
      <w:r>
        <w:rPr>
          <w:szCs w:val="28"/>
        </w:rPr>
        <w:t xml:space="preserve">  </w:t>
      </w:r>
      <w:r w:rsidRPr="00CA3261">
        <w:rPr>
          <w:szCs w:val="28"/>
        </w:rPr>
        <w:t>(сервісний центр)</w:t>
      </w:r>
      <w:r>
        <w:rPr>
          <w:szCs w:val="28"/>
        </w:rPr>
        <w:t xml:space="preserve"> </w:t>
      </w:r>
      <w:r>
        <w:rPr>
          <w:rFonts w:eastAsia="Arial Unicode MS"/>
        </w:rPr>
        <w:t xml:space="preserve">управління обслуговування громадян </w:t>
      </w:r>
      <w:r w:rsidRPr="006F58B4">
        <w:rPr>
          <w:szCs w:val="28"/>
        </w:rPr>
        <w:t xml:space="preserve">(вул. </w:t>
      </w:r>
      <w:proofErr w:type="spellStart"/>
      <w:r>
        <w:rPr>
          <w:szCs w:val="28"/>
        </w:rPr>
        <w:t>Парково-Сирецька</w:t>
      </w:r>
      <w:proofErr w:type="spellEnd"/>
      <w:r>
        <w:rPr>
          <w:szCs w:val="28"/>
        </w:rPr>
        <w:t>, 19-А</w:t>
      </w:r>
      <w:r w:rsidRPr="006F58B4">
        <w:rPr>
          <w:szCs w:val="28"/>
        </w:rPr>
        <w:t>)</w:t>
      </w:r>
    </w:p>
    <w:p w:rsidR="00C96952" w:rsidRPr="006F58B4" w:rsidRDefault="00C96952" w:rsidP="00C96952">
      <w:pPr>
        <w:jc w:val="center"/>
        <w:rPr>
          <w:bCs/>
          <w:sz w:val="12"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5952"/>
      </w:tblGrid>
      <w:tr w:rsidR="00C96952" w:rsidRPr="006F58B4" w:rsidTr="00222FEA">
        <w:tc>
          <w:tcPr>
            <w:tcW w:w="9497" w:type="dxa"/>
            <w:gridSpan w:val="6"/>
          </w:tcPr>
          <w:p w:rsidR="00C96952" w:rsidRPr="000C35DD" w:rsidRDefault="00C96952" w:rsidP="00222FE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0C35DD">
              <w:rPr>
                <w:bCs/>
                <w:szCs w:val="28"/>
              </w:rPr>
              <w:t>Загальні умови</w:t>
            </w:r>
          </w:p>
        </w:tc>
      </w:tr>
      <w:tr w:rsidR="00C96952" w:rsidRPr="006F58B4" w:rsidTr="00222FEA">
        <w:tc>
          <w:tcPr>
            <w:tcW w:w="3514" w:type="dxa"/>
            <w:gridSpan w:val="3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3" w:type="dxa"/>
            <w:gridSpan w:val="3"/>
          </w:tcPr>
          <w:p w:rsidR="00C96952" w:rsidRPr="00F601A7" w:rsidRDefault="00C96952" w:rsidP="00C96952">
            <w:pPr>
              <w:pStyle w:val="12"/>
              <w:numPr>
                <w:ilvl w:val="0"/>
                <w:numId w:val="15"/>
              </w:numPr>
              <w:ind w:left="5" w:firstLine="0"/>
              <w:rPr>
                <w:sz w:val="28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F601A7">
              <w:rPr>
                <w:sz w:val="28"/>
                <w:szCs w:val="28"/>
              </w:rPr>
              <w:t>Організація та контроль роботи відділу обслуговування військовослужбовців та деяких інших категорій громадян (сервісний центр), здійснення моніторингу та оцінки якості обслуговування відвідувачів з відповідним реагуванням на проблемні елементи в такій взаємодії.</w:t>
            </w:r>
          </w:p>
          <w:p w:rsidR="00C96952" w:rsidRPr="00402D24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</w:pPr>
            <w:r w:rsidRPr="00950D28">
              <w:rPr>
                <w:szCs w:val="28"/>
              </w:rPr>
              <w:t xml:space="preserve">Здійснення контролю за додержанням стандартів якості обслуговування щодо </w:t>
            </w:r>
            <w:proofErr w:type="spellStart"/>
            <w:r w:rsidRPr="00950D28">
              <w:rPr>
                <w:szCs w:val="28"/>
              </w:rPr>
              <w:t>організаії</w:t>
            </w:r>
            <w:proofErr w:type="spellEnd"/>
            <w:r w:rsidRPr="00950D28"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C96952" w:rsidRPr="00700102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700102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700102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4813F3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E76191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950D28">
              <w:rPr>
                <w:szCs w:val="28"/>
              </w:rPr>
              <w:t xml:space="preserve"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рад, запитів на </w:t>
            </w:r>
            <w:r w:rsidRPr="00950D28">
              <w:rPr>
                <w:szCs w:val="28"/>
              </w:rPr>
              <w:lastRenderedPageBreak/>
              <w:t xml:space="preserve">інформацію та надання </w:t>
            </w:r>
            <w:proofErr w:type="spellStart"/>
            <w:r w:rsidRPr="00950D28">
              <w:rPr>
                <w:szCs w:val="28"/>
              </w:rPr>
              <w:t>розяснень</w:t>
            </w:r>
            <w:proofErr w:type="spellEnd"/>
            <w:r w:rsidRPr="00950D28">
              <w:rPr>
                <w:szCs w:val="28"/>
              </w:rPr>
              <w:t xml:space="preserve"> з питань що належать до компетенції та повноважень управління обслуговування громадян Головного управління Пенсійного фонду України в м. Києві.</w:t>
            </w:r>
          </w:p>
          <w:p w:rsidR="00C96952" w:rsidRPr="00E76191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4623E7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центру,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4623E7" w:rsidRDefault="00C96952" w:rsidP="00C96952">
            <w:pPr>
              <w:pStyle w:val="12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proofErr w:type="spellStart"/>
            <w:r w:rsidRPr="004623E7">
              <w:rPr>
                <w:sz w:val="28"/>
                <w:szCs w:val="28"/>
                <w:lang w:val="ru-RU"/>
              </w:rPr>
              <w:t>Виконання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завдань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доручень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начальника та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заступників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начальника Головного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управління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Пенсійного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фонду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України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в м.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Киє</w:t>
            </w:r>
            <w:proofErr w:type="gramStart"/>
            <w:r w:rsidRPr="004623E7">
              <w:rPr>
                <w:sz w:val="28"/>
                <w:szCs w:val="28"/>
                <w:lang w:val="ru-RU"/>
              </w:rPr>
              <w:t>в</w:t>
            </w:r>
            <w:proofErr w:type="gramEnd"/>
            <w:r w:rsidRPr="004623E7">
              <w:rPr>
                <w:sz w:val="28"/>
                <w:szCs w:val="28"/>
                <w:lang w:val="ru-RU"/>
              </w:rPr>
              <w:t>і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>.</w:t>
            </w:r>
          </w:p>
        </w:tc>
      </w:tr>
      <w:tr w:rsidR="00C96952" w:rsidRPr="006F58B4" w:rsidTr="00222FEA">
        <w:tc>
          <w:tcPr>
            <w:tcW w:w="3514" w:type="dxa"/>
            <w:gridSpan w:val="3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3" w:type="dxa"/>
            <w:gridSpan w:val="3"/>
            <w:vAlign w:val="center"/>
          </w:tcPr>
          <w:p w:rsidR="00C96952" w:rsidRPr="001E4A00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>
              <w:rPr>
                <w:bCs/>
                <w:szCs w:val="28"/>
              </w:rPr>
              <w:t xml:space="preserve">19859 </w:t>
            </w:r>
            <w:r w:rsidRPr="001E4A00">
              <w:rPr>
                <w:bCs/>
                <w:szCs w:val="28"/>
              </w:rPr>
              <w:t>грн.</w:t>
            </w:r>
          </w:p>
          <w:p w:rsidR="00C96952" w:rsidRPr="001E4A00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C96952" w:rsidRPr="000C35DD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C96952" w:rsidRPr="006F58B4" w:rsidTr="00222FEA">
        <w:trPr>
          <w:trHeight w:val="915"/>
        </w:trPr>
        <w:tc>
          <w:tcPr>
            <w:tcW w:w="3514" w:type="dxa"/>
            <w:gridSpan w:val="3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3" w:type="dxa"/>
            <w:gridSpan w:val="3"/>
          </w:tcPr>
          <w:p w:rsidR="00C96952" w:rsidRPr="000C35DD" w:rsidRDefault="00C96952" w:rsidP="00222FEA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>троково</w:t>
            </w:r>
            <w:proofErr w:type="spellEnd"/>
            <w:r w:rsidRPr="00E76191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C96952" w:rsidRPr="006F58B4" w:rsidTr="00222FEA">
        <w:trPr>
          <w:trHeight w:val="915"/>
        </w:trPr>
        <w:tc>
          <w:tcPr>
            <w:tcW w:w="3514" w:type="dxa"/>
            <w:gridSpan w:val="3"/>
          </w:tcPr>
          <w:p w:rsidR="00C96952" w:rsidRPr="00993054" w:rsidRDefault="00C96952" w:rsidP="00222FE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983" w:type="dxa"/>
            <w:gridSpan w:val="3"/>
          </w:tcPr>
          <w:p w:rsidR="00950D28" w:rsidRDefault="00950D28" w:rsidP="00950D28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950D28" w:rsidRDefault="00950D28" w:rsidP="00950D28">
            <w:pPr>
              <w:pStyle w:val="a4"/>
              <w:spacing w:before="0" w:line="240" w:lineRule="auto"/>
              <w:ind w:firstLine="0"/>
              <w:jc w:val="left"/>
            </w:pPr>
          </w:p>
          <w:p w:rsidR="00C96952" w:rsidRDefault="00950D28" w:rsidP="00950D2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96952" w:rsidRPr="006F58B4" w:rsidTr="00222FEA">
        <w:tc>
          <w:tcPr>
            <w:tcW w:w="9497" w:type="dxa"/>
            <w:gridSpan w:val="6"/>
          </w:tcPr>
          <w:p w:rsidR="00C96952" w:rsidRPr="000C35DD" w:rsidRDefault="00C96952" w:rsidP="00222FE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C96952" w:rsidRPr="006F58B4" w:rsidTr="00222FEA"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C96952" w:rsidRPr="001E4A00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vAlign w:val="center"/>
          </w:tcPr>
          <w:p w:rsidR="00C96952" w:rsidRPr="001E4A00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>магістра</w:t>
            </w:r>
            <w:r>
              <w:rPr>
                <w:bCs/>
                <w:szCs w:val="28"/>
              </w:rPr>
              <w:t>.</w:t>
            </w:r>
          </w:p>
        </w:tc>
      </w:tr>
      <w:tr w:rsidR="00C96952" w:rsidRPr="006F58B4" w:rsidTr="00222FEA"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C96952" w:rsidRPr="001E4A00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</w:tcPr>
          <w:p w:rsidR="00C96952" w:rsidRPr="001E4A00" w:rsidRDefault="00C96952" w:rsidP="00222FE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</w:t>
            </w:r>
            <w:r>
              <w:rPr>
                <w:color w:val="000000"/>
                <w:shd w:val="clear" w:color="auto" w:fill="FFFFFF"/>
              </w:rPr>
              <w:lastRenderedPageBreak/>
              <w:t>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C96952" w:rsidRPr="006F58B4" w:rsidTr="00222FEA">
        <w:trPr>
          <w:trHeight w:val="495"/>
        </w:trPr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C96952" w:rsidRPr="001E4A00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</w:tcPr>
          <w:p w:rsidR="00C96952" w:rsidRPr="001E4A00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</w:t>
            </w:r>
            <w:r w:rsidRPr="001E4A00">
              <w:rPr>
                <w:szCs w:val="28"/>
              </w:rPr>
              <w:t>ільне володіння державною мовою</w:t>
            </w:r>
          </w:p>
        </w:tc>
      </w:tr>
      <w:tr w:rsidR="00C96952" w:rsidRPr="006F58B4" w:rsidTr="00222FEA">
        <w:trPr>
          <w:trHeight w:val="450"/>
        </w:trPr>
        <w:tc>
          <w:tcPr>
            <w:tcW w:w="9497" w:type="dxa"/>
            <w:gridSpan w:val="6"/>
          </w:tcPr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Вимоги до компетентності</w:t>
            </w:r>
          </w:p>
        </w:tc>
      </w:tr>
      <w:tr w:rsidR="00C96952" w:rsidRPr="006F58B4" w:rsidTr="00222FEA">
        <w:trPr>
          <w:trHeight w:val="437"/>
        </w:trPr>
        <w:tc>
          <w:tcPr>
            <w:tcW w:w="3529" w:type="dxa"/>
            <w:gridSpan w:val="4"/>
          </w:tcPr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2"/>
          </w:tcPr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Компоненти вимоги</w:t>
            </w:r>
          </w:p>
        </w:tc>
      </w:tr>
      <w:tr w:rsidR="00C96952" w:rsidRPr="006F58B4" w:rsidTr="00222FEA">
        <w:trPr>
          <w:trHeight w:val="311"/>
        </w:trPr>
        <w:tc>
          <w:tcPr>
            <w:tcW w:w="594" w:type="dxa"/>
            <w:gridSpan w:val="2"/>
          </w:tcPr>
          <w:p w:rsidR="00C96952" w:rsidRPr="000C35DD" w:rsidRDefault="00C96952" w:rsidP="00222FEA">
            <w:pPr>
              <w:ind w:firstLine="0"/>
              <w:jc w:val="left"/>
              <w:rPr>
                <w:b/>
                <w:szCs w:val="28"/>
              </w:rPr>
            </w:pPr>
            <w:r w:rsidRPr="000C35DD">
              <w:rPr>
                <w:bCs/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96952" w:rsidRPr="001E4A00" w:rsidRDefault="00C96952" w:rsidP="00222FEA">
            <w:pPr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</w:tcPr>
          <w:p w:rsidR="00C96952" w:rsidRPr="001E4A00" w:rsidRDefault="00C96952" w:rsidP="00222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96952" w:rsidRPr="001E4A00" w:rsidRDefault="00C96952" w:rsidP="00222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96952" w:rsidRPr="001E4A00" w:rsidRDefault="00C96952" w:rsidP="00222FEA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96952" w:rsidRPr="006F58B4" w:rsidTr="00222FEA">
        <w:trPr>
          <w:trHeight w:val="540"/>
        </w:trPr>
        <w:tc>
          <w:tcPr>
            <w:tcW w:w="594" w:type="dxa"/>
            <w:gridSpan w:val="2"/>
          </w:tcPr>
          <w:p w:rsidR="00C96952" w:rsidRPr="000C35DD" w:rsidRDefault="00C96952" w:rsidP="00222FEA">
            <w:pPr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C96952" w:rsidRPr="001E4A00" w:rsidRDefault="00C96952" w:rsidP="00222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2"/>
          </w:tcPr>
          <w:p w:rsidR="00C96952" w:rsidRDefault="00C96952" w:rsidP="00222FEA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96952" w:rsidRDefault="00C96952" w:rsidP="00222FEA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96952" w:rsidRPr="00D31448" w:rsidRDefault="00C96952" w:rsidP="00222FEA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96952" w:rsidRPr="006F58B4" w:rsidTr="00222FEA">
        <w:trPr>
          <w:trHeight w:val="183"/>
        </w:trPr>
        <w:tc>
          <w:tcPr>
            <w:tcW w:w="594" w:type="dxa"/>
            <w:gridSpan w:val="2"/>
          </w:tcPr>
          <w:p w:rsidR="00C96952" w:rsidRPr="000C35DD" w:rsidRDefault="00C96952" w:rsidP="00222FEA">
            <w:pPr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 xml:space="preserve">3. </w:t>
            </w:r>
          </w:p>
        </w:tc>
        <w:tc>
          <w:tcPr>
            <w:tcW w:w="2935" w:type="dxa"/>
            <w:gridSpan w:val="2"/>
          </w:tcPr>
          <w:p w:rsidR="00C96952" w:rsidRPr="001E4A00" w:rsidRDefault="00C96952" w:rsidP="00222FEA">
            <w:pPr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2"/>
          </w:tcPr>
          <w:p w:rsidR="00C96952" w:rsidRDefault="00C96952" w:rsidP="00222FEA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органу);</w:t>
            </w:r>
          </w:p>
          <w:p w:rsidR="00C96952" w:rsidRDefault="00C96952" w:rsidP="00222FEA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96952" w:rsidRDefault="00C96952" w:rsidP="00222FEA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C96952" w:rsidRPr="00D31448" w:rsidRDefault="00C96952" w:rsidP="00222FEA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C96952" w:rsidRPr="006F58B4" w:rsidTr="00222FEA">
        <w:trPr>
          <w:trHeight w:val="756"/>
        </w:trPr>
        <w:tc>
          <w:tcPr>
            <w:tcW w:w="9497" w:type="dxa"/>
            <w:gridSpan w:val="6"/>
          </w:tcPr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</w:p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Професійні знання</w:t>
            </w:r>
          </w:p>
        </w:tc>
      </w:tr>
      <w:tr w:rsidR="00C96952" w:rsidRPr="006F58B4" w:rsidTr="00222FEA">
        <w:trPr>
          <w:trHeight w:val="255"/>
        </w:trPr>
        <w:tc>
          <w:tcPr>
            <w:tcW w:w="3545" w:type="dxa"/>
            <w:gridSpan w:val="5"/>
          </w:tcPr>
          <w:p w:rsidR="00C96952" w:rsidRPr="000C35DD" w:rsidRDefault="00C96952" w:rsidP="00222FE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</w:tcPr>
          <w:p w:rsidR="00C96952" w:rsidRPr="000C35DD" w:rsidRDefault="00C96952" w:rsidP="00222FEA">
            <w:pPr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Компоненти вимоги</w:t>
            </w:r>
          </w:p>
        </w:tc>
      </w:tr>
      <w:tr w:rsidR="00C96952" w:rsidRPr="006F58B4" w:rsidTr="00222FEA">
        <w:trPr>
          <w:trHeight w:val="2970"/>
        </w:trPr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C96952" w:rsidRPr="004E095E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</w:tcPr>
          <w:p w:rsidR="00C96952" w:rsidRPr="004E095E" w:rsidRDefault="00C96952" w:rsidP="00222FEA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Знання: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Конституції України;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запобігання корупції»;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державну службу»;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  <w:lang w:eastAsia="uk-UA"/>
              </w:rPr>
              <w:t xml:space="preserve">Закону України </w:t>
            </w:r>
            <w:r w:rsidRPr="0085314B">
              <w:rPr>
                <w:szCs w:val="28"/>
              </w:rPr>
              <w:t>«</w:t>
            </w:r>
            <w:r w:rsidRPr="0085314B">
              <w:rPr>
                <w:szCs w:val="28"/>
                <w:lang w:eastAsia="uk-UA"/>
              </w:rPr>
              <w:t>Про доступ до публічної інформації</w:t>
            </w:r>
            <w:r w:rsidRPr="0085314B">
              <w:rPr>
                <w:szCs w:val="28"/>
              </w:rPr>
              <w:t>»;</w:t>
            </w:r>
          </w:p>
          <w:p w:rsidR="00C96952" w:rsidRPr="0085314B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  <w:lang w:eastAsia="uk-UA"/>
              </w:rPr>
              <w:t xml:space="preserve">Закону України </w:t>
            </w:r>
            <w:r w:rsidRPr="0085314B">
              <w:rPr>
                <w:szCs w:val="28"/>
              </w:rPr>
              <w:t>«</w:t>
            </w:r>
            <w:r w:rsidRPr="0085314B">
              <w:rPr>
                <w:szCs w:val="28"/>
                <w:lang w:eastAsia="uk-UA"/>
              </w:rPr>
              <w:t>Про захист персональних даних</w:t>
            </w:r>
            <w:r w:rsidRPr="0085314B">
              <w:rPr>
                <w:szCs w:val="28"/>
              </w:rPr>
              <w:t>»</w:t>
            </w:r>
            <w:r w:rsidRPr="0085314B">
              <w:rPr>
                <w:szCs w:val="28"/>
                <w:lang w:eastAsia="uk-UA"/>
              </w:rPr>
              <w:t>.</w:t>
            </w:r>
          </w:p>
        </w:tc>
      </w:tr>
      <w:tr w:rsidR="00C96952" w:rsidRPr="006F58B4" w:rsidTr="00222FEA">
        <w:trPr>
          <w:trHeight w:val="344"/>
        </w:trPr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C96952" w:rsidRPr="00E32BD4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</w:tcPr>
          <w:p w:rsidR="00C96952" w:rsidRPr="00E32BD4" w:rsidRDefault="00C96952" w:rsidP="00222FEA">
            <w:pPr>
              <w:spacing w:line="240" w:lineRule="auto"/>
              <w:ind w:firstLine="0"/>
              <w:rPr>
                <w:szCs w:val="28"/>
              </w:rPr>
            </w:pPr>
            <w:r w:rsidRPr="00E32BD4">
              <w:rPr>
                <w:szCs w:val="28"/>
              </w:rPr>
              <w:t>Знання: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 xml:space="preserve">Закону України </w:t>
            </w:r>
            <w:proofErr w:type="spellStart"/>
            <w:r w:rsidRPr="00726765">
              <w:rPr>
                <w:szCs w:val="28"/>
              </w:rPr>
              <w:t>“Про</w:t>
            </w:r>
            <w:proofErr w:type="spellEnd"/>
            <w:r w:rsidRPr="00726765">
              <w:rPr>
                <w:szCs w:val="28"/>
              </w:rPr>
              <w:t xml:space="preserve"> </w:t>
            </w:r>
            <w:proofErr w:type="spellStart"/>
            <w:r w:rsidRPr="00726765">
              <w:rPr>
                <w:szCs w:val="28"/>
              </w:rPr>
              <w:t>прокуратуру”</w:t>
            </w:r>
            <w:proofErr w:type="spellEnd"/>
            <w:r w:rsidRPr="00726765">
              <w:rPr>
                <w:szCs w:val="28"/>
              </w:rPr>
              <w:t>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загальнообов’язкове державне пенсійне страхування»;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 xml:space="preserve">Закону України </w:t>
            </w:r>
            <w:proofErr w:type="spellStart"/>
            <w:r w:rsidRPr="0085314B">
              <w:rPr>
                <w:szCs w:val="28"/>
              </w:rPr>
              <w:t>“Про</w:t>
            </w:r>
            <w:proofErr w:type="spellEnd"/>
            <w:r w:rsidRPr="0085314B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85314B">
              <w:rPr>
                <w:szCs w:val="28"/>
              </w:rPr>
              <w:t>катастрофи”</w:t>
            </w:r>
            <w:proofErr w:type="spellEnd"/>
            <w:r w:rsidRPr="0085314B">
              <w:rPr>
                <w:szCs w:val="28"/>
              </w:rPr>
              <w:t>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 xml:space="preserve">Закону України </w:t>
            </w:r>
            <w:proofErr w:type="spellStart"/>
            <w:r w:rsidRPr="0085314B">
              <w:rPr>
                <w:szCs w:val="28"/>
              </w:rPr>
              <w:t>“Про</w:t>
            </w:r>
            <w:proofErr w:type="spellEnd"/>
            <w:r w:rsidRPr="0085314B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85314B">
              <w:rPr>
                <w:szCs w:val="28"/>
              </w:rPr>
              <w:t>Україною”</w:t>
            </w:r>
            <w:proofErr w:type="spellEnd"/>
            <w:r w:rsidRPr="0085314B">
              <w:rPr>
                <w:szCs w:val="28"/>
              </w:rPr>
              <w:t>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Закону України «Про пенсійне забезпечення осіб, звільнених з військової служби, та деяких інших осіб»;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Закону України «Про звернення громадян»;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Постанови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C96952" w:rsidRPr="00E32BD4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Постанови Пенсійного фонду України «</w:t>
            </w:r>
            <w:bookmarkStart w:id="3" w:name="Про_організацію_прийому_та_обслуговуванн"/>
            <w:bookmarkEnd w:id="3"/>
            <w:r w:rsidRPr="0085314B">
              <w:rPr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726765">
              <w:rPr>
                <w:szCs w:val="28"/>
              </w:rPr>
              <w:t>» № 13-1 від 30.07.2015</w:t>
            </w:r>
            <w:r>
              <w:rPr>
                <w:szCs w:val="28"/>
              </w:rPr>
              <w:t>.</w:t>
            </w:r>
          </w:p>
        </w:tc>
      </w:tr>
    </w:tbl>
    <w:p w:rsidR="00C96952" w:rsidRPr="006F58B4" w:rsidRDefault="00C96952" w:rsidP="00C96952">
      <w:pPr>
        <w:pStyle w:val="a4"/>
        <w:jc w:val="center"/>
        <w:rPr>
          <w:bCs/>
          <w:szCs w:val="28"/>
        </w:rPr>
      </w:pP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  <w:t>___________________________</w:t>
      </w:r>
    </w:p>
    <w:p w:rsidR="00C96952" w:rsidRPr="006F58B4" w:rsidRDefault="00C96952" w:rsidP="00C96952">
      <w:pPr>
        <w:pStyle w:val="a4"/>
        <w:ind w:firstLine="0"/>
        <w:rPr>
          <w:bCs/>
          <w:szCs w:val="28"/>
        </w:rPr>
      </w:pPr>
    </w:p>
    <w:p w:rsidR="00131B14" w:rsidRPr="00C96952" w:rsidRDefault="00131B14" w:rsidP="00C96952">
      <w:pPr>
        <w:rPr>
          <w:szCs w:val="28"/>
        </w:rPr>
      </w:pPr>
    </w:p>
    <w:sectPr w:rsidR="00131B14" w:rsidRPr="00C96952" w:rsidSect="007925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3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9C5" w:rsidRDefault="008A69C5">
      <w:r>
        <w:separator/>
      </w:r>
    </w:p>
  </w:endnote>
  <w:endnote w:type="continuationSeparator" w:id="0">
    <w:p w:rsidR="008A69C5" w:rsidRDefault="008A69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9C5" w:rsidRDefault="008A69C5">
      <w:r>
        <w:separator/>
      </w:r>
    </w:p>
  </w:footnote>
  <w:footnote w:type="continuationSeparator" w:id="0">
    <w:p w:rsidR="008A69C5" w:rsidRDefault="008A69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FB4C42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FB4C42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0A4676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333EF"/>
    <w:rsid w:val="000420FC"/>
    <w:rsid w:val="00050DAC"/>
    <w:rsid w:val="00055494"/>
    <w:rsid w:val="00061C37"/>
    <w:rsid w:val="00063CE2"/>
    <w:rsid w:val="00064134"/>
    <w:rsid w:val="000819D4"/>
    <w:rsid w:val="00084856"/>
    <w:rsid w:val="0009655E"/>
    <w:rsid w:val="000A02D3"/>
    <w:rsid w:val="000A2932"/>
    <w:rsid w:val="000A4676"/>
    <w:rsid w:val="000A7164"/>
    <w:rsid w:val="000B4372"/>
    <w:rsid w:val="000C33C4"/>
    <w:rsid w:val="000C41D6"/>
    <w:rsid w:val="000C5260"/>
    <w:rsid w:val="000D29FD"/>
    <w:rsid w:val="000E2FDB"/>
    <w:rsid w:val="000F42B1"/>
    <w:rsid w:val="0010062B"/>
    <w:rsid w:val="00104665"/>
    <w:rsid w:val="00110AB0"/>
    <w:rsid w:val="00113BC2"/>
    <w:rsid w:val="00120DC1"/>
    <w:rsid w:val="001221A7"/>
    <w:rsid w:val="001227B3"/>
    <w:rsid w:val="00125745"/>
    <w:rsid w:val="0013193B"/>
    <w:rsid w:val="00131B14"/>
    <w:rsid w:val="0013484B"/>
    <w:rsid w:val="00134AE2"/>
    <w:rsid w:val="001520A2"/>
    <w:rsid w:val="001522D1"/>
    <w:rsid w:val="00160DC6"/>
    <w:rsid w:val="001626AB"/>
    <w:rsid w:val="00167604"/>
    <w:rsid w:val="001722DD"/>
    <w:rsid w:val="00173FCF"/>
    <w:rsid w:val="0017725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C5EB4"/>
    <w:rsid w:val="001D0483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42512"/>
    <w:rsid w:val="00243359"/>
    <w:rsid w:val="00244644"/>
    <w:rsid w:val="00245238"/>
    <w:rsid w:val="00272736"/>
    <w:rsid w:val="00280514"/>
    <w:rsid w:val="002870E9"/>
    <w:rsid w:val="002A2C7B"/>
    <w:rsid w:val="002A2DF6"/>
    <w:rsid w:val="002A31FC"/>
    <w:rsid w:val="002B470B"/>
    <w:rsid w:val="002C086F"/>
    <w:rsid w:val="002C4C42"/>
    <w:rsid w:val="002C63A9"/>
    <w:rsid w:val="002F1096"/>
    <w:rsid w:val="002F1FE9"/>
    <w:rsid w:val="003034A8"/>
    <w:rsid w:val="0031019E"/>
    <w:rsid w:val="00311CD9"/>
    <w:rsid w:val="00314BC9"/>
    <w:rsid w:val="0032146F"/>
    <w:rsid w:val="00322A41"/>
    <w:rsid w:val="003466AB"/>
    <w:rsid w:val="0036136B"/>
    <w:rsid w:val="00365EFE"/>
    <w:rsid w:val="00377CBD"/>
    <w:rsid w:val="00382CF8"/>
    <w:rsid w:val="00397565"/>
    <w:rsid w:val="003B1DB4"/>
    <w:rsid w:val="003B5B7C"/>
    <w:rsid w:val="003C434D"/>
    <w:rsid w:val="003C4FCB"/>
    <w:rsid w:val="003D40F4"/>
    <w:rsid w:val="003E657E"/>
    <w:rsid w:val="003F65E4"/>
    <w:rsid w:val="003F7D0B"/>
    <w:rsid w:val="00403914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54661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C5DE4"/>
    <w:rsid w:val="004D3CC3"/>
    <w:rsid w:val="004D5410"/>
    <w:rsid w:val="004D7BA3"/>
    <w:rsid w:val="004E0A60"/>
    <w:rsid w:val="004E79C1"/>
    <w:rsid w:val="005048D6"/>
    <w:rsid w:val="00510991"/>
    <w:rsid w:val="00523A72"/>
    <w:rsid w:val="0053644E"/>
    <w:rsid w:val="00540A86"/>
    <w:rsid w:val="0055105A"/>
    <w:rsid w:val="005522DB"/>
    <w:rsid w:val="005546E2"/>
    <w:rsid w:val="00557BBA"/>
    <w:rsid w:val="005775D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D3364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625B"/>
    <w:rsid w:val="00643999"/>
    <w:rsid w:val="006449EF"/>
    <w:rsid w:val="006458EB"/>
    <w:rsid w:val="00696A14"/>
    <w:rsid w:val="006B725C"/>
    <w:rsid w:val="006B77D1"/>
    <w:rsid w:val="006C136F"/>
    <w:rsid w:val="006C5419"/>
    <w:rsid w:val="006D0537"/>
    <w:rsid w:val="006D7665"/>
    <w:rsid w:val="006E4396"/>
    <w:rsid w:val="006F7E3A"/>
    <w:rsid w:val="0071217E"/>
    <w:rsid w:val="0071611A"/>
    <w:rsid w:val="00725F2F"/>
    <w:rsid w:val="00727D4A"/>
    <w:rsid w:val="007308A7"/>
    <w:rsid w:val="00732676"/>
    <w:rsid w:val="0073375C"/>
    <w:rsid w:val="00735A86"/>
    <w:rsid w:val="007411CA"/>
    <w:rsid w:val="00743BC6"/>
    <w:rsid w:val="0074480C"/>
    <w:rsid w:val="00753C7F"/>
    <w:rsid w:val="00762A28"/>
    <w:rsid w:val="007730B8"/>
    <w:rsid w:val="007839E2"/>
    <w:rsid w:val="007849DB"/>
    <w:rsid w:val="00785FFC"/>
    <w:rsid w:val="007860C3"/>
    <w:rsid w:val="007925D4"/>
    <w:rsid w:val="007A27DC"/>
    <w:rsid w:val="007A3D36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4051E"/>
    <w:rsid w:val="00853337"/>
    <w:rsid w:val="0086158D"/>
    <w:rsid w:val="0087190D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E5C9E"/>
    <w:rsid w:val="0090387E"/>
    <w:rsid w:val="009143ED"/>
    <w:rsid w:val="00925E09"/>
    <w:rsid w:val="00931D9B"/>
    <w:rsid w:val="0093252C"/>
    <w:rsid w:val="00935076"/>
    <w:rsid w:val="00940095"/>
    <w:rsid w:val="00950D28"/>
    <w:rsid w:val="009517D5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19B7"/>
    <w:rsid w:val="009A00EC"/>
    <w:rsid w:val="009A0326"/>
    <w:rsid w:val="009A0AB5"/>
    <w:rsid w:val="009A79B8"/>
    <w:rsid w:val="009C2CE0"/>
    <w:rsid w:val="009D4D78"/>
    <w:rsid w:val="009E4465"/>
    <w:rsid w:val="009F1A22"/>
    <w:rsid w:val="00A021C3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55F0"/>
    <w:rsid w:val="00A73216"/>
    <w:rsid w:val="00A75FAA"/>
    <w:rsid w:val="00A80636"/>
    <w:rsid w:val="00AA4617"/>
    <w:rsid w:val="00AA6D05"/>
    <w:rsid w:val="00AB0D55"/>
    <w:rsid w:val="00AB2009"/>
    <w:rsid w:val="00AB6034"/>
    <w:rsid w:val="00AD2AC1"/>
    <w:rsid w:val="00AD639F"/>
    <w:rsid w:val="00AE4BD2"/>
    <w:rsid w:val="00AE6A40"/>
    <w:rsid w:val="00AF2481"/>
    <w:rsid w:val="00AF4385"/>
    <w:rsid w:val="00B000CB"/>
    <w:rsid w:val="00B0208E"/>
    <w:rsid w:val="00B050E9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770D7"/>
    <w:rsid w:val="00B85E05"/>
    <w:rsid w:val="00B867F3"/>
    <w:rsid w:val="00B93A80"/>
    <w:rsid w:val="00B95545"/>
    <w:rsid w:val="00B96C18"/>
    <w:rsid w:val="00BA10A2"/>
    <w:rsid w:val="00BB3CA9"/>
    <w:rsid w:val="00BB6E8A"/>
    <w:rsid w:val="00BC5E67"/>
    <w:rsid w:val="00BE372C"/>
    <w:rsid w:val="00BE471F"/>
    <w:rsid w:val="00BF5A89"/>
    <w:rsid w:val="00C02298"/>
    <w:rsid w:val="00C12800"/>
    <w:rsid w:val="00C14FE0"/>
    <w:rsid w:val="00C31B83"/>
    <w:rsid w:val="00C4006E"/>
    <w:rsid w:val="00C42659"/>
    <w:rsid w:val="00C45D36"/>
    <w:rsid w:val="00C52ABB"/>
    <w:rsid w:val="00C6083F"/>
    <w:rsid w:val="00C61A23"/>
    <w:rsid w:val="00C6272E"/>
    <w:rsid w:val="00C72CC2"/>
    <w:rsid w:val="00C96952"/>
    <w:rsid w:val="00CA185E"/>
    <w:rsid w:val="00CA1BC5"/>
    <w:rsid w:val="00CB4C26"/>
    <w:rsid w:val="00CD484A"/>
    <w:rsid w:val="00CD53B9"/>
    <w:rsid w:val="00CD7DD7"/>
    <w:rsid w:val="00CE1D47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3F60"/>
    <w:rsid w:val="00D66E17"/>
    <w:rsid w:val="00D7642E"/>
    <w:rsid w:val="00D774E7"/>
    <w:rsid w:val="00D9275F"/>
    <w:rsid w:val="00DB261D"/>
    <w:rsid w:val="00DB53A0"/>
    <w:rsid w:val="00DC31F7"/>
    <w:rsid w:val="00DC64C3"/>
    <w:rsid w:val="00DD0326"/>
    <w:rsid w:val="00DD2741"/>
    <w:rsid w:val="00DD3DF6"/>
    <w:rsid w:val="00DE1953"/>
    <w:rsid w:val="00DF04B8"/>
    <w:rsid w:val="00DF07FF"/>
    <w:rsid w:val="00DF4F7B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2389"/>
    <w:rsid w:val="00EC417B"/>
    <w:rsid w:val="00EC424A"/>
    <w:rsid w:val="00ED206B"/>
    <w:rsid w:val="00EE0C98"/>
    <w:rsid w:val="00EF128A"/>
    <w:rsid w:val="00F07D89"/>
    <w:rsid w:val="00F107F8"/>
    <w:rsid w:val="00F170EC"/>
    <w:rsid w:val="00F20FFB"/>
    <w:rsid w:val="00F2570F"/>
    <w:rsid w:val="00F3061C"/>
    <w:rsid w:val="00F411F7"/>
    <w:rsid w:val="00F5288C"/>
    <w:rsid w:val="00F7348E"/>
    <w:rsid w:val="00F7388B"/>
    <w:rsid w:val="00F975AB"/>
    <w:rsid w:val="00FB0A5A"/>
    <w:rsid w:val="00FB0C6D"/>
    <w:rsid w:val="00FB4458"/>
    <w:rsid w:val="00FB4C42"/>
    <w:rsid w:val="00FC301B"/>
    <w:rsid w:val="00FD0586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10173-C62C-47B7-A22D-EC57A5734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746</Words>
  <Characters>5084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12</cp:revision>
  <cp:lastPrinted>2020-07-03T10:18:00Z</cp:lastPrinted>
  <dcterms:created xsi:type="dcterms:W3CDTF">2025-04-23T08:54:00Z</dcterms:created>
  <dcterms:modified xsi:type="dcterms:W3CDTF">2025-08-08T06:07:00Z</dcterms:modified>
</cp:coreProperties>
</file>