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817" w:rsidRDefault="00984817" w:rsidP="00984817">
      <w:pPr>
        <w:pStyle w:val="3"/>
        <w:spacing w:before="0" w:line="240" w:lineRule="auto"/>
        <w:ind w:firstLine="5529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84817" w:rsidRDefault="00984817" w:rsidP="0098481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84817" w:rsidRDefault="00984817" w:rsidP="00984817">
      <w:pPr>
        <w:ind w:firstLine="0"/>
        <w:jc w:val="center"/>
        <w:rPr>
          <w:szCs w:val="24"/>
          <w:lang w:val="en-US"/>
        </w:rPr>
      </w:pPr>
      <w:r>
        <w:rPr>
          <w:szCs w:val="24"/>
        </w:rPr>
        <w:t xml:space="preserve">               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szCs w:val="24"/>
        </w:rPr>
        <w:t xml:space="preserve">від  </w:t>
      </w:r>
      <w:r>
        <w:rPr>
          <w:szCs w:val="24"/>
          <w:lang w:val="en-US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en-US"/>
        </w:rPr>
        <w:t>1040</w:t>
      </w:r>
      <w:r>
        <w:rPr>
          <w:szCs w:val="24"/>
        </w:rPr>
        <w:t>-О</w:t>
      </w:r>
    </w:p>
    <w:p w:rsidR="002B0EE6" w:rsidRPr="002B0EE6" w:rsidRDefault="002B0EE6" w:rsidP="00984817">
      <w:pPr>
        <w:ind w:firstLine="0"/>
        <w:jc w:val="center"/>
        <w:rPr>
          <w:bCs/>
          <w:szCs w:val="28"/>
          <w:lang w:val="en-US"/>
        </w:rPr>
      </w:pPr>
    </w:p>
    <w:p w:rsidR="0076146E" w:rsidRDefault="002B0EE6" w:rsidP="00984817">
      <w:pPr>
        <w:pStyle w:val="3"/>
        <w:spacing w:before="0" w:line="240" w:lineRule="auto"/>
        <w:jc w:val="center"/>
        <w:rPr>
          <w:b w:val="0"/>
          <w:i w:val="0"/>
          <w:szCs w:val="24"/>
          <w:lang w:val="ru-RU"/>
        </w:rPr>
      </w:pPr>
      <w:r>
        <w:rPr>
          <w:b w:val="0"/>
          <w:bCs/>
          <w:i w:val="0"/>
          <w:szCs w:val="28"/>
        </w:rPr>
        <w:t xml:space="preserve">УМОВИ  </w:t>
      </w:r>
    </w:p>
    <w:p w:rsidR="0076146E" w:rsidRDefault="002B0EE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6146E" w:rsidRDefault="002B0EE6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заступника начальника відділу обслуговування громадян №5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76146E" w:rsidRDefault="002B0EE6">
      <w:pPr>
        <w:ind w:firstLine="0"/>
        <w:jc w:val="center"/>
        <w:rPr>
          <w:bCs/>
          <w:szCs w:val="28"/>
        </w:rPr>
      </w:pPr>
      <w:r>
        <w:t>(просп. Володимира Івасюка, 57)</w:t>
      </w:r>
    </w:p>
    <w:p w:rsidR="0076146E" w:rsidRDefault="0076146E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3"/>
        <w:gridCol w:w="2936"/>
        <w:gridCol w:w="16"/>
        <w:gridCol w:w="112"/>
        <w:gridCol w:w="5840"/>
      </w:tblGrid>
      <w:tr w:rsidR="0076146E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6146E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Забезпеч</w:t>
            </w:r>
            <w:r>
              <w:rPr>
                <w:szCs w:val="28"/>
              </w:rPr>
              <w:t>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76146E" w:rsidRDefault="002B0EE6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 стандартів якості</w:t>
            </w:r>
            <w:r>
              <w:rPr>
                <w:szCs w:val="28"/>
              </w:rPr>
              <w:t xml:space="preserve">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76146E" w:rsidRDefault="002B0EE6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6146E" w:rsidRDefault="002B0EE6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</w:t>
            </w:r>
            <w:r>
              <w:rPr>
                <w:szCs w:val="28"/>
                <w:lang w:val="ru-RU"/>
              </w:rPr>
              <w:t>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6146E" w:rsidRDefault="002B0EE6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6146E" w:rsidRDefault="002B0EE6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</w:t>
            </w:r>
            <w:r>
              <w:rPr>
                <w:szCs w:val="28"/>
                <w:lang w:val="ru-RU"/>
              </w:rPr>
              <w:t>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6146E" w:rsidRDefault="002B0EE6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</w:t>
            </w:r>
            <w:r>
              <w:rPr>
                <w:szCs w:val="28"/>
              </w:rPr>
              <w:t xml:space="preserve">ад, запитів на 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</w:t>
            </w:r>
            <w:r>
              <w:rPr>
                <w:szCs w:val="28"/>
              </w:rPr>
              <w:lastRenderedPageBreak/>
              <w:t>управління обслуговування громадян Головного управління Пенсійного фонду України в м. Києві.</w:t>
            </w:r>
          </w:p>
          <w:p w:rsidR="0076146E" w:rsidRDefault="002B0EE6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</w:t>
            </w:r>
            <w:r>
              <w:rPr>
                <w:szCs w:val="28"/>
                <w:lang w:val="ru-RU"/>
              </w:rPr>
              <w:t>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6146E" w:rsidRDefault="002B0EE6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6146E" w:rsidRDefault="002B0EE6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 xml:space="preserve">10.Виконання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</w:t>
            </w:r>
            <w:proofErr w:type="spellStart"/>
            <w:r>
              <w:rPr>
                <w:szCs w:val="28"/>
                <w:lang w:val="ru-RU"/>
              </w:rPr>
              <w:t>заступників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начальника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</w:tc>
      </w:tr>
      <w:tr w:rsidR="0076146E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46E" w:rsidRDefault="002B0EE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 w:rsidR="0076146E" w:rsidRDefault="002B0EE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76146E" w:rsidRDefault="002B0EE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</w:t>
            </w:r>
            <w:r>
              <w:rPr>
                <w:bCs/>
                <w:szCs w:val="28"/>
              </w:rPr>
              <w:t xml:space="preserve">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76146E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</w:t>
            </w:r>
            <w:r>
              <w:rPr>
                <w:szCs w:val="28"/>
              </w:rPr>
              <w:t>о стану».</w:t>
            </w:r>
          </w:p>
        </w:tc>
      </w:tr>
      <w:tr w:rsidR="0076146E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6146E" w:rsidRDefault="0076146E">
            <w:pPr>
              <w:pStyle w:val="af1"/>
              <w:spacing w:before="0" w:line="240" w:lineRule="auto"/>
              <w:ind w:firstLine="0"/>
              <w:jc w:val="left"/>
            </w:pPr>
          </w:p>
          <w:p w:rsidR="0076146E" w:rsidRDefault="002B0EE6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</w:t>
            </w:r>
            <w:r>
              <w:t>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6146E" w:rsidRDefault="002B0EE6">
            <w:pPr>
              <w:pStyle w:val="af1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6146E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6146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46E" w:rsidRDefault="002B0EE6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76146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</w:t>
            </w:r>
            <w:r>
              <w:rPr>
                <w:color w:val="000000"/>
                <w:shd w:val="clear" w:color="auto" w:fill="FFFFFF"/>
              </w:rPr>
              <w:t xml:space="preserve">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76146E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6146E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6146E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6146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6146E" w:rsidRDefault="002B0EE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>
              <w:rPr>
                <w:color w:val="000000"/>
                <w:szCs w:val="28"/>
              </w:rPr>
              <w:t>виявлення ризиків;</w:t>
            </w:r>
          </w:p>
          <w:p w:rsidR="0076146E" w:rsidRDefault="002B0EE6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6146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</w:t>
            </w:r>
            <w:r>
              <w:rPr>
                <w:color w:val="000000"/>
                <w:szCs w:val="28"/>
              </w:rPr>
              <w:t>процедур;</w:t>
            </w:r>
          </w:p>
          <w:p w:rsidR="0076146E" w:rsidRDefault="002B0EE6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6146E" w:rsidRDefault="002B0EE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76146E">
        <w:trPr>
          <w:trHeight w:val="18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</w:t>
            </w:r>
            <w:r>
              <w:rPr>
                <w:color w:val="000000"/>
                <w:szCs w:val="28"/>
              </w:rPr>
              <w:t>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6146E" w:rsidRDefault="002B0EE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6146E" w:rsidRDefault="002B0EE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діяльності задля досягнення </w:t>
            </w:r>
            <w:r>
              <w:rPr>
                <w:color w:val="000000"/>
                <w:szCs w:val="28"/>
              </w:rPr>
              <w:t>спільних цілей;</w:t>
            </w:r>
          </w:p>
          <w:p w:rsidR="0076146E" w:rsidRDefault="002B0EE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6146E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76146E">
            <w:pPr>
              <w:jc w:val="center"/>
              <w:rPr>
                <w:b/>
                <w:szCs w:val="28"/>
              </w:rPr>
            </w:pPr>
          </w:p>
          <w:p w:rsidR="0076146E" w:rsidRDefault="002B0EE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6146E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6146E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6146E" w:rsidRDefault="002B0EE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6146E" w:rsidRDefault="002B0EE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6146E" w:rsidRDefault="002B0EE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6146E" w:rsidRDefault="002B0EE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6146E" w:rsidRDefault="002B0EE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76146E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6E" w:rsidRDefault="002B0EE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6146E" w:rsidRDefault="002B0EE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76146E" w:rsidRDefault="002B0EE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6146E" w:rsidRDefault="002B0EE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76146E" w:rsidRDefault="002B0EE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76146E" w:rsidRDefault="002B0EE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«Про пенсійне забезпечення осіб, звільнених з військової служби, та деяких </w:t>
            </w:r>
            <w:r>
              <w:rPr>
                <w:szCs w:val="28"/>
              </w:rPr>
              <w:t>інших осіб»;</w:t>
            </w:r>
          </w:p>
          <w:p w:rsidR="0076146E" w:rsidRDefault="002B0EE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6146E" w:rsidRDefault="002B0EE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</w:t>
            </w:r>
            <w:r>
              <w:rPr>
                <w:szCs w:val="28"/>
              </w:rPr>
              <w:t xml:space="preserve">вання» № 22-1 від 25.11.2005; </w:t>
            </w:r>
          </w:p>
          <w:p w:rsidR="0076146E" w:rsidRDefault="002B0EE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6146E" w:rsidRDefault="002B0EE6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76146E" w:rsidRDefault="0076146E">
      <w:pPr>
        <w:pStyle w:val="af1"/>
        <w:ind w:firstLine="0"/>
        <w:rPr>
          <w:bCs/>
          <w:szCs w:val="28"/>
        </w:rPr>
      </w:pPr>
    </w:p>
    <w:sectPr w:rsidR="0076146E" w:rsidSect="007614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46E" w:rsidRDefault="0076146E" w:rsidP="0076146E">
      <w:pPr>
        <w:spacing w:line="240" w:lineRule="auto"/>
      </w:pPr>
      <w:r>
        <w:separator/>
      </w:r>
    </w:p>
  </w:endnote>
  <w:endnote w:type="continuationSeparator" w:id="0">
    <w:p w:rsidR="0076146E" w:rsidRDefault="0076146E" w:rsidP="0076146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6E" w:rsidRDefault="0076146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6E" w:rsidRDefault="0076146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6E" w:rsidRDefault="0076146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46E" w:rsidRDefault="0076146E" w:rsidP="0076146E">
      <w:pPr>
        <w:spacing w:line="240" w:lineRule="auto"/>
      </w:pPr>
      <w:r>
        <w:separator/>
      </w:r>
    </w:p>
  </w:footnote>
  <w:footnote w:type="continuationSeparator" w:id="0">
    <w:p w:rsidR="0076146E" w:rsidRDefault="0076146E" w:rsidP="0076146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6E" w:rsidRDefault="0076146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6146E" w:rsidRDefault="0076146E">
                <w:r>
                  <w:fldChar w:fldCharType="begin"/>
                </w:r>
                <w:r w:rsidR="002B0EE6">
                  <w:instrText xml:space="preserve"> PAGE </w:instrText>
                </w:r>
                <w:r>
                  <w:fldChar w:fldCharType="separate"/>
                </w:r>
                <w:r w:rsidR="002B0EE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6E" w:rsidRDefault="0076146E">
    <w:pPr>
      <w:rPr>
        <w:sz w:val="20"/>
      </w:rPr>
    </w:pPr>
    <w:r w:rsidRPr="0076146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6146E" w:rsidRDefault="0076146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B0EE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B0EE6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6E" w:rsidRDefault="0076146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155E1"/>
    <w:multiLevelType w:val="multilevel"/>
    <w:tmpl w:val="09322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840298C"/>
    <w:multiLevelType w:val="multilevel"/>
    <w:tmpl w:val="38242D7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387A5ED6"/>
    <w:multiLevelType w:val="multilevel"/>
    <w:tmpl w:val="0C1A93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6146E"/>
    <w:rsid w:val="002B0EE6"/>
    <w:rsid w:val="0076146E"/>
    <w:rsid w:val="00984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76146E"/>
  </w:style>
  <w:style w:type="character" w:customStyle="1" w:styleId="rvts0">
    <w:name w:val="rvts0"/>
    <w:qFormat/>
    <w:rsid w:val="0076146E"/>
    <w:rPr>
      <w:rFonts w:cs="Times New Roman"/>
    </w:rPr>
  </w:style>
  <w:style w:type="character" w:customStyle="1" w:styleId="aa">
    <w:name w:val="Підзаголовок Знак"/>
    <w:basedOn w:val="a0"/>
    <w:qFormat/>
    <w:rsid w:val="0076146E"/>
    <w:rPr>
      <w:b/>
      <w:sz w:val="28"/>
    </w:rPr>
  </w:style>
  <w:style w:type="paragraph" w:customStyle="1" w:styleId="ab">
    <w:name w:val="Заголовок"/>
    <w:basedOn w:val="a"/>
    <w:next w:val="a7"/>
    <w:qFormat/>
    <w:rsid w:val="0076146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76146E"/>
    <w:rPr>
      <w:rFonts w:cs="Lucida Sans"/>
    </w:rPr>
  </w:style>
  <w:style w:type="paragraph" w:styleId="ad">
    <w:name w:val="caption"/>
    <w:basedOn w:val="a"/>
    <w:qFormat/>
    <w:rsid w:val="007614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76146E"/>
    <w:pPr>
      <w:suppressLineNumbers/>
    </w:pPr>
    <w:rPr>
      <w:rFonts w:cs="Lucida Sans"/>
    </w:rPr>
  </w:style>
  <w:style w:type="paragraph" w:customStyle="1" w:styleId="af">
    <w:name w:val="Верхній і нижній колонтитули"/>
    <w:basedOn w:val="a"/>
    <w:qFormat/>
    <w:rsid w:val="0076146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76146E"/>
  </w:style>
  <w:style w:type="paragraph" w:customStyle="1" w:styleId="user">
    <w:name w:val="Вміст рамки (user)"/>
    <w:basedOn w:val="a"/>
    <w:qFormat/>
    <w:rsid w:val="0076146E"/>
  </w:style>
  <w:style w:type="paragraph" w:customStyle="1" w:styleId="cse2a94784">
    <w:name w:val="cse2a94784"/>
    <w:basedOn w:val="a"/>
    <w:qFormat/>
    <w:rsid w:val="0076146E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76146E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76146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76146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76146E"/>
    <w:pPr>
      <w:spacing w:line="240" w:lineRule="auto"/>
      <w:ind w:firstLine="0"/>
      <w:jc w:val="center"/>
    </w:pPr>
    <w:rPr>
      <w:b/>
    </w:rPr>
  </w:style>
  <w:style w:type="paragraph" w:customStyle="1" w:styleId="user0">
    <w:name w:val="Верхній і нижній колонтитули (user)"/>
    <w:basedOn w:val="a"/>
    <w:qFormat/>
    <w:rsid w:val="0076146E"/>
  </w:style>
  <w:style w:type="paragraph" w:customStyle="1" w:styleId="user1">
    <w:name w:val="Покажчик (user)"/>
    <w:basedOn w:val="a"/>
    <w:qFormat/>
    <w:rsid w:val="0076146E"/>
    <w:pPr>
      <w:suppressLineNumbers/>
    </w:pPr>
    <w:rPr>
      <w:rFonts w:cs="Lucida Sans"/>
    </w:rPr>
  </w:style>
  <w:style w:type="paragraph" w:customStyle="1" w:styleId="user2">
    <w:name w:val="Заголовок (user)"/>
    <w:basedOn w:val="a"/>
    <w:next w:val="a7"/>
    <w:qFormat/>
    <w:rsid w:val="0076146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numbering" w:customStyle="1" w:styleId="afd">
    <w:name w:val="Без маркерів"/>
    <w:uiPriority w:val="99"/>
    <w:semiHidden/>
    <w:unhideWhenUsed/>
    <w:qFormat/>
    <w:rsid w:val="0076146E"/>
  </w:style>
  <w:style w:type="numbering" w:customStyle="1" w:styleId="user3">
    <w:name w:val="Без маркерів (user)"/>
    <w:qFormat/>
    <w:rsid w:val="0076146E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E7317-4A97-4BFE-BC36-F7E968571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3680</Words>
  <Characters>2098</Characters>
  <Application>Microsoft Office Word</Application>
  <DocSecurity>0</DocSecurity>
  <Lines>17</Lines>
  <Paragraphs>11</Paragraphs>
  <ScaleCrop>false</ScaleCrop>
  <Company>KMU</Company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36</cp:revision>
  <cp:lastPrinted>2020-07-03T10:18:00Z</cp:lastPrinted>
  <dcterms:created xsi:type="dcterms:W3CDTF">2023-03-17T06:19:00Z</dcterms:created>
  <dcterms:modified xsi:type="dcterms:W3CDTF">2025-08-08T06:05:00Z</dcterms:modified>
  <dc:language>uk-UA</dc:language>
</cp:coreProperties>
</file>